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89983" w14:textId="4E6FC663" w:rsidR="004C06A2" w:rsidRPr="001569DF" w:rsidRDefault="004C06A2" w:rsidP="001569DF">
      <w:pPr>
        <w:pStyle w:val="Heading1"/>
        <w:spacing w:line="480" w:lineRule="auto"/>
        <w:jc w:val="center"/>
        <w:rPr>
          <w:rFonts w:ascii="Times New Roman" w:hAnsi="Times New Roman"/>
          <w:szCs w:val="32"/>
        </w:rPr>
      </w:pPr>
      <w:bookmarkStart w:id="0" w:name="_Toc390842030"/>
      <w:r w:rsidRPr="004C06A2">
        <w:rPr>
          <w:rFonts w:ascii="Times New Roman" w:hAnsi="Times New Roman"/>
          <w:szCs w:val="32"/>
        </w:rPr>
        <w:t>How Water Makes Us Human</w:t>
      </w:r>
      <w:r w:rsidR="001569DF">
        <w:rPr>
          <w:rFonts w:ascii="Times New Roman" w:hAnsi="Times New Roman"/>
          <w:szCs w:val="32"/>
        </w:rPr>
        <w:br w:type="page"/>
      </w:r>
    </w:p>
    <w:p w14:paraId="3377EF39" w14:textId="29E58384" w:rsidR="004C06A2" w:rsidRDefault="004C06A2" w:rsidP="004C06A2">
      <w:pPr>
        <w:pStyle w:val="Heading1"/>
        <w:spacing w:line="480" w:lineRule="auto"/>
        <w:rPr>
          <w:rFonts w:ascii="Times New Roman" w:hAnsi="Times New Roman"/>
          <w:sz w:val="24"/>
          <w:szCs w:val="24"/>
        </w:rPr>
      </w:pPr>
      <w:proofErr w:type="spellStart"/>
      <w:r>
        <w:rPr>
          <w:rFonts w:ascii="Times New Roman" w:hAnsi="Times New Roman"/>
          <w:sz w:val="24"/>
          <w:szCs w:val="24"/>
        </w:rPr>
        <w:lastRenderedPageBreak/>
        <w:t>Materialities</w:t>
      </w:r>
      <w:proofErr w:type="spellEnd"/>
      <w:r>
        <w:rPr>
          <w:rFonts w:ascii="Times New Roman" w:hAnsi="Times New Roman"/>
          <w:sz w:val="24"/>
          <w:szCs w:val="24"/>
        </w:rPr>
        <w:t xml:space="preserve"> in Anthropology and Archaeology Series</w:t>
      </w:r>
      <w:r>
        <w:rPr>
          <w:rFonts w:ascii="Times New Roman" w:hAnsi="Times New Roman"/>
          <w:sz w:val="24"/>
          <w:szCs w:val="24"/>
        </w:rPr>
        <w:br w:type="page"/>
      </w:r>
    </w:p>
    <w:p w14:paraId="1B211A67" w14:textId="77777777" w:rsidR="004C06A2" w:rsidRDefault="004C06A2" w:rsidP="004C06A2">
      <w:pPr>
        <w:pStyle w:val="Heading1"/>
        <w:spacing w:line="480" w:lineRule="auto"/>
        <w:jc w:val="center"/>
        <w:rPr>
          <w:rFonts w:ascii="Times New Roman" w:hAnsi="Times New Roman"/>
          <w:szCs w:val="32"/>
        </w:rPr>
      </w:pPr>
      <w:r w:rsidRPr="004C06A2">
        <w:rPr>
          <w:rFonts w:ascii="Times New Roman" w:hAnsi="Times New Roman"/>
          <w:szCs w:val="32"/>
        </w:rPr>
        <w:t>How Water Makes Us Human</w:t>
      </w:r>
    </w:p>
    <w:p w14:paraId="24917EFA" w14:textId="7CB38629" w:rsidR="004C06A2" w:rsidRPr="001569DF" w:rsidRDefault="004C06A2" w:rsidP="001569DF">
      <w:pPr>
        <w:pStyle w:val="Heading1"/>
        <w:spacing w:line="480" w:lineRule="auto"/>
        <w:rPr>
          <w:rFonts w:ascii="Times New Roman" w:hAnsi="Times New Roman"/>
          <w:szCs w:val="32"/>
        </w:rPr>
      </w:pPr>
      <w:r w:rsidRPr="004C06A2">
        <w:rPr>
          <w:rFonts w:ascii="Times New Roman" w:hAnsi="Times New Roman"/>
          <w:szCs w:val="32"/>
        </w:rPr>
        <w:t>Contents</w:t>
      </w:r>
    </w:p>
    <w:p w14:paraId="7CC1148F" w14:textId="77777777" w:rsidR="004C06A2" w:rsidRDefault="004C06A2" w:rsidP="004C06A2">
      <w:pPr>
        <w:pStyle w:val="Heading1"/>
        <w:spacing w:line="480" w:lineRule="auto"/>
        <w:rPr>
          <w:rFonts w:ascii="Times New Roman" w:hAnsi="Times New Roman"/>
          <w:b w:val="0"/>
          <w:i/>
          <w:sz w:val="24"/>
          <w:szCs w:val="24"/>
        </w:rPr>
      </w:pPr>
      <w:r>
        <w:rPr>
          <w:rFonts w:ascii="Times New Roman" w:hAnsi="Times New Roman"/>
          <w:b w:val="0"/>
          <w:i/>
          <w:sz w:val="24"/>
          <w:szCs w:val="24"/>
        </w:rPr>
        <w:t>Acknowledgements</w:t>
      </w:r>
    </w:p>
    <w:p w14:paraId="163EA6B1" w14:textId="77777777" w:rsidR="004C06A2" w:rsidRDefault="004C06A2" w:rsidP="004C06A2">
      <w:pPr>
        <w:pStyle w:val="Heading1"/>
        <w:spacing w:line="480" w:lineRule="auto"/>
        <w:rPr>
          <w:rFonts w:ascii="Times New Roman" w:hAnsi="Times New Roman"/>
          <w:b w:val="0"/>
          <w:i/>
          <w:sz w:val="24"/>
          <w:szCs w:val="24"/>
        </w:rPr>
      </w:pPr>
      <w:r>
        <w:rPr>
          <w:rFonts w:ascii="Times New Roman" w:hAnsi="Times New Roman"/>
          <w:b w:val="0"/>
          <w:i/>
          <w:sz w:val="24"/>
          <w:szCs w:val="24"/>
        </w:rPr>
        <w:t>Preface</w:t>
      </w:r>
    </w:p>
    <w:p w14:paraId="7C8D87C6" w14:textId="77777777" w:rsidR="001467F2" w:rsidRDefault="001467F2" w:rsidP="004C06A2">
      <w:pPr>
        <w:pStyle w:val="Heading1"/>
        <w:spacing w:line="480" w:lineRule="auto"/>
        <w:rPr>
          <w:rFonts w:ascii="Times New Roman" w:hAnsi="Times New Roman"/>
          <w:b w:val="0"/>
          <w:i/>
          <w:sz w:val="24"/>
          <w:szCs w:val="24"/>
        </w:rPr>
      </w:pPr>
    </w:p>
    <w:p w14:paraId="5C9EAEF7" w14:textId="77777777" w:rsidR="001467F2" w:rsidRPr="001467F2" w:rsidRDefault="001467F2" w:rsidP="004C06A2">
      <w:pPr>
        <w:pStyle w:val="Heading1"/>
        <w:spacing w:line="480" w:lineRule="auto"/>
        <w:rPr>
          <w:rFonts w:ascii="Times New Roman" w:hAnsi="Times New Roman"/>
          <w:sz w:val="24"/>
          <w:szCs w:val="24"/>
        </w:rPr>
      </w:pPr>
      <w:r w:rsidRPr="001467F2">
        <w:rPr>
          <w:rFonts w:ascii="Times New Roman" w:hAnsi="Times New Roman"/>
          <w:sz w:val="24"/>
          <w:szCs w:val="24"/>
        </w:rPr>
        <w:t xml:space="preserve">Part One </w:t>
      </w:r>
    </w:p>
    <w:p w14:paraId="4EAB1345" w14:textId="77777777" w:rsidR="004C06A2" w:rsidRDefault="004C06A2" w:rsidP="004C06A2">
      <w:pPr>
        <w:pStyle w:val="Heading1"/>
        <w:spacing w:line="480" w:lineRule="auto"/>
        <w:rPr>
          <w:rFonts w:ascii="Times New Roman" w:hAnsi="Times New Roman"/>
          <w:b w:val="0"/>
          <w:sz w:val="24"/>
          <w:szCs w:val="24"/>
        </w:rPr>
      </w:pPr>
      <w:r w:rsidRPr="001467F2">
        <w:rPr>
          <w:rFonts w:ascii="Times New Roman" w:hAnsi="Times New Roman"/>
          <w:b w:val="0"/>
          <w:sz w:val="24"/>
          <w:szCs w:val="24"/>
        </w:rPr>
        <w:t>Chapter 1:</w:t>
      </w:r>
      <w:r>
        <w:rPr>
          <w:rFonts w:ascii="Times New Roman" w:hAnsi="Times New Roman"/>
          <w:b w:val="0"/>
          <w:sz w:val="24"/>
          <w:szCs w:val="24"/>
        </w:rPr>
        <w:t xml:space="preserve"> </w:t>
      </w:r>
      <w:r w:rsidRPr="001467F2">
        <w:rPr>
          <w:rFonts w:ascii="Times New Roman" w:hAnsi="Times New Roman"/>
          <w:b w:val="0"/>
          <w:i/>
          <w:sz w:val="24"/>
          <w:szCs w:val="24"/>
        </w:rPr>
        <w:t>Introduction</w:t>
      </w:r>
    </w:p>
    <w:p w14:paraId="140F1A3B" w14:textId="77777777" w:rsidR="004C06A2" w:rsidRDefault="001467F2" w:rsidP="001467F2">
      <w:pPr>
        <w:pStyle w:val="Heading1"/>
        <w:spacing w:line="480" w:lineRule="auto"/>
        <w:ind w:firstLine="720"/>
        <w:rPr>
          <w:rFonts w:ascii="Times New Roman" w:hAnsi="Times New Roman"/>
          <w:b w:val="0"/>
          <w:sz w:val="24"/>
          <w:szCs w:val="24"/>
        </w:rPr>
      </w:pPr>
      <w:r>
        <w:rPr>
          <w:rFonts w:ascii="Times New Roman" w:hAnsi="Times New Roman"/>
          <w:b w:val="0"/>
          <w:sz w:val="24"/>
          <w:szCs w:val="24"/>
        </w:rPr>
        <w:t xml:space="preserve">The direction and purpose: New </w:t>
      </w:r>
      <w:proofErr w:type="spellStart"/>
      <w:r>
        <w:rPr>
          <w:rFonts w:ascii="Times New Roman" w:hAnsi="Times New Roman"/>
          <w:b w:val="0"/>
          <w:sz w:val="24"/>
          <w:szCs w:val="24"/>
        </w:rPr>
        <w:t>Materialities</w:t>
      </w:r>
      <w:proofErr w:type="spellEnd"/>
    </w:p>
    <w:p w14:paraId="226E0CF2" w14:textId="77777777" w:rsidR="001467F2" w:rsidRDefault="001467F2" w:rsidP="001467F2">
      <w:pPr>
        <w:pStyle w:val="Heading1"/>
        <w:spacing w:line="480" w:lineRule="auto"/>
        <w:ind w:firstLine="720"/>
        <w:rPr>
          <w:rFonts w:ascii="Times New Roman" w:hAnsi="Times New Roman"/>
          <w:b w:val="0"/>
          <w:sz w:val="24"/>
          <w:szCs w:val="24"/>
        </w:rPr>
      </w:pPr>
      <w:r>
        <w:rPr>
          <w:rFonts w:ascii="Times New Roman" w:hAnsi="Times New Roman"/>
          <w:b w:val="0"/>
          <w:sz w:val="24"/>
          <w:szCs w:val="24"/>
        </w:rPr>
        <w:t xml:space="preserve">Materiality/Material Culture/ New </w:t>
      </w:r>
      <w:proofErr w:type="spellStart"/>
      <w:r>
        <w:rPr>
          <w:rFonts w:ascii="Times New Roman" w:hAnsi="Times New Roman"/>
          <w:b w:val="0"/>
          <w:sz w:val="24"/>
          <w:szCs w:val="24"/>
        </w:rPr>
        <w:t>Materialities</w:t>
      </w:r>
      <w:proofErr w:type="spellEnd"/>
    </w:p>
    <w:p w14:paraId="72F36CA3" w14:textId="77777777" w:rsidR="001467F2" w:rsidRDefault="001467F2" w:rsidP="001467F2">
      <w:pPr>
        <w:pStyle w:val="Heading1"/>
        <w:spacing w:line="480" w:lineRule="auto"/>
        <w:ind w:firstLine="720"/>
        <w:rPr>
          <w:rFonts w:ascii="Times New Roman" w:hAnsi="Times New Roman"/>
          <w:b w:val="0"/>
          <w:sz w:val="24"/>
          <w:szCs w:val="24"/>
        </w:rPr>
      </w:pPr>
      <w:r>
        <w:rPr>
          <w:rFonts w:ascii="Times New Roman" w:hAnsi="Times New Roman"/>
          <w:b w:val="0"/>
          <w:sz w:val="24"/>
          <w:szCs w:val="24"/>
        </w:rPr>
        <w:t>Why water?</w:t>
      </w:r>
    </w:p>
    <w:p w14:paraId="7F9BA96A" w14:textId="77777777" w:rsidR="001467F2" w:rsidRDefault="001467F2" w:rsidP="001467F2">
      <w:pPr>
        <w:pStyle w:val="Heading1"/>
        <w:spacing w:line="480" w:lineRule="auto"/>
        <w:ind w:firstLine="720"/>
        <w:rPr>
          <w:rFonts w:ascii="Times New Roman" w:hAnsi="Times New Roman"/>
          <w:b w:val="0"/>
          <w:sz w:val="24"/>
          <w:szCs w:val="24"/>
        </w:rPr>
      </w:pPr>
      <w:r>
        <w:rPr>
          <w:rFonts w:ascii="Times New Roman" w:hAnsi="Times New Roman"/>
          <w:b w:val="0"/>
          <w:sz w:val="24"/>
          <w:szCs w:val="24"/>
        </w:rPr>
        <w:t>People: bodies and water</w:t>
      </w:r>
    </w:p>
    <w:p w14:paraId="11BF3F9F" w14:textId="77777777" w:rsidR="001467F2" w:rsidRPr="004C06A2" w:rsidRDefault="001467F2" w:rsidP="001467F2">
      <w:pPr>
        <w:pStyle w:val="Heading1"/>
        <w:spacing w:line="480" w:lineRule="auto"/>
        <w:ind w:firstLine="720"/>
        <w:rPr>
          <w:rFonts w:ascii="Times New Roman" w:hAnsi="Times New Roman"/>
          <w:b w:val="0"/>
          <w:sz w:val="24"/>
          <w:szCs w:val="24"/>
        </w:rPr>
      </w:pPr>
      <w:r>
        <w:rPr>
          <w:rFonts w:ascii="Times New Roman" w:hAnsi="Times New Roman"/>
          <w:b w:val="0"/>
          <w:sz w:val="24"/>
          <w:szCs w:val="24"/>
        </w:rPr>
        <w:t>Agency</w:t>
      </w:r>
    </w:p>
    <w:p w14:paraId="70F870D4" w14:textId="77777777" w:rsidR="001467F2" w:rsidRDefault="001467F2" w:rsidP="004C06A2">
      <w:pPr>
        <w:pStyle w:val="Heading1"/>
        <w:spacing w:line="480" w:lineRule="auto"/>
        <w:rPr>
          <w:rFonts w:ascii="Times New Roman" w:hAnsi="Times New Roman"/>
          <w:sz w:val="24"/>
          <w:szCs w:val="24"/>
        </w:rPr>
      </w:pPr>
    </w:p>
    <w:p w14:paraId="060D6C75" w14:textId="77777777" w:rsidR="001467F2" w:rsidRDefault="001467F2" w:rsidP="004C06A2">
      <w:pPr>
        <w:pStyle w:val="Heading1"/>
        <w:spacing w:line="480" w:lineRule="auto"/>
        <w:rPr>
          <w:rFonts w:ascii="Times New Roman" w:hAnsi="Times New Roman"/>
          <w:b w:val="0"/>
          <w:i/>
          <w:sz w:val="24"/>
          <w:szCs w:val="24"/>
        </w:rPr>
      </w:pPr>
      <w:r w:rsidRPr="001467F2">
        <w:rPr>
          <w:rFonts w:ascii="Times New Roman" w:hAnsi="Times New Roman"/>
          <w:b w:val="0"/>
          <w:sz w:val="24"/>
          <w:szCs w:val="24"/>
        </w:rPr>
        <w:t>Chapter 2:</w:t>
      </w:r>
      <w:r>
        <w:rPr>
          <w:rFonts w:ascii="Times New Roman" w:hAnsi="Times New Roman"/>
          <w:b w:val="0"/>
          <w:sz w:val="24"/>
          <w:szCs w:val="24"/>
        </w:rPr>
        <w:t xml:space="preserve"> </w:t>
      </w:r>
      <w:r w:rsidRPr="001467F2">
        <w:rPr>
          <w:rFonts w:ascii="Times New Roman" w:hAnsi="Times New Roman"/>
          <w:b w:val="0"/>
          <w:i/>
          <w:sz w:val="24"/>
          <w:szCs w:val="24"/>
        </w:rPr>
        <w:t>Water Behaviours: A Brief Ethnography of Water</w:t>
      </w:r>
    </w:p>
    <w:p w14:paraId="4C06664C" w14:textId="77777777" w:rsidR="001467F2" w:rsidRDefault="001467F2" w:rsidP="00862206">
      <w:pPr>
        <w:pStyle w:val="Heading1"/>
        <w:spacing w:line="480" w:lineRule="auto"/>
        <w:ind w:firstLine="720"/>
        <w:rPr>
          <w:rFonts w:ascii="Times New Roman" w:hAnsi="Times New Roman"/>
          <w:b w:val="0"/>
          <w:sz w:val="24"/>
          <w:szCs w:val="24"/>
        </w:rPr>
      </w:pPr>
      <w:r>
        <w:rPr>
          <w:rFonts w:ascii="Times New Roman" w:hAnsi="Times New Roman"/>
          <w:b w:val="0"/>
          <w:sz w:val="24"/>
          <w:szCs w:val="24"/>
        </w:rPr>
        <w:t>What is water?</w:t>
      </w:r>
    </w:p>
    <w:p w14:paraId="2C8F4861" w14:textId="77777777" w:rsidR="001467F2" w:rsidRDefault="001467F2" w:rsidP="00862206">
      <w:pPr>
        <w:pStyle w:val="Heading1"/>
        <w:spacing w:line="480" w:lineRule="auto"/>
        <w:ind w:left="720"/>
        <w:rPr>
          <w:rFonts w:ascii="Times New Roman" w:hAnsi="Times New Roman"/>
          <w:b w:val="0"/>
          <w:sz w:val="24"/>
          <w:szCs w:val="24"/>
        </w:rPr>
      </w:pPr>
      <w:r>
        <w:rPr>
          <w:rFonts w:ascii="Times New Roman" w:hAnsi="Times New Roman"/>
          <w:b w:val="0"/>
          <w:sz w:val="24"/>
          <w:szCs w:val="24"/>
        </w:rPr>
        <w:t>First light, then water</w:t>
      </w:r>
    </w:p>
    <w:p w14:paraId="0FD871C1" w14:textId="77777777" w:rsidR="001467F2" w:rsidRDefault="001467F2" w:rsidP="00862206">
      <w:pPr>
        <w:pStyle w:val="Heading1"/>
        <w:spacing w:line="480" w:lineRule="auto"/>
        <w:ind w:left="720"/>
        <w:rPr>
          <w:rFonts w:ascii="Times New Roman" w:hAnsi="Times New Roman"/>
          <w:b w:val="0"/>
          <w:sz w:val="24"/>
          <w:szCs w:val="24"/>
        </w:rPr>
      </w:pPr>
      <w:r>
        <w:rPr>
          <w:rFonts w:ascii="Times New Roman" w:hAnsi="Times New Roman"/>
          <w:b w:val="0"/>
          <w:sz w:val="24"/>
          <w:szCs w:val="24"/>
        </w:rPr>
        <w:t>Being liquid: physics, classifications, breaking the law and transformation</w:t>
      </w:r>
    </w:p>
    <w:p w14:paraId="7D90BBA5" w14:textId="77777777" w:rsidR="001467F2" w:rsidRDefault="001467F2" w:rsidP="00862206">
      <w:pPr>
        <w:pStyle w:val="Heading1"/>
        <w:spacing w:line="480" w:lineRule="auto"/>
        <w:ind w:left="720"/>
        <w:rPr>
          <w:rFonts w:ascii="Times New Roman" w:hAnsi="Times New Roman"/>
          <w:b w:val="0"/>
          <w:sz w:val="24"/>
          <w:szCs w:val="24"/>
        </w:rPr>
      </w:pPr>
      <w:r>
        <w:rPr>
          <w:rFonts w:ascii="Times New Roman" w:hAnsi="Times New Roman"/>
          <w:b w:val="0"/>
          <w:sz w:val="24"/>
          <w:szCs w:val="24"/>
        </w:rPr>
        <w:t>How can one know water?</w:t>
      </w:r>
      <w:r w:rsidR="00862206">
        <w:rPr>
          <w:rFonts w:ascii="Times New Roman" w:hAnsi="Times New Roman"/>
          <w:b w:val="0"/>
          <w:sz w:val="24"/>
          <w:szCs w:val="24"/>
        </w:rPr>
        <w:t xml:space="preserve"> Liquid behaviours</w:t>
      </w:r>
    </w:p>
    <w:p w14:paraId="347BB489" w14:textId="77777777" w:rsidR="00862206" w:rsidRDefault="00862206" w:rsidP="00862206">
      <w:pPr>
        <w:pStyle w:val="Heading1"/>
        <w:spacing w:line="480" w:lineRule="auto"/>
        <w:ind w:left="720"/>
        <w:rPr>
          <w:rFonts w:ascii="Times New Roman" w:hAnsi="Times New Roman"/>
          <w:b w:val="0"/>
          <w:sz w:val="24"/>
          <w:szCs w:val="24"/>
        </w:rPr>
      </w:pPr>
      <w:r>
        <w:rPr>
          <w:rFonts w:ascii="Times New Roman" w:hAnsi="Times New Roman"/>
          <w:b w:val="0"/>
          <w:sz w:val="24"/>
          <w:szCs w:val="24"/>
        </w:rPr>
        <w:t>The importance of movement: molecular sociology</w:t>
      </w:r>
    </w:p>
    <w:p w14:paraId="521F2549" w14:textId="0FE65570" w:rsidR="00843E86" w:rsidRDefault="00843E86" w:rsidP="00862206">
      <w:pPr>
        <w:pStyle w:val="Heading1"/>
        <w:spacing w:line="480" w:lineRule="auto"/>
        <w:ind w:left="720"/>
        <w:rPr>
          <w:rFonts w:ascii="Times New Roman" w:hAnsi="Times New Roman"/>
          <w:b w:val="0"/>
          <w:sz w:val="24"/>
          <w:szCs w:val="24"/>
        </w:rPr>
      </w:pPr>
      <w:r>
        <w:rPr>
          <w:rFonts w:ascii="Times New Roman" w:hAnsi="Times New Roman"/>
          <w:b w:val="0"/>
          <w:sz w:val="24"/>
          <w:szCs w:val="24"/>
        </w:rPr>
        <w:t>Solvents and solutions</w:t>
      </w:r>
    </w:p>
    <w:p w14:paraId="48A36C9E" w14:textId="277940F0" w:rsidR="00843E86" w:rsidRPr="00843E86" w:rsidRDefault="00843E86" w:rsidP="00843E86">
      <w:pPr>
        <w:spacing w:line="480" w:lineRule="auto"/>
        <w:ind w:firstLine="720"/>
        <w:rPr>
          <w:sz w:val="24"/>
          <w:szCs w:val="24"/>
        </w:rPr>
      </w:pPr>
      <w:r w:rsidRPr="00843E86">
        <w:rPr>
          <w:sz w:val="24"/>
          <w:szCs w:val="24"/>
        </w:rPr>
        <w:t xml:space="preserve">But </w:t>
      </w:r>
      <w:r w:rsidRPr="00843E86">
        <w:rPr>
          <w:i/>
          <w:sz w:val="24"/>
          <w:szCs w:val="24"/>
        </w:rPr>
        <w:t>how</w:t>
      </w:r>
      <w:r w:rsidRPr="00843E86">
        <w:rPr>
          <w:sz w:val="24"/>
          <w:szCs w:val="24"/>
        </w:rPr>
        <w:t xml:space="preserve"> does water move? Circles, cycles and snakes</w:t>
      </w:r>
    </w:p>
    <w:p w14:paraId="08C9AE89" w14:textId="77777777" w:rsidR="00862206" w:rsidRDefault="00862206" w:rsidP="00862206">
      <w:pPr>
        <w:pStyle w:val="Heading1"/>
        <w:spacing w:line="480" w:lineRule="auto"/>
        <w:ind w:left="720"/>
        <w:rPr>
          <w:rFonts w:ascii="Times New Roman" w:hAnsi="Times New Roman"/>
          <w:b w:val="0"/>
          <w:sz w:val="24"/>
          <w:szCs w:val="24"/>
        </w:rPr>
      </w:pPr>
      <w:r>
        <w:rPr>
          <w:rFonts w:ascii="Times New Roman" w:hAnsi="Times New Roman"/>
          <w:b w:val="0"/>
          <w:sz w:val="24"/>
          <w:szCs w:val="24"/>
        </w:rPr>
        <w:t>The earth and the air</w:t>
      </w:r>
    </w:p>
    <w:p w14:paraId="3C396B2D" w14:textId="77777777" w:rsidR="00862206" w:rsidRDefault="00862206" w:rsidP="00862206">
      <w:pPr>
        <w:pStyle w:val="Heading1"/>
        <w:spacing w:line="480" w:lineRule="auto"/>
        <w:ind w:left="720"/>
        <w:rPr>
          <w:rFonts w:ascii="Times New Roman" w:hAnsi="Times New Roman"/>
          <w:b w:val="0"/>
          <w:sz w:val="24"/>
          <w:szCs w:val="24"/>
        </w:rPr>
      </w:pPr>
      <w:r>
        <w:rPr>
          <w:rFonts w:ascii="Times New Roman" w:hAnsi="Times New Roman"/>
          <w:b w:val="0"/>
          <w:sz w:val="24"/>
          <w:szCs w:val="24"/>
        </w:rPr>
        <w:t>Water: the shape of life and when water is human</w:t>
      </w:r>
    </w:p>
    <w:p w14:paraId="01D17A0A" w14:textId="77777777" w:rsidR="00862206" w:rsidRPr="001467F2" w:rsidRDefault="00862206" w:rsidP="00862206">
      <w:pPr>
        <w:pStyle w:val="Heading1"/>
        <w:spacing w:line="480" w:lineRule="auto"/>
        <w:ind w:left="720"/>
        <w:rPr>
          <w:rFonts w:ascii="Times New Roman" w:hAnsi="Times New Roman"/>
          <w:b w:val="0"/>
          <w:sz w:val="24"/>
          <w:szCs w:val="24"/>
        </w:rPr>
      </w:pPr>
    </w:p>
    <w:p w14:paraId="5C437932" w14:textId="77777777" w:rsidR="001467F2" w:rsidRDefault="001467F2" w:rsidP="004C06A2">
      <w:pPr>
        <w:pStyle w:val="Heading1"/>
        <w:spacing w:line="480" w:lineRule="auto"/>
        <w:rPr>
          <w:rFonts w:ascii="Times New Roman" w:hAnsi="Times New Roman"/>
          <w:b w:val="0"/>
          <w:sz w:val="24"/>
          <w:szCs w:val="24"/>
        </w:rPr>
      </w:pPr>
      <w:r w:rsidRPr="001467F2">
        <w:rPr>
          <w:rFonts w:ascii="Times New Roman" w:hAnsi="Times New Roman"/>
          <w:b w:val="0"/>
          <w:sz w:val="24"/>
          <w:szCs w:val="24"/>
        </w:rPr>
        <w:t>Chapter 3:</w:t>
      </w:r>
      <w:r w:rsidR="00862206">
        <w:rPr>
          <w:rFonts w:ascii="Times New Roman" w:hAnsi="Times New Roman"/>
          <w:b w:val="0"/>
          <w:sz w:val="24"/>
          <w:szCs w:val="24"/>
        </w:rPr>
        <w:t xml:space="preserve"> </w:t>
      </w:r>
      <w:r w:rsidR="00862206" w:rsidRPr="00682058">
        <w:rPr>
          <w:rFonts w:ascii="Times New Roman" w:hAnsi="Times New Roman"/>
          <w:b w:val="0"/>
          <w:i/>
          <w:sz w:val="24"/>
          <w:szCs w:val="24"/>
        </w:rPr>
        <w:t>Resource or Source: How to Approach Water in the Time of Climate Change</w:t>
      </w:r>
    </w:p>
    <w:p w14:paraId="238D4969" w14:textId="77777777" w:rsidR="00862206" w:rsidRDefault="00862206" w:rsidP="004C06A2">
      <w:pPr>
        <w:pStyle w:val="Heading1"/>
        <w:spacing w:line="480" w:lineRule="auto"/>
        <w:rPr>
          <w:rFonts w:ascii="Times New Roman" w:hAnsi="Times New Roman"/>
          <w:b w:val="0"/>
          <w:sz w:val="24"/>
          <w:szCs w:val="24"/>
        </w:rPr>
      </w:pPr>
    </w:p>
    <w:p w14:paraId="7E460E3E" w14:textId="77777777" w:rsidR="00862206" w:rsidRDefault="00862206" w:rsidP="004C06A2">
      <w:pPr>
        <w:pStyle w:val="Heading1"/>
        <w:spacing w:line="480" w:lineRule="auto"/>
        <w:rPr>
          <w:rFonts w:ascii="Times New Roman" w:hAnsi="Times New Roman"/>
          <w:sz w:val="24"/>
          <w:szCs w:val="24"/>
        </w:rPr>
      </w:pPr>
      <w:r w:rsidRPr="00862206">
        <w:rPr>
          <w:rFonts w:ascii="Times New Roman" w:hAnsi="Times New Roman"/>
          <w:sz w:val="24"/>
          <w:szCs w:val="24"/>
        </w:rPr>
        <w:t>Part Two</w:t>
      </w:r>
    </w:p>
    <w:p w14:paraId="609D5D34" w14:textId="77777777" w:rsidR="00862206" w:rsidRPr="00862206" w:rsidRDefault="00862206" w:rsidP="004C06A2">
      <w:pPr>
        <w:pStyle w:val="Heading1"/>
        <w:spacing w:line="480" w:lineRule="auto"/>
        <w:rPr>
          <w:rFonts w:ascii="Times New Roman" w:hAnsi="Times New Roman"/>
          <w:sz w:val="24"/>
          <w:szCs w:val="24"/>
        </w:rPr>
      </w:pPr>
    </w:p>
    <w:p w14:paraId="100D7753" w14:textId="77777777" w:rsidR="001467F2" w:rsidRDefault="001467F2" w:rsidP="004C06A2">
      <w:pPr>
        <w:pStyle w:val="Heading1"/>
        <w:spacing w:line="480" w:lineRule="auto"/>
        <w:rPr>
          <w:rFonts w:ascii="Times New Roman" w:hAnsi="Times New Roman"/>
          <w:b w:val="0"/>
          <w:sz w:val="24"/>
          <w:szCs w:val="24"/>
        </w:rPr>
      </w:pPr>
      <w:r w:rsidRPr="001467F2">
        <w:rPr>
          <w:rFonts w:ascii="Times New Roman" w:hAnsi="Times New Roman"/>
          <w:b w:val="0"/>
          <w:sz w:val="24"/>
          <w:szCs w:val="24"/>
        </w:rPr>
        <w:t>Chapter 4:</w:t>
      </w:r>
      <w:r w:rsidR="00862206">
        <w:rPr>
          <w:rFonts w:ascii="Times New Roman" w:hAnsi="Times New Roman"/>
          <w:b w:val="0"/>
          <w:sz w:val="24"/>
          <w:szCs w:val="24"/>
        </w:rPr>
        <w:t xml:space="preserve"> </w:t>
      </w:r>
      <w:r w:rsidR="00862206" w:rsidRPr="00682058">
        <w:rPr>
          <w:rFonts w:ascii="Times New Roman" w:hAnsi="Times New Roman"/>
          <w:b w:val="0"/>
          <w:i/>
          <w:sz w:val="24"/>
          <w:szCs w:val="24"/>
        </w:rPr>
        <w:t>Introduction to Part Two</w:t>
      </w:r>
    </w:p>
    <w:p w14:paraId="6FA7600D" w14:textId="77777777" w:rsidR="00862206" w:rsidRDefault="00862206" w:rsidP="004C06A2">
      <w:pPr>
        <w:pStyle w:val="Heading1"/>
        <w:spacing w:line="480" w:lineRule="auto"/>
        <w:rPr>
          <w:rFonts w:ascii="Times New Roman" w:hAnsi="Times New Roman"/>
          <w:b w:val="0"/>
          <w:sz w:val="24"/>
          <w:szCs w:val="24"/>
        </w:rPr>
      </w:pPr>
    </w:p>
    <w:p w14:paraId="031CB5B5" w14:textId="77777777" w:rsidR="00862206" w:rsidRDefault="00862206" w:rsidP="004C06A2">
      <w:pPr>
        <w:pStyle w:val="Heading1"/>
        <w:spacing w:line="480" w:lineRule="auto"/>
        <w:rPr>
          <w:rFonts w:ascii="Times New Roman" w:hAnsi="Times New Roman"/>
          <w:b w:val="0"/>
          <w:sz w:val="24"/>
          <w:szCs w:val="24"/>
        </w:rPr>
      </w:pPr>
      <w:r>
        <w:rPr>
          <w:rFonts w:ascii="Times New Roman" w:hAnsi="Times New Roman"/>
          <w:b w:val="0"/>
          <w:sz w:val="24"/>
          <w:szCs w:val="24"/>
        </w:rPr>
        <w:t xml:space="preserve">Chapter 5: </w:t>
      </w:r>
      <w:r w:rsidRPr="00682058">
        <w:rPr>
          <w:rFonts w:ascii="Times New Roman" w:hAnsi="Times New Roman"/>
          <w:b w:val="0"/>
          <w:i/>
          <w:sz w:val="24"/>
          <w:szCs w:val="24"/>
        </w:rPr>
        <w:t xml:space="preserve">The </w:t>
      </w:r>
      <w:proofErr w:type="spellStart"/>
      <w:r w:rsidRPr="00682058">
        <w:rPr>
          <w:rFonts w:ascii="Times New Roman" w:hAnsi="Times New Roman"/>
          <w:b w:val="0"/>
          <w:i/>
          <w:sz w:val="24"/>
          <w:szCs w:val="24"/>
        </w:rPr>
        <w:t>Giriama</w:t>
      </w:r>
      <w:proofErr w:type="spellEnd"/>
      <w:r w:rsidRPr="00682058">
        <w:rPr>
          <w:rFonts w:ascii="Times New Roman" w:hAnsi="Times New Roman"/>
          <w:b w:val="0"/>
          <w:i/>
          <w:sz w:val="24"/>
          <w:szCs w:val="24"/>
        </w:rPr>
        <w:t xml:space="preserve"> in Kenya: Living with Drought</w:t>
      </w:r>
    </w:p>
    <w:p w14:paraId="7F739247" w14:textId="77777777" w:rsidR="00862206" w:rsidRDefault="00862206" w:rsidP="00862206">
      <w:pPr>
        <w:pStyle w:val="Heading1"/>
        <w:spacing w:line="480" w:lineRule="auto"/>
        <w:ind w:firstLine="720"/>
        <w:rPr>
          <w:rFonts w:ascii="Times New Roman" w:hAnsi="Times New Roman"/>
          <w:b w:val="0"/>
          <w:sz w:val="24"/>
          <w:szCs w:val="24"/>
        </w:rPr>
      </w:pPr>
      <w:r>
        <w:rPr>
          <w:rFonts w:ascii="Times New Roman" w:hAnsi="Times New Roman"/>
          <w:b w:val="0"/>
          <w:sz w:val="24"/>
          <w:szCs w:val="24"/>
        </w:rPr>
        <w:t>Water practices: rain, roofs, rivers and water basins</w:t>
      </w:r>
    </w:p>
    <w:p w14:paraId="0FBFB079" w14:textId="77777777" w:rsidR="00862206" w:rsidRDefault="00862206" w:rsidP="00183A69">
      <w:pPr>
        <w:pStyle w:val="Heading1"/>
        <w:spacing w:line="480" w:lineRule="auto"/>
        <w:ind w:left="720" w:firstLine="720"/>
        <w:rPr>
          <w:rFonts w:ascii="Times New Roman" w:hAnsi="Times New Roman"/>
          <w:b w:val="0"/>
          <w:sz w:val="24"/>
          <w:szCs w:val="24"/>
        </w:rPr>
      </w:pPr>
      <w:proofErr w:type="spellStart"/>
      <w:r>
        <w:rPr>
          <w:rFonts w:ascii="Times New Roman" w:hAnsi="Times New Roman"/>
          <w:b w:val="0"/>
          <w:sz w:val="24"/>
          <w:szCs w:val="24"/>
        </w:rPr>
        <w:t>Headcarrying</w:t>
      </w:r>
      <w:proofErr w:type="spellEnd"/>
      <w:r>
        <w:rPr>
          <w:rFonts w:ascii="Times New Roman" w:hAnsi="Times New Roman"/>
          <w:b w:val="0"/>
          <w:sz w:val="24"/>
          <w:szCs w:val="24"/>
        </w:rPr>
        <w:t>: water shaping gendered bodies</w:t>
      </w:r>
    </w:p>
    <w:p w14:paraId="47E1D41E" w14:textId="77777777" w:rsidR="00862206" w:rsidRDefault="00862206" w:rsidP="00862206">
      <w:pPr>
        <w:pStyle w:val="Heading1"/>
        <w:spacing w:line="480" w:lineRule="auto"/>
        <w:ind w:firstLine="720"/>
        <w:rPr>
          <w:rFonts w:ascii="Times New Roman" w:hAnsi="Times New Roman"/>
          <w:b w:val="0"/>
          <w:sz w:val="24"/>
          <w:szCs w:val="24"/>
        </w:rPr>
      </w:pPr>
      <w:proofErr w:type="spellStart"/>
      <w:r>
        <w:rPr>
          <w:rFonts w:ascii="Times New Roman" w:hAnsi="Times New Roman"/>
          <w:b w:val="0"/>
          <w:sz w:val="24"/>
          <w:szCs w:val="24"/>
        </w:rPr>
        <w:t>Giriama</w:t>
      </w:r>
      <w:proofErr w:type="spellEnd"/>
      <w:r>
        <w:rPr>
          <w:rFonts w:ascii="Times New Roman" w:hAnsi="Times New Roman"/>
          <w:b w:val="0"/>
          <w:sz w:val="24"/>
          <w:szCs w:val="24"/>
        </w:rPr>
        <w:t xml:space="preserve"> conceptions of water</w:t>
      </w:r>
    </w:p>
    <w:p w14:paraId="3D936BA6" w14:textId="77777777" w:rsidR="00862206" w:rsidRDefault="00862206" w:rsidP="00862206">
      <w:pPr>
        <w:pStyle w:val="Heading1"/>
        <w:spacing w:line="480" w:lineRule="auto"/>
        <w:ind w:firstLine="720"/>
        <w:rPr>
          <w:rFonts w:ascii="Times New Roman" w:hAnsi="Times New Roman"/>
          <w:b w:val="0"/>
          <w:sz w:val="24"/>
          <w:szCs w:val="24"/>
        </w:rPr>
      </w:pPr>
      <w:r w:rsidRPr="00862206">
        <w:rPr>
          <w:rFonts w:ascii="Times New Roman" w:hAnsi="Times New Roman"/>
          <w:b w:val="0"/>
          <w:i/>
          <w:sz w:val="24"/>
          <w:szCs w:val="24"/>
        </w:rPr>
        <w:t xml:space="preserve">Fu ha </w:t>
      </w:r>
      <w:proofErr w:type="spellStart"/>
      <w:r w:rsidRPr="00862206">
        <w:rPr>
          <w:rFonts w:ascii="Times New Roman" w:hAnsi="Times New Roman"/>
          <w:b w:val="0"/>
          <w:i/>
          <w:sz w:val="24"/>
          <w:szCs w:val="24"/>
        </w:rPr>
        <w:t>mwenga</w:t>
      </w:r>
      <w:proofErr w:type="spellEnd"/>
      <w:r>
        <w:rPr>
          <w:rFonts w:ascii="Times New Roman" w:hAnsi="Times New Roman"/>
          <w:b w:val="0"/>
          <w:sz w:val="24"/>
          <w:szCs w:val="24"/>
        </w:rPr>
        <w:t>: fluidity and identity</w:t>
      </w:r>
    </w:p>
    <w:p w14:paraId="5B959698" w14:textId="77777777" w:rsidR="00862206" w:rsidRDefault="00862206" w:rsidP="00862206">
      <w:pPr>
        <w:pStyle w:val="Heading1"/>
        <w:spacing w:line="480" w:lineRule="auto"/>
        <w:ind w:firstLine="720"/>
        <w:rPr>
          <w:rFonts w:ascii="Times New Roman" w:hAnsi="Times New Roman"/>
          <w:b w:val="0"/>
          <w:sz w:val="24"/>
          <w:szCs w:val="24"/>
        </w:rPr>
      </w:pPr>
      <w:r>
        <w:rPr>
          <w:rFonts w:ascii="Times New Roman" w:hAnsi="Times New Roman"/>
          <w:b w:val="0"/>
          <w:sz w:val="24"/>
          <w:szCs w:val="24"/>
        </w:rPr>
        <w:t>Watery identities</w:t>
      </w:r>
    </w:p>
    <w:p w14:paraId="14BF3683" w14:textId="77777777" w:rsidR="00862206" w:rsidRDefault="00862206" w:rsidP="00862206">
      <w:pPr>
        <w:pStyle w:val="Heading1"/>
        <w:spacing w:line="480" w:lineRule="auto"/>
        <w:ind w:firstLine="720"/>
        <w:rPr>
          <w:rFonts w:ascii="Times New Roman" w:hAnsi="Times New Roman"/>
          <w:b w:val="0"/>
          <w:sz w:val="24"/>
          <w:szCs w:val="24"/>
        </w:rPr>
      </w:pPr>
      <w:r>
        <w:rPr>
          <w:rFonts w:ascii="Times New Roman" w:hAnsi="Times New Roman"/>
          <w:b w:val="0"/>
          <w:sz w:val="24"/>
          <w:szCs w:val="24"/>
        </w:rPr>
        <w:t>Identity solutions: blending place, power and water</w:t>
      </w:r>
    </w:p>
    <w:p w14:paraId="069B0BA5" w14:textId="77777777" w:rsidR="00862206" w:rsidRDefault="00862206" w:rsidP="00862206">
      <w:pPr>
        <w:pStyle w:val="Heading1"/>
        <w:spacing w:line="480" w:lineRule="auto"/>
        <w:ind w:firstLine="720"/>
        <w:rPr>
          <w:rFonts w:ascii="Times New Roman" w:hAnsi="Times New Roman"/>
          <w:b w:val="0"/>
          <w:sz w:val="24"/>
          <w:szCs w:val="24"/>
        </w:rPr>
      </w:pPr>
      <w:proofErr w:type="spellStart"/>
      <w:r w:rsidRPr="00862206">
        <w:rPr>
          <w:rFonts w:ascii="Times New Roman" w:hAnsi="Times New Roman"/>
          <w:b w:val="0"/>
          <w:i/>
          <w:sz w:val="24"/>
          <w:szCs w:val="24"/>
        </w:rPr>
        <w:t>MaKaya</w:t>
      </w:r>
      <w:proofErr w:type="spellEnd"/>
      <w:r w:rsidRPr="00862206">
        <w:rPr>
          <w:rFonts w:ascii="Times New Roman" w:hAnsi="Times New Roman"/>
          <w:b w:val="0"/>
          <w:i/>
          <w:sz w:val="24"/>
          <w:szCs w:val="24"/>
        </w:rPr>
        <w:t>:</w:t>
      </w:r>
      <w:r>
        <w:rPr>
          <w:rFonts w:ascii="Times New Roman" w:hAnsi="Times New Roman"/>
          <w:b w:val="0"/>
          <w:sz w:val="24"/>
          <w:szCs w:val="24"/>
        </w:rPr>
        <w:t xml:space="preserve"> home from home</w:t>
      </w:r>
    </w:p>
    <w:p w14:paraId="63D79E5B" w14:textId="77777777" w:rsidR="00862206" w:rsidRDefault="00862206" w:rsidP="00862206">
      <w:pPr>
        <w:pStyle w:val="Heading1"/>
        <w:spacing w:line="480" w:lineRule="auto"/>
        <w:ind w:firstLine="720"/>
        <w:rPr>
          <w:rFonts w:ascii="Times New Roman" w:hAnsi="Times New Roman"/>
          <w:b w:val="0"/>
          <w:sz w:val="24"/>
          <w:szCs w:val="24"/>
        </w:rPr>
      </w:pPr>
      <w:bookmarkStart w:id="1" w:name="_GoBack"/>
      <w:bookmarkEnd w:id="1"/>
      <w:proofErr w:type="spellStart"/>
      <w:r>
        <w:rPr>
          <w:rFonts w:ascii="Times New Roman" w:hAnsi="Times New Roman"/>
          <w:b w:val="0"/>
          <w:sz w:val="24"/>
          <w:szCs w:val="24"/>
        </w:rPr>
        <w:t>Giriama</w:t>
      </w:r>
      <w:proofErr w:type="spellEnd"/>
      <w:r>
        <w:rPr>
          <w:rFonts w:ascii="Times New Roman" w:hAnsi="Times New Roman"/>
          <w:b w:val="0"/>
          <w:sz w:val="24"/>
          <w:szCs w:val="24"/>
        </w:rPr>
        <w:t xml:space="preserve"> waters and authenticity: understanding the materiality of water</w:t>
      </w:r>
    </w:p>
    <w:p w14:paraId="61E30570" w14:textId="77777777" w:rsidR="00862206" w:rsidRPr="001467F2" w:rsidRDefault="00862206" w:rsidP="00862206">
      <w:pPr>
        <w:pStyle w:val="Heading1"/>
        <w:spacing w:line="480" w:lineRule="auto"/>
        <w:ind w:firstLine="720"/>
        <w:rPr>
          <w:rFonts w:ascii="Times New Roman" w:hAnsi="Times New Roman"/>
          <w:b w:val="0"/>
          <w:sz w:val="24"/>
          <w:szCs w:val="24"/>
        </w:rPr>
      </w:pPr>
    </w:p>
    <w:p w14:paraId="5D54879B" w14:textId="77777777" w:rsidR="00862206" w:rsidRDefault="00862206" w:rsidP="004C06A2">
      <w:pPr>
        <w:pStyle w:val="Heading1"/>
        <w:spacing w:line="480" w:lineRule="auto"/>
        <w:rPr>
          <w:rFonts w:ascii="Times New Roman" w:hAnsi="Times New Roman"/>
          <w:b w:val="0"/>
          <w:i/>
          <w:sz w:val="24"/>
          <w:szCs w:val="24"/>
        </w:rPr>
      </w:pPr>
      <w:r w:rsidRPr="00862206">
        <w:rPr>
          <w:rFonts w:ascii="Times New Roman" w:hAnsi="Times New Roman"/>
          <w:b w:val="0"/>
          <w:sz w:val="24"/>
          <w:szCs w:val="24"/>
        </w:rPr>
        <w:t xml:space="preserve">Chapter 6: </w:t>
      </w:r>
      <w:proofErr w:type="spellStart"/>
      <w:r w:rsidRPr="00862206">
        <w:rPr>
          <w:rFonts w:ascii="Times New Roman" w:hAnsi="Times New Roman"/>
          <w:b w:val="0"/>
          <w:i/>
          <w:sz w:val="24"/>
          <w:szCs w:val="24"/>
        </w:rPr>
        <w:t>Lanjaron</w:t>
      </w:r>
      <w:proofErr w:type="spellEnd"/>
      <w:r w:rsidRPr="00862206">
        <w:rPr>
          <w:rFonts w:ascii="Times New Roman" w:hAnsi="Times New Roman"/>
          <w:b w:val="0"/>
          <w:i/>
          <w:sz w:val="24"/>
          <w:szCs w:val="24"/>
        </w:rPr>
        <w:t>, Spain</w:t>
      </w:r>
    </w:p>
    <w:p w14:paraId="0EE3310F" w14:textId="77777777" w:rsidR="00862206" w:rsidRDefault="00862206" w:rsidP="004C06A2">
      <w:pPr>
        <w:pStyle w:val="Heading1"/>
        <w:spacing w:line="480" w:lineRule="auto"/>
        <w:rPr>
          <w:rFonts w:ascii="Times New Roman" w:hAnsi="Times New Roman"/>
          <w:b w:val="0"/>
          <w:sz w:val="24"/>
          <w:szCs w:val="24"/>
        </w:rPr>
      </w:pPr>
      <w:r>
        <w:rPr>
          <w:rFonts w:ascii="Times New Roman" w:hAnsi="Times New Roman"/>
          <w:b w:val="0"/>
          <w:i/>
          <w:sz w:val="24"/>
          <w:szCs w:val="24"/>
        </w:rPr>
        <w:tab/>
      </w:r>
      <w:r>
        <w:rPr>
          <w:rFonts w:ascii="Times New Roman" w:hAnsi="Times New Roman"/>
          <w:b w:val="0"/>
          <w:sz w:val="24"/>
          <w:szCs w:val="24"/>
        </w:rPr>
        <w:t>Slow water: glaciers, ice and snow</w:t>
      </w:r>
    </w:p>
    <w:p w14:paraId="3CDDC791" w14:textId="77777777" w:rsidR="00862206" w:rsidRDefault="00862206" w:rsidP="004C06A2">
      <w:pPr>
        <w:pStyle w:val="Heading1"/>
        <w:spacing w:line="480" w:lineRule="auto"/>
        <w:rPr>
          <w:rFonts w:ascii="Times New Roman" w:hAnsi="Times New Roman"/>
          <w:b w:val="0"/>
          <w:sz w:val="24"/>
          <w:szCs w:val="24"/>
        </w:rPr>
      </w:pPr>
      <w:r>
        <w:rPr>
          <w:rFonts w:ascii="Times New Roman" w:hAnsi="Times New Roman"/>
          <w:b w:val="0"/>
          <w:sz w:val="24"/>
          <w:szCs w:val="24"/>
        </w:rPr>
        <w:tab/>
        <w:t xml:space="preserve">The Moorish influence: </w:t>
      </w:r>
      <w:proofErr w:type="spellStart"/>
      <w:r>
        <w:rPr>
          <w:rFonts w:ascii="Times New Roman" w:hAnsi="Times New Roman"/>
          <w:b w:val="0"/>
          <w:sz w:val="24"/>
          <w:szCs w:val="24"/>
        </w:rPr>
        <w:t>hydrologers</w:t>
      </w:r>
      <w:proofErr w:type="spellEnd"/>
    </w:p>
    <w:p w14:paraId="233DEB95" w14:textId="77777777" w:rsidR="00862206" w:rsidRDefault="00862206" w:rsidP="004C06A2">
      <w:pPr>
        <w:pStyle w:val="Heading1"/>
        <w:spacing w:line="480" w:lineRule="auto"/>
        <w:rPr>
          <w:rFonts w:ascii="Times New Roman" w:hAnsi="Times New Roman"/>
          <w:b w:val="0"/>
          <w:sz w:val="24"/>
          <w:szCs w:val="24"/>
        </w:rPr>
      </w:pPr>
      <w:r>
        <w:rPr>
          <w:rFonts w:ascii="Times New Roman" w:hAnsi="Times New Roman"/>
          <w:b w:val="0"/>
          <w:sz w:val="24"/>
          <w:szCs w:val="24"/>
        </w:rPr>
        <w:tab/>
        <w:t>Invisible waters</w:t>
      </w:r>
    </w:p>
    <w:p w14:paraId="198367CE" w14:textId="77777777" w:rsidR="00862206" w:rsidRDefault="00862206" w:rsidP="004C06A2">
      <w:pPr>
        <w:pStyle w:val="Heading1"/>
        <w:spacing w:line="480" w:lineRule="auto"/>
        <w:rPr>
          <w:rFonts w:ascii="Times New Roman" w:hAnsi="Times New Roman"/>
          <w:b w:val="0"/>
          <w:sz w:val="24"/>
          <w:szCs w:val="24"/>
        </w:rPr>
      </w:pPr>
      <w:r>
        <w:rPr>
          <w:rFonts w:ascii="Times New Roman" w:hAnsi="Times New Roman"/>
          <w:b w:val="0"/>
          <w:sz w:val="24"/>
          <w:szCs w:val="24"/>
        </w:rPr>
        <w:tab/>
        <w:t>Not all waters are equal</w:t>
      </w:r>
    </w:p>
    <w:p w14:paraId="613217E9" w14:textId="77777777" w:rsidR="00862206" w:rsidRDefault="00862206" w:rsidP="004C06A2">
      <w:pPr>
        <w:pStyle w:val="Heading1"/>
        <w:spacing w:line="480" w:lineRule="auto"/>
        <w:rPr>
          <w:rFonts w:ascii="Times New Roman" w:hAnsi="Times New Roman"/>
          <w:b w:val="0"/>
          <w:sz w:val="24"/>
          <w:szCs w:val="24"/>
        </w:rPr>
      </w:pPr>
      <w:r>
        <w:rPr>
          <w:rFonts w:ascii="Times New Roman" w:hAnsi="Times New Roman"/>
          <w:b w:val="0"/>
          <w:sz w:val="24"/>
          <w:szCs w:val="24"/>
        </w:rPr>
        <w:tab/>
        <w:t>Mineral water: healing and destruction</w:t>
      </w:r>
    </w:p>
    <w:p w14:paraId="59CC29D3" w14:textId="77777777" w:rsidR="00862206" w:rsidRDefault="00862206" w:rsidP="004C06A2">
      <w:pPr>
        <w:pStyle w:val="Heading1"/>
        <w:spacing w:line="480" w:lineRule="auto"/>
        <w:rPr>
          <w:rFonts w:ascii="Times New Roman" w:hAnsi="Times New Roman"/>
          <w:b w:val="0"/>
          <w:sz w:val="24"/>
          <w:szCs w:val="24"/>
        </w:rPr>
      </w:pPr>
      <w:r>
        <w:rPr>
          <w:rFonts w:ascii="Times New Roman" w:hAnsi="Times New Roman"/>
          <w:b w:val="0"/>
          <w:sz w:val="24"/>
          <w:szCs w:val="24"/>
        </w:rPr>
        <w:tab/>
        <w:t>Change: festivities and water</w:t>
      </w:r>
    </w:p>
    <w:p w14:paraId="086D57E0" w14:textId="77777777" w:rsidR="00862206" w:rsidRDefault="00862206" w:rsidP="004C06A2">
      <w:pPr>
        <w:pStyle w:val="Heading1"/>
        <w:spacing w:line="480" w:lineRule="auto"/>
        <w:rPr>
          <w:rFonts w:ascii="Times New Roman" w:hAnsi="Times New Roman"/>
          <w:b w:val="0"/>
          <w:sz w:val="24"/>
          <w:szCs w:val="24"/>
        </w:rPr>
      </w:pPr>
      <w:r>
        <w:rPr>
          <w:rFonts w:ascii="Times New Roman" w:hAnsi="Times New Roman"/>
          <w:b w:val="0"/>
          <w:sz w:val="24"/>
          <w:szCs w:val="24"/>
        </w:rPr>
        <w:tab/>
        <w:t>The ritual</w:t>
      </w:r>
    </w:p>
    <w:p w14:paraId="65D0E625" w14:textId="77777777" w:rsidR="00862206" w:rsidRDefault="00862206" w:rsidP="004C06A2">
      <w:pPr>
        <w:pStyle w:val="Heading1"/>
        <w:spacing w:line="480" w:lineRule="auto"/>
        <w:rPr>
          <w:rFonts w:ascii="Times New Roman" w:hAnsi="Times New Roman"/>
          <w:b w:val="0"/>
          <w:sz w:val="24"/>
          <w:szCs w:val="24"/>
        </w:rPr>
      </w:pPr>
    </w:p>
    <w:p w14:paraId="1A19F502" w14:textId="77777777" w:rsidR="00862206" w:rsidRDefault="00862206" w:rsidP="004C06A2">
      <w:pPr>
        <w:pStyle w:val="Heading1"/>
        <w:spacing w:line="480" w:lineRule="auto"/>
        <w:rPr>
          <w:rFonts w:ascii="Times New Roman" w:hAnsi="Times New Roman"/>
          <w:b w:val="0"/>
          <w:sz w:val="24"/>
          <w:szCs w:val="24"/>
        </w:rPr>
      </w:pPr>
      <w:r>
        <w:rPr>
          <w:rFonts w:ascii="Times New Roman" w:hAnsi="Times New Roman"/>
          <w:b w:val="0"/>
          <w:sz w:val="24"/>
          <w:szCs w:val="24"/>
        </w:rPr>
        <w:t xml:space="preserve">Chapter 7: </w:t>
      </w:r>
      <w:r w:rsidR="00186DAC">
        <w:rPr>
          <w:rFonts w:ascii="Times New Roman" w:hAnsi="Times New Roman"/>
          <w:b w:val="0"/>
          <w:i/>
          <w:sz w:val="24"/>
          <w:szCs w:val="24"/>
        </w:rPr>
        <w:t>Welsh Water: T</w:t>
      </w:r>
      <w:r w:rsidRPr="00862206">
        <w:rPr>
          <w:rFonts w:ascii="Times New Roman" w:hAnsi="Times New Roman"/>
          <w:b w:val="0"/>
          <w:i/>
          <w:sz w:val="24"/>
          <w:szCs w:val="24"/>
        </w:rPr>
        <w:t>he Resourcefulness of Water</w:t>
      </w:r>
    </w:p>
    <w:p w14:paraId="70D8FFDA" w14:textId="77777777" w:rsidR="00862206" w:rsidRDefault="00862206" w:rsidP="004C06A2">
      <w:pPr>
        <w:pStyle w:val="Heading1"/>
        <w:spacing w:line="480" w:lineRule="auto"/>
        <w:rPr>
          <w:rFonts w:ascii="Times New Roman" w:hAnsi="Times New Roman"/>
          <w:b w:val="0"/>
          <w:sz w:val="24"/>
          <w:szCs w:val="24"/>
        </w:rPr>
      </w:pPr>
      <w:r>
        <w:rPr>
          <w:rFonts w:ascii="Times New Roman" w:hAnsi="Times New Roman"/>
          <w:b w:val="0"/>
          <w:sz w:val="24"/>
          <w:szCs w:val="24"/>
        </w:rPr>
        <w:tab/>
        <w:t>Establishing Welsh water: then and now</w:t>
      </w:r>
    </w:p>
    <w:p w14:paraId="4FDC3BE4" w14:textId="77777777" w:rsidR="00862206" w:rsidRDefault="00862206" w:rsidP="004C06A2">
      <w:pPr>
        <w:pStyle w:val="Heading1"/>
        <w:spacing w:line="480" w:lineRule="auto"/>
        <w:rPr>
          <w:rFonts w:ascii="Times New Roman" w:hAnsi="Times New Roman"/>
          <w:b w:val="0"/>
          <w:sz w:val="24"/>
          <w:szCs w:val="24"/>
        </w:rPr>
      </w:pPr>
      <w:r>
        <w:rPr>
          <w:rFonts w:ascii="Times New Roman" w:hAnsi="Times New Roman"/>
          <w:b w:val="0"/>
          <w:sz w:val="24"/>
          <w:szCs w:val="24"/>
        </w:rPr>
        <w:tab/>
        <w:t>The language of water</w:t>
      </w:r>
    </w:p>
    <w:p w14:paraId="4EF270AB" w14:textId="77777777" w:rsidR="00862206" w:rsidRDefault="00862206" w:rsidP="00862206">
      <w:pPr>
        <w:pStyle w:val="Heading1"/>
        <w:spacing w:line="480" w:lineRule="auto"/>
        <w:ind w:firstLine="720"/>
        <w:rPr>
          <w:rFonts w:ascii="Times New Roman" w:hAnsi="Times New Roman"/>
          <w:b w:val="0"/>
          <w:sz w:val="24"/>
          <w:szCs w:val="24"/>
        </w:rPr>
      </w:pPr>
      <w:r>
        <w:rPr>
          <w:rFonts w:ascii="Times New Roman" w:hAnsi="Times New Roman"/>
          <w:b w:val="0"/>
          <w:sz w:val="24"/>
          <w:szCs w:val="24"/>
        </w:rPr>
        <w:t>Discourses of deluge</w:t>
      </w:r>
    </w:p>
    <w:p w14:paraId="45D93DF7" w14:textId="77777777" w:rsidR="00862206" w:rsidRPr="00862206" w:rsidRDefault="00862206" w:rsidP="00862206">
      <w:pPr>
        <w:pStyle w:val="Heading1"/>
        <w:spacing w:line="480" w:lineRule="auto"/>
        <w:ind w:firstLine="720"/>
        <w:rPr>
          <w:rFonts w:ascii="Times New Roman" w:hAnsi="Times New Roman"/>
          <w:b w:val="0"/>
          <w:sz w:val="24"/>
          <w:szCs w:val="24"/>
        </w:rPr>
      </w:pPr>
      <w:r>
        <w:rPr>
          <w:rFonts w:ascii="Times New Roman" w:hAnsi="Times New Roman"/>
          <w:b w:val="0"/>
          <w:sz w:val="24"/>
          <w:szCs w:val="24"/>
        </w:rPr>
        <w:t>Water relationships, powers and control</w:t>
      </w:r>
    </w:p>
    <w:p w14:paraId="3A2B1182" w14:textId="77777777" w:rsidR="00862206" w:rsidRDefault="00753A3D" w:rsidP="004C06A2">
      <w:pPr>
        <w:pStyle w:val="Heading1"/>
        <w:spacing w:line="480" w:lineRule="auto"/>
        <w:rPr>
          <w:rFonts w:ascii="Times New Roman" w:hAnsi="Times New Roman"/>
          <w:b w:val="0"/>
          <w:sz w:val="24"/>
          <w:szCs w:val="24"/>
        </w:rPr>
      </w:pPr>
      <w:r>
        <w:rPr>
          <w:rFonts w:ascii="Times New Roman" w:hAnsi="Times New Roman"/>
          <w:sz w:val="24"/>
          <w:szCs w:val="24"/>
        </w:rPr>
        <w:tab/>
      </w:r>
      <w:r w:rsidRPr="00753A3D">
        <w:rPr>
          <w:rFonts w:ascii="Times New Roman" w:hAnsi="Times New Roman"/>
          <w:b w:val="0"/>
          <w:sz w:val="24"/>
          <w:szCs w:val="24"/>
        </w:rPr>
        <w:t>Memories of floods and flooding</w:t>
      </w:r>
    </w:p>
    <w:p w14:paraId="214B8DD5" w14:textId="77777777" w:rsidR="00753A3D" w:rsidRDefault="00753A3D" w:rsidP="00753A3D">
      <w:pPr>
        <w:pStyle w:val="Heading1"/>
        <w:spacing w:line="480" w:lineRule="auto"/>
        <w:ind w:firstLine="720"/>
        <w:rPr>
          <w:rFonts w:ascii="Times New Roman" w:hAnsi="Times New Roman"/>
          <w:b w:val="0"/>
          <w:sz w:val="24"/>
          <w:szCs w:val="24"/>
        </w:rPr>
      </w:pPr>
      <w:r>
        <w:rPr>
          <w:rFonts w:ascii="Times New Roman" w:hAnsi="Times New Roman"/>
          <w:b w:val="0"/>
          <w:sz w:val="24"/>
          <w:szCs w:val="24"/>
        </w:rPr>
        <w:t>Water and memory: remember Tryweryn</w:t>
      </w:r>
    </w:p>
    <w:p w14:paraId="6A8CE38B" w14:textId="77777777" w:rsidR="00753A3D" w:rsidRDefault="00753A3D" w:rsidP="00753A3D">
      <w:pPr>
        <w:pStyle w:val="Heading1"/>
        <w:spacing w:line="480" w:lineRule="auto"/>
        <w:ind w:firstLine="720"/>
        <w:rPr>
          <w:rFonts w:ascii="Times New Roman" w:hAnsi="Times New Roman"/>
          <w:b w:val="0"/>
          <w:sz w:val="24"/>
          <w:szCs w:val="24"/>
        </w:rPr>
      </w:pPr>
      <w:proofErr w:type="spellStart"/>
      <w:r w:rsidRPr="00753A3D">
        <w:rPr>
          <w:rFonts w:ascii="Times New Roman" w:hAnsi="Times New Roman"/>
          <w:b w:val="0"/>
          <w:i/>
          <w:sz w:val="24"/>
          <w:szCs w:val="24"/>
        </w:rPr>
        <w:t>Yma</w:t>
      </w:r>
      <w:proofErr w:type="spellEnd"/>
      <w:r w:rsidRPr="00753A3D">
        <w:rPr>
          <w:rFonts w:ascii="Times New Roman" w:hAnsi="Times New Roman"/>
          <w:b w:val="0"/>
          <w:i/>
          <w:sz w:val="24"/>
          <w:szCs w:val="24"/>
        </w:rPr>
        <w:t xml:space="preserve"> o </w:t>
      </w:r>
      <w:proofErr w:type="spellStart"/>
      <w:r w:rsidRPr="00753A3D">
        <w:rPr>
          <w:rFonts w:ascii="Times New Roman" w:hAnsi="Times New Roman"/>
          <w:b w:val="0"/>
          <w:i/>
          <w:sz w:val="24"/>
          <w:szCs w:val="24"/>
        </w:rPr>
        <w:t>hyd</w:t>
      </w:r>
      <w:proofErr w:type="spellEnd"/>
      <w:r>
        <w:rPr>
          <w:rFonts w:ascii="Times New Roman" w:hAnsi="Times New Roman"/>
          <w:b w:val="0"/>
          <w:sz w:val="24"/>
          <w:szCs w:val="24"/>
        </w:rPr>
        <w:t xml:space="preserve"> (Still here)</w:t>
      </w:r>
    </w:p>
    <w:p w14:paraId="3A022A0E" w14:textId="77777777" w:rsidR="00753A3D" w:rsidRPr="00753A3D" w:rsidRDefault="00753A3D" w:rsidP="00753A3D">
      <w:pPr>
        <w:pStyle w:val="Heading1"/>
        <w:spacing w:line="480" w:lineRule="auto"/>
        <w:ind w:firstLine="720"/>
        <w:rPr>
          <w:rFonts w:ascii="Times New Roman" w:hAnsi="Times New Roman"/>
          <w:b w:val="0"/>
          <w:sz w:val="24"/>
          <w:szCs w:val="24"/>
        </w:rPr>
      </w:pPr>
    </w:p>
    <w:p w14:paraId="00143DC5" w14:textId="77777777" w:rsidR="00862206" w:rsidRDefault="00753A3D" w:rsidP="004C06A2">
      <w:pPr>
        <w:pStyle w:val="Heading1"/>
        <w:spacing w:line="480" w:lineRule="auto"/>
        <w:rPr>
          <w:rFonts w:ascii="Times New Roman" w:hAnsi="Times New Roman"/>
          <w:b w:val="0"/>
          <w:i/>
          <w:sz w:val="24"/>
          <w:szCs w:val="24"/>
        </w:rPr>
      </w:pPr>
      <w:r w:rsidRPr="00753A3D">
        <w:rPr>
          <w:rFonts w:ascii="Times New Roman" w:hAnsi="Times New Roman"/>
          <w:b w:val="0"/>
          <w:sz w:val="24"/>
          <w:szCs w:val="24"/>
        </w:rPr>
        <w:t xml:space="preserve">Chapter 8: </w:t>
      </w:r>
      <w:r w:rsidRPr="00753A3D">
        <w:rPr>
          <w:rFonts w:ascii="Times New Roman" w:hAnsi="Times New Roman"/>
          <w:b w:val="0"/>
          <w:i/>
          <w:sz w:val="24"/>
          <w:szCs w:val="24"/>
        </w:rPr>
        <w:t>Concluding Remarks</w:t>
      </w:r>
    </w:p>
    <w:p w14:paraId="23926A83" w14:textId="77777777" w:rsidR="00753A3D" w:rsidRDefault="00753A3D" w:rsidP="004C06A2">
      <w:pPr>
        <w:pStyle w:val="Heading1"/>
        <w:spacing w:line="480" w:lineRule="auto"/>
        <w:rPr>
          <w:rFonts w:ascii="Times New Roman" w:hAnsi="Times New Roman"/>
          <w:b w:val="0"/>
          <w:i/>
          <w:sz w:val="24"/>
          <w:szCs w:val="24"/>
        </w:rPr>
      </w:pPr>
    </w:p>
    <w:p w14:paraId="430CE30E" w14:textId="77777777" w:rsidR="00753A3D" w:rsidRDefault="00753A3D" w:rsidP="004C06A2">
      <w:pPr>
        <w:pStyle w:val="Heading1"/>
        <w:spacing w:line="480" w:lineRule="auto"/>
        <w:rPr>
          <w:rFonts w:ascii="Times New Roman" w:hAnsi="Times New Roman"/>
          <w:b w:val="0"/>
          <w:sz w:val="24"/>
          <w:szCs w:val="24"/>
        </w:rPr>
      </w:pPr>
      <w:r>
        <w:rPr>
          <w:rFonts w:ascii="Times New Roman" w:hAnsi="Times New Roman"/>
          <w:b w:val="0"/>
          <w:sz w:val="24"/>
          <w:szCs w:val="24"/>
        </w:rPr>
        <w:t>References</w:t>
      </w:r>
    </w:p>
    <w:p w14:paraId="606F71CA" w14:textId="77777777" w:rsidR="00753A3D" w:rsidRDefault="00753A3D" w:rsidP="004C06A2">
      <w:pPr>
        <w:pStyle w:val="Heading1"/>
        <w:spacing w:line="480" w:lineRule="auto"/>
        <w:rPr>
          <w:rFonts w:ascii="Times New Roman" w:hAnsi="Times New Roman"/>
          <w:b w:val="0"/>
          <w:sz w:val="24"/>
          <w:szCs w:val="24"/>
        </w:rPr>
      </w:pPr>
    </w:p>
    <w:p w14:paraId="2E6D4D31" w14:textId="77777777" w:rsidR="00753A3D" w:rsidRDefault="00753A3D" w:rsidP="004C06A2">
      <w:pPr>
        <w:pStyle w:val="Heading1"/>
        <w:spacing w:line="480" w:lineRule="auto"/>
        <w:rPr>
          <w:rFonts w:ascii="Times New Roman" w:hAnsi="Times New Roman"/>
          <w:b w:val="0"/>
          <w:sz w:val="24"/>
          <w:szCs w:val="24"/>
        </w:rPr>
      </w:pPr>
      <w:r>
        <w:rPr>
          <w:rFonts w:ascii="Times New Roman" w:hAnsi="Times New Roman"/>
          <w:b w:val="0"/>
          <w:sz w:val="24"/>
          <w:szCs w:val="24"/>
        </w:rPr>
        <w:t>Index</w:t>
      </w:r>
    </w:p>
    <w:p w14:paraId="32371F7A" w14:textId="77777777" w:rsidR="00753A3D" w:rsidRPr="00753A3D" w:rsidRDefault="00753A3D" w:rsidP="004C06A2">
      <w:pPr>
        <w:pStyle w:val="Heading1"/>
        <w:spacing w:line="480" w:lineRule="auto"/>
        <w:rPr>
          <w:rFonts w:ascii="Times New Roman" w:hAnsi="Times New Roman"/>
          <w:b w:val="0"/>
          <w:sz w:val="24"/>
          <w:szCs w:val="24"/>
        </w:rPr>
      </w:pPr>
    </w:p>
    <w:p w14:paraId="07BF5A86" w14:textId="77777777" w:rsidR="00862206" w:rsidRDefault="00862206" w:rsidP="004C06A2">
      <w:pPr>
        <w:pStyle w:val="Heading1"/>
        <w:spacing w:line="480" w:lineRule="auto"/>
        <w:rPr>
          <w:rFonts w:ascii="Times New Roman" w:hAnsi="Times New Roman"/>
          <w:sz w:val="24"/>
          <w:szCs w:val="24"/>
        </w:rPr>
      </w:pPr>
    </w:p>
    <w:p w14:paraId="530079EE" w14:textId="77777777" w:rsidR="00753A3D" w:rsidRDefault="00753A3D" w:rsidP="004C06A2">
      <w:pPr>
        <w:pStyle w:val="Heading1"/>
        <w:spacing w:line="480" w:lineRule="auto"/>
        <w:rPr>
          <w:rFonts w:ascii="Times New Roman" w:hAnsi="Times New Roman"/>
          <w:sz w:val="24"/>
          <w:szCs w:val="24"/>
        </w:rPr>
      </w:pPr>
    </w:p>
    <w:p w14:paraId="54528297" w14:textId="77777777" w:rsidR="00753A3D" w:rsidRDefault="00753A3D" w:rsidP="004C06A2">
      <w:pPr>
        <w:pStyle w:val="Heading1"/>
        <w:spacing w:line="480" w:lineRule="auto"/>
        <w:rPr>
          <w:rFonts w:ascii="Times New Roman" w:hAnsi="Times New Roman"/>
          <w:sz w:val="24"/>
          <w:szCs w:val="24"/>
        </w:rPr>
      </w:pPr>
    </w:p>
    <w:p w14:paraId="7C68C09B" w14:textId="77777777" w:rsidR="00753A3D" w:rsidRDefault="00753A3D" w:rsidP="004C06A2">
      <w:pPr>
        <w:pStyle w:val="Heading1"/>
        <w:spacing w:line="480" w:lineRule="auto"/>
        <w:rPr>
          <w:rFonts w:ascii="Times New Roman" w:hAnsi="Times New Roman"/>
          <w:sz w:val="24"/>
          <w:szCs w:val="24"/>
        </w:rPr>
      </w:pPr>
      <w:r>
        <w:rPr>
          <w:rFonts w:ascii="Times New Roman" w:hAnsi="Times New Roman"/>
          <w:sz w:val="24"/>
          <w:szCs w:val="24"/>
        </w:rPr>
        <w:br w:type="page"/>
      </w:r>
    </w:p>
    <w:p w14:paraId="59B1EDC6" w14:textId="77777777" w:rsidR="004C06A2" w:rsidRPr="00753A3D" w:rsidRDefault="004C06A2" w:rsidP="00753A3D">
      <w:pPr>
        <w:pStyle w:val="Heading1"/>
        <w:spacing w:line="480" w:lineRule="auto"/>
        <w:jc w:val="center"/>
        <w:rPr>
          <w:rFonts w:ascii="Times New Roman" w:hAnsi="Times New Roman"/>
          <w:szCs w:val="32"/>
        </w:rPr>
      </w:pPr>
      <w:r w:rsidRPr="00753A3D">
        <w:rPr>
          <w:rFonts w:ascii="Times New Roman" w:hAnsi="Times New Roman"/>
          <w:szCs w:val="32"/>
        </w:rPr>
        <w:t>Acknowledgements</w:t>
      </w:r>
      <w:bookmarkEnd w:id="0"/>
    </w:p>
    <w:p w14:paraId="19FB9B53" w14:textId="77777777" w:rsidR="004C06A2" w:rsidRPr="00753A3D" w:rsidRDefault="004C06A2" w:rsidP="004C06A2">
      <w:pPr>
        <w:widowControl w:val="0"/>
        <w:autoSpaceDE w:val="0"/>
        <w:autoSpaceDN w:val="0"/>
        <w:adjustRightInd w:val="0"/>
        <w:spacing w:after="240" w:line="480" w:lineRule="auto"/>
        <w:rPr>
          <w:sz w:val="24"/>
          <w:szCs w:val="24"/>
          <w:lang w:val="en-US"/>
        </w:rPr>
      </w:pPr>
      <w:r w:rsidRPr="00753A3D">
        <w:rPr>
          <w:sz w:val="24"/>
          <w:szCs w:val="24"/>
          <w:lang w:val="en-US"/>
        </w:rPr>
        <w:t xml:space="preserve">The </w:t>
      </w:r>
      <w:proofErr w:type="spellStart"/>
      <w:r w:rsidRPr="00753A3D">
        <w:rPr>
          <w:sz w:val="24"/>
          <w:szCs w:val="24"/>
          <w:lang w:val="en-US"/>
        </w:rPr>
        <w:t>Wenner</w:t>
      </w:r>
      <w:proofErr w:type="spellEnd"/>
      <w:r w:rsidRPr="00753A3D">
        <w:rPr>
          <w:sz w:val="24"/>
          <w:szCs w:val="24"/>
          <w:lang w:val="en-US"/>
        </w:rPr>
        <w:t xml:space="preserve"> </w:t>
      </w:r>
      <w:proofErr w:type="spellStart"/>
      <w:r w:rsidRPr="00753A3D">
        <w:rPr>
          <w:sz w:val="24"/>
          <w:szCs w:val="24"/>
          <w:lang w:val="en-US"/>
        </w:rPr>
        <w:t>Gren</w:t>
      </w:r>
      <w:proofErr w:type="spellEnd"/>
      <w:r w:rsidRPr="00753A3D">
        <w:rPr>
          <w:sz w:val="24"/>
          <w:szCs w:val="24"/>
          <w:lang w:val="en-US"/>
        </w:rPr>
        <w:t xml:space="preserve"> Foundation has supported the fieldwork for some of the research for this book – under the title </w:t>
      </w:r>
      <w:r w:rsidRPr="00753A3D">
        <w:rPr>
          <w:i/>
          <w:noProof/>
          <w:sz w:val="24"/>
          <w:szCs w:val="24"/>
        </w:rPr>
        <w:t>The Role of 'New' Water in Shaping and Regulating Futures in Rural Kenya</w:t>
      </w:r>
      <w:r w:rsidRPr="00753A3D">
        <w:rPr>
          <w:sz w:val="24"/>
          <w:szCs w:val="24"/>
          <w:lang w:val="en-US"/>
        </w:rPr>
        <w:t xml:space="preserve">. </w:t>
      </w:r>
    </w:p>
    <w:p w14:paraId="6482832F" w14:textId="77777777" w:rsidR="004C06A2" w:rsidRPr="00753A3D" w:rsidRDefault="004C06A2" w:rsidP="004C06A2">
      <w:pPr>
        <w:widowControl w:val="0"/>
        <w:autoSpaceDE w:val="0"/>
        <w:autoSpaceDN w:val="0"/>
        <w:adjustRightInd w:val="0"/>
        <w:spacing w:after="240" w:line="480" w:lineRule="auto"/>
        <w:rPr>
          <w:sz w:val="24"/>
          <w:szCs w:val="24"/>
          <w:lang w:val="en-US"/>
        </w:rPr>
      </w:pPr>
    </w:p>
    <w:p w14:paraId="7DEF9F93" w14:textId="32F486EE" w:rsidR="004C06A2" w:rsidRDefault="004C06A2" w:rsidP="004C06A2">
      <w:pPr>
        <w:widowControl w:val="0"/>
        <w:autoSpaceDE w:val="0"/>
        <w:autoSpaceDN w:val="0"/>
        <w:adjustRightInd w:val="0"/>
        <w:spacing w:after="240" w:line="480" w:lineRule="auto"/>
        <w:rPr>
          <w:sz w:val="24"/>
          <w:szCs w:val="24"/>
          <w:lang w:val="en-US"/>
        </w:rPr>
      </w:pPr>
      <w:r w:rsidRPr="00753A3D">
        <w:rPr>
          <w:sz w:val="24"/>
          <w:szCs w:val="24"/>
          <w:lang w:val="en-US"/>
        </w:rPr>
        <w:t xml:space="preserve">I would like to thank: Sam </w:t>
      </w:r>
      <w:proofErr w:type="spellStart"/>
      <w:r w:rsidRPr="00753A3D">
        <w:rPr>
          <w:sz w:val="24"/>
          <w:szCs w:val="24"/>
          <w:lang w:val="en-US"/>
        </w:rPr>
        <w:t>Hurn</w:t>
      </w:r>
      <w:proofErr w:type="spellEnd"/>
      <w:r w:rsidRPr="00753A3D">
        <w:rPr>
          <w:sz w:val="24"/>
          <w:szCs w:val="24"/>
          <w:lang w:val="en-US"/>
        </w:rPr>
        <w:t xml:space="preserve">, Louise Steel, Janet Burton and </w:t>
      </w:r>
      <w:proofErr w:type="spellStart"/>
      <w:r w:rsidRPr="00753A3D">
        <w:rPr>
          <w:sz w:val="24"/>
          <w:szCs w:val="24"/>
          <w:lang w:val="en-US"/>
        </w:rPr>
        <w:t>Ros</w:t>
      </w:r>
      <w:proofErr w:type="spellEnd"/>
      <w:r w:rsidRPr="00753A3D">
        <w:rPr>
          <w:sz w:val="24"/>
          <w:szCs w:val="24"/>
          <w:lang w:val="en-US"/>
        </w:rPr>
        <w:t xml:space="preserve"> </w:t>
      </w:r>
      <w:proofErr w:type="spellStart"/>
      <w:r w:rsidRPr="00753A3D">
        <w:rPr>
          <w:sz w:val="24"/>
          <w:szCs w:val="24"/>
          <w:lang w:val="en-US"/>
        </w:rPr>
        <w:t>Coard</w:t>
      </w:r>
      <w:proofErr w:type="spellEnd"/>
      <w:r w:rsidRPr="00753A3D">
        <w:rPr>
          <w:sz w:val="24"/>
          <w:szCs w:val="24"/>
          <w:lang w:val="en-US"/>
        </w:rPr>
        <w:t xml:space="preserve"> for listening to me bleat on about water for all these years; my students (particularly Kenny Lewis) for their bold and cheeky insights; to Jane Cartwright, Steve Thomas and family, Rosemary </w:t>
      </w:r>
      <w:proofErr w:type="spellStart"/>
      <w:r w:rsidRPr="00753A3D">
        <w:rPr>
          <w:sz w:val="24"/>
          <w:szCs w:val="24"/>
          <w:lang w:val="en-US"/>
        </w:rPr>
        <w:t>Northover</w:t>
      </w:r>
      <w:proofErr w:type="spellEnd"/>
      <w:r w:rsidRPr="00753A3D">
        <w:rPr>
          <w:sz w:val="24"/>
          <w:szCs w:val="24"/>
          <w:lang w:val="en-US"/>
        </w:rPr>
        <w:t xml:space="preserve">, Erin Kavanagh and Martin Bates for their help with the Welsh chapter; to Tim </w:t>
      </w:r>
      <w:proofErr w:type="spellStart"/>
      <w:r w:rsidRPr="00753A3D">
        <w:rPr>
          <w:sz w:val="24"/>
          <w:szCs w:val="24"/>
          <w:lang w:val="en-US"/>
        </w:rPr>
        <w:t>Ihssen</w:t>
      </w:r>
      <w:proofErr w:type="spellEnd"/>
      <w:r w:rsidRPr="00753A3D">
        <w:rPr>
          <w:sz w:val="24"/>
          <w:szCs w:val="24"/>
          <w:lang w:val="en-US"/>
        </w:rPr>
        <w:t xml:space="preserve">, who, after editing this describes himself as an ugly bag of mostly water; to Sarah Lewis of University of Wales Press for this opportunity; to my beautiful children: </w:t>
      </w:r>
      <w:proofErr w:type="spellStart"/>
      <w:r w:rsidRPr="00753A3D">
        <w:rPr>
          <w:sz w:val="24"/>
          <w:szCs w:val="24"/>
          <w:lang w:val="en-US"/>
        </w:rPr>
        <w:t>Kizzy</w:t>
      </w:r>
      <w:proofErr w:type="spellEnd"/>
      <w:r w:rsidRPr="00753A3D">
        <w:rPr>
          <w:sz w:val="24"/>
          <w:szCs w:val="24"/>
          <w:lang w:val="en-US"/>
        </w:rPr>
        <w:t xml:space="preserve">, </w:t>
      </w:r>
      <w:proofErr w:type="spellStart"/>
      <w:r w:rsidRPr="00753A3D">
        <w:rPr>
          <w:sz w:val="24"/>
          <w:szCs w:val="24"/>
          <w:lang w:val="en-US"/>
        </w:rPr>
        <w:t>Minna</w:t>
      </w:r>
      <w:proofErr w:type="spellEnd"/>
      <w:r w:rsidRPr="00753A3D">
        <w:rPr>
          <w:sz w:val="24"/>
          <w:szCs w:val="24"/>
          <w:lang w:val="en-US"/>
        </w:rPr>
        <w:t xml:space="preserve">, </w:t>
      </w:r>
      <w:proofErr w:type="spellStart"/>
      <w:r w:rsidRPr="00753A3D">
        <w:rPr>
          <w:sz w:val="24"/>
          <w:szCs w:val="24"/>
          <w:lang w:val="en-US"/>
        </w:rPr>
        <w:t>Llyr</w:t>
      </w:r>
      <w:proofErr w:type="spellEnd"/>
      <w:r w:rsidRPr="00753A3D">
        <w:rPr>
          <w:sz w:val="24"/>
          <w:szCs w:val="24"/>
          <w:lang w:val="en-US"/>
        </w:rPr>
        <w:t xml:space="preserve"> and Al for being hilarious in so many ways, for being the loves of my life and my absolute best friends; </w:t>
      </w:r>
      <w:r w:rsidR="00D363F8">
        <w:rPr>
          <w:sz w:val="24"/>
          <w:szCs w:val="24"/>
          <w:lang w:val="en-US"/>
        </w:rPr>
        <w:t xml:space="preserve">to the ever emerging grandchildren who joyously demonstrate how materiality reshapes itself; </w:t>
      </w:r>
      <w:r w:rsidRPr="00753A3D">
        <w:rPr>
          <w:sz w:val="24"/>
          <w:szCs w:val="24"/>
          <w:lang w:val="en-US"/>
        </w:rPr>
        <w:t>to Gary the cat fo</w:t>
      </w:r>
      <w:r w:rsidR="00D363F8">
        <w:rPr>
          <w:sz w:val="24"/>
          <w:szCs w:val="24"/>
          <w:lang w:val="en-US"/>
        </w:rPr>
        <w:t>r waking me up before 6 because he was</w:t>
      </w:r>
      <w:r w:rsidRPr="00753A3D">
        <w:rPr>
          <w:sz w:val="24"/>
          <w:szCs w:val="24"/>
          <w:lang w:val="en-US"/>
        </w:rPr>
        <w:t xml:space="preserve"> hungry and must be fed </w:t>
      </w:r>
      <w:r w:rsidRPr="00753A3D">
        <w:rPr>
          <w:i/>
          <w:sz w:val="24"/>
          <w:szCs w:val="24"/>
          <w:lang w:val="en-US"/>
        </w:rPr>
        <w:t>immediately</w:t>
      </w:r>
      <w:r w:rsidRPr="00753A3D">
        <w:rPr>
          <w:sz w:val="24"/>
          <w:szCs w:val="24"/>
          <w:lang w:val="en-US"/>
        </w:rPr>
        <w:t xml:space="preserve">; to the community in Kenya (particularly Alex and </w:t>
      </w:r>
      <w:proofErr w:type="spellStart"/>
      <w:r w:rsidRPr="00753A3D">
        <w:rPr>
          <w:sz w:val="24"/>
          <w:szCs w:val="24"/>
          <w:lang w:val="en-US"/>
        </w:rPr>
        <w:t>Loice</w:t>
      </w:r>
      <w:proofErr w:type="spellEnd"/>
      <w:r w:rsidRPr="00753A3D">
        <w:rPr>
          <w:sz w:val="24"/>
          <w:szCs w:val="24"/>
          <w:lang w:val="en-US"/>
        </w:rPr>
        <w:t xml:space="preserve"> Katana, and Musa Mare) who put up with my nonsense; and, last but not least, to water because without you we are dust.</w:t>
      </w:r>
    </w:p>
    <w:p w14:paraId="6CC9D41E" w14:textId="77777777" w:rsidR="00753A3D" w:rsidRDefault="00753A3D" w:rsidP="004C06A2">
      <w:pPr>
        <w:widowControl w:val="0"/>
        <w:autoSpaceDE w:val="0"/>
        <w:autoSpaceDN w:val="0"/>
        <w:adjustRightInd w:val="0"/>
        <w:spacing w:after="240" w:line="480" w:lineRule="auto"/>
        <w:rPr>
          <w:sz w:val="24"/>
          <w:szCs w:val="24"/>
          <w:lang w:val="en-US"/>
        </w:rPr>
      </w:pPr>
    </w:p>
    <w:p w14:paraId="15DB7DB5" w14:textId="77777777" w:rsidR="00753A3D" w:rsidRDefault="00753A3D" w:rsidP="004C06A2">
      <w:pPr>
        <w:widowControl w:val="0"/>
        <w:autoSpaceDE w:val="0"/>
        <w:autoSpaceDN w:val="0"/>
        <w:adjustRightInd w:val="0"/>
        <w:spacing w:after="240" w:line="480" w:lineRule="auto"/>
        <w:rPr>
          <w:sz w:val="24"/>
          <w:szCs w:val="24"/>
          <w:lang w:val="en-US"/>
        </w:rPr>
      </w:pPr>
    </w:p>
    <w:p w14:paraId="20725781" w14:textId="77777777" w:rsidR="00753A3D" w:rsidRDefault="00753A3D" w:rsidP="004C06A2">
      <w:pPr>
        <w:widowControl w:val="0"/>
        <w:autoSpaceDE w:val="0"/>
        <w:autoSpaceDN w:val="0"/>
        <w:adjustRightInd w:val="0"/>
        <w:spacing w:after="240" w:line="480" w:lineRule="auto"/>
        <w:rPr>
          <w:sz w:val="24"/>
          <w:szCs w:val="24"/>
          <w:lang w:val="en-US"/>
        </w:rPr>
      </w:pPr>
    </w:p>
    <w:p w14:paraId="5D93C608" w14:textId="77777777" w:rsidR="00753A3D" w:rsidRDefault="00753A3D" w:rsidP="004C06A2">
      <w:pPr>
        <w:widowControl w:val="0"/>
        <w:autoSpaceDE w:val="0"/>
        <w:autoSpaceDN w:val="0"/>
        <w:adjustRightInd w:val="0"/>
        <w:spacing w:after="240" w:line="480" w:lineRule="auto"/>
        <w:rPr>
          <w:sz w:val="24"/>
          <w:szCs w:val="24"/>
          <w:lang w:val="en-US"/>
        </w:rPr>
      </w:pPr>
      <w:r>
        <w:rPr>
          <w:sz w:val="24"/>
          <w:szCs w:val="24"/>
          <w:lang w:val="en-US"/>
        </w:rPr>
        <w:br w:type="page"/>
      </w:r>
    </w:p>
    <w:p w14:paraId="0920F667" w14:textId="77777777" w:rsidR="00753A3D" w:rsidRPr="00753A3D" w:rsidRDefault="00753A3D" w:rsidP="004C06A2">
      <w:pPr>
        <w:widowControl w:val="0"/>
        <w:autoSpaceDE w:val="0"/>
        <w:autoSpaceDN w:val="0"/>
        <w:adjustRightInd w:val="0"/>
        <w:spacing w:after="240" w:line="480" w:lineRule="auto"/>
        <w:rPr>
          <w:sz w:val="24"/>
          <w:szCs w:val="24"/>
          <w:lang w:val="en-US"/>
        </w:rPr>
      </w:pPr>
    </w:p>
    <w:p w14:paraId="50998A8F" w14:textId="77777777" w:rsidR="004C06A2" w:rsidRPr="00D15A44" w:rsidRDefault="004C06A2" w:rsidP="004C06A2">
      <w:pPr>
        <w:spacing w:before="120" w:line="480" w:lineRule="auto"/>
        <w:rPr>
          <w:sz w:val="24"/>
        </w:rPr>
      </w:pPr>
      <w:r w:rsidRPr="00D15A44">
        <w:rPr>
          <w:b/>
          <w:sz w:val="24"/>
        </w:rPr>
        <w:t xml:space="preserve">Preface </w:t>
      </w:r>
    </w:p>
    <w:p w14:paraId="2D65722F" w14:textId="4AD84B95" w:rsidR="004C06A2" w:rsidRPr="00D15A44" w:rsidRDefault="004C06A2" w:rsidP="004C06A2">
      <w:pPr>
        <w:spacing w:before="120" w:line="480" w:lineRule="auto"/>
        <w:rPr>
          <w:sz w:val="24"/>
        </w:rPr>
      </w:pPr>
      <w:r w:rsidRPr="00D15A44">
        <w:rPr>
          <w:sz w:val="24"/>
        </w:rPr>
        <w:t>This book is one of a series that contributes</w:t>
      </w:r>
      <w:r w:rsidR="00753A3D">
        <w:rPr>
          <w:sz w:val="24"/>
        </w:rPr>
        <w:t xml:space="preserve"> to what is broadly termed the n</w:t>
      </w:r>
      <w:r w:rsidRPr="00D15A44">
        <w:rPr>
          <w:sz w:val="24"/>
        </w:rPr>
        <w:t>ew material turn in the social sciences. The underpinning intention that coheres the numerous interdisciplinary moves that participate</w:t>
      </w:r>
      <w:r w:rsidRPr="00D15A44" w:rsidDel="00A76CFA">
        <w:rPr>
          <w:sz w:val="24"/>
        </w:rPr>
        <w:t xml:space="preserve"> </w:t>
      </w:r>
      <w:r w:rsidRPr="00D15A44">
        <w:rPr>
          <w:sz w:val="24"/>
        </w:rPr>
        <w:t xml:space="preserve">and feed into this flourishing body of </w:t>
      </w:r>
      <w:r w:rsidR="005F5814" w:rsidRPr="00D15A44">
        <w:rPr>
          <w:sz w:val="24"/>
        </w:rPr>
        <w:t>literature</w:t>
      </w:r>
      <w:r w:rsidRPr="00D15A44">
        <w:rPr>
          <w:sz w:val="24"/>
        </w:rPr>
        <w:t xml:space="preserve"> is to challenge anthropocentricism (Connolly 2013). This series dethrones the human by drawing in materials. Positioned under the broad umbrella heading of the New Materialisms or New </w:t>
      </w:r>
      <w:proofErr w:type="spellStart"/>
      <w:r w:rsidRPr="00D15A44">
        <w:rPr>
          <w:sz w:val="24"/>
        </w:rPr>
        <w:t>Materialities</w:t>
      </w:r>
      <w:proofErr w:type="spellEnd"/>
      <w:r w:rsidRPr="00D15A44">
        <w:rPr>
          <w:sz w:val="24"/>
        </w:rPr>
        <w:t xml:space="preserve"> the series aims to draw in the non-human as agent with a view to both recognize and advocate for the other than human entities that prevail and engage in our lives. </w:t>
      </w:r>
    </w:p>
    <w:p w14:paraId="27DA2D92" w14:textId="77777777" w:rsidR="004C06A2" w:rsidRPr="00D15A44" w:rsidRDefault="004C06A2" w:rsidP="004C06A2">
      <w:pPr>
        <w:spacing w:before="120" w:line="480" w:lineRule="auto"/>
        <w:rPr>
          <w:sz w:val="24"/>
        </w:rPr>
      </w:pPr>
    </w:p>
    <w:p w14:paraId="7813123A" w14:textId="77777777" w:rsidR="004C06A2" w:rsidRPr="00D15A44" w:rsidRDefault="004C06A2" w:rsidP="004C06A2">
      <w:pPr>
        <w:spacing w:before="120" w:line="480" w:lineRule="auto"/>
        <w:rPr>
          <w:sz w:val="24"/>
        </w:rPr>
      </w:pPr>
    </w:p>
    <w:p w14:paraId="0EAF3342" w14:textId="77777777" w:rsidR="004C06A2" w:rsidRPr="00D15A44" w:rsidRDefault="004C06A2" w:rsidP="004C06A2">
      <w:pPr>
        <w:spacing w:before="120" w:line="480" w:lineRule="auto"/>
        <w:rPr>
          <w:sz w:val="24"/>
        </w:rPr>
      </w:pPr>
      <w:r w:rsidRPr="00D15A44">
        <w:rPr>
          <w:sz w:val="24"/>
        </w:rPr>
        <w:t>In recognition that these terms are somewhat slippery to grasp we have outlined the following distinctions to put clear water between the terms and demonstrate how we are using them.</w:t>
      </w:r>
    </w:p>
    <w:p w14:paraId="724E2BF0" w14:textId="77777777" w:rsidR="004C06A2" w:rsidRPr="00D15A44" w:rsidRDefault="004C06A2" w:rsidP="004C06A2">
      <w:pPr>
        <w:spacing w:before="120" w:line="480" w:lineRule="auto"/>
        <w:rPr>
          <w:sz w:val="24"/>
        </w:rPr>
      </w:pPr>
    </w:p>
    <w:p w14:paraId="3BF88289" w14:textId="77777777" w:rsidR="004C06A2" w:rsidRPr="00D15A44" w:rsidRDefault="004C06A2" w:rsidP="004C06A2">
      <w:pPr>
        <w:spacing w:before="120" w:line="480" w:lineRule="auto"/>
        <w:rPr>
          <w:sz w:val="24"/>
        </w:rPr>
      </w:pPr>
    </w:p>
    <w:p w14:paraId="47B48E6C" w14:textId="77777777" w:rsidR="004C06A2" w:rsidRPr="00D15A44" w:rsidRDefault="004C06A2" w:rsidP="004C06A2">
      <w:pPr>
        <w:spacing w:before="120" w:line="480" w:lineRule="auto"/>
        <w:rPr>
          <w:sz w:val="24"/>
        </w:rPr>
      </w:pPr>
      <w:r w:rsidRPr="00D15A44">
        <w:rPr>
          <w:b/>
          <w:sz w:val="24"/>
        </w:rPr>
        <w:t>Distinctions between materiality and matter</w:t>
      </w:r>
      <w:r w:rsidRPr="00D15A44">
        <w:rPr>
          <w:sz w:val="24"/>
        </w:rPr>
        <w:t>:</w:t>
      </w:r>
    </w:p>
    <w:p w14:paraId="74C8981A" w14:textId="77777777" w:rsidR="004C06A2" w:rsidRPr="00D15A44" w:rsidRDefault="004C06A2" w:rsidP="004C06A2">
      <w:pPr>
        <w:spacing w:before="120" w:line="480" w:lineRule="auto"/>
        <w:rPr>
          <w:sz w:val="24"/>
        </w:rPr>
      </w:pPr>
      <w:r w:rsidRPr="00D15A44">
        <w:rPr>
          <w:sz w:val="24"/>
        </w:rPr>
        <w:t xml:space="preserve">The term ‘materiality’ describes the quality or character of the material a thing is made out of. Its material-ness, if you like. On the other hand, the term ‘matter’ is used to describe physical items that occupy space (mass). Traditional theories of materiality explore how the objects (made of matter (different materials)) shape the lives of people. New </w:t>
      </w:r>
      <w:proofErr w:type="spellStart"/>
      <w:r w:rsidRPr="00D15A44">
        <w:rPr>
          <w:sz w:val="24"/>
        </w:rPr>
        <w:t>Materialities</w:t>
      </w:r>
      <w:proofErr w:type="spellEnd"/>
      <w:r w:rsidRPr="00D15A44">
        <w:rPr>
          <w:sz w:val="24"/>
        </w:rPr>
        <w:t xml:space="preserve"> attends to the materials (matter) that objects are made out of and how those materials influence human behaviour.</w:t>
      </w:r>
    </w:p>
    <w:p w14:paraId="4E80199A" w14:textId="77777777" w:rsidR="004C06A2" w:rsidRPr="00D15A44" w:rsidRDefault="004C06A2" w:rsidP="004C06A2">
      <w:pPr>
        <w:spacing w:before="120" w:line="480" w:lineRule="auto"/>
        <w:rPr>
          <w:sz w:val="24"/>
          <w:szCs w:val="24"/>
        </w:rPr>
      </w:pPr>
    </w:p>
    <w:p w14:paraId="2363020A" w14:textId="77777777" w:rsidR="004C06A2" w:rsidRPr="00D15A44" w:rsidRDefault="004C06A2" w:rsidP="004C06A2">
      <w:pPr>
        <w:spacing w:before="120" w:line="480" w:lineRule="auto"/>
        <w:rPr>
          <w:sz w:val="24"/>
          <w:szCs w:val="24"/>
        </w:rPr>
      </w:pPr>
    </w:p>
    <w:p w14:paraId="2851EBFD" w14:textId="77777777" w:rsidR="004C06A2" w:rsidRPr="00D15A44" w:rsidRDefault="004C06A2" w:rsidP="004C06A2">
      <w:pPr>
        <w:spacing w:before="120" w:line="480" w:lineRule="auto"/>
        <w:rPr>
          <w:sz w:val="24"/>
          <w:szCs w:val="24"/>
        </w:rPr>
      </w:pPr>
      <w:r w:rsidRPr="00D15A44">
        <w:rPr>
          <w:sz w:val="24"/>
          <w:szCs w:val="24"/>
        </w:rPr>
        <w:t xml:space="preserve">Materiality and material culture studies have tended to focus their attention on </w:t>
      </w:r>
      <w:r w:rsidRPr="00D15A44">
        <w:rPr>
          <w:i/>
          <w:sz w:val="24"/>
          <w:szCs w:val="24"/>
        </w:rPr>
        <w:t>things</w:t>
      </w:r>
      <w:r w:rsidRPr="00D15A44">
        <w:rPr>
          <w:sz w:val="24"/>
          <w:szCs w:val="24"/>
        </w:rPr>
        <w:t xml:space="preserve"> or </w:t>
      </w:r>
      <w:r w:rsidRPr="00D15A44">
        <w:rPr>
          <w:i/>
          <w:sz w:val="24"/>
          <w:szCs w:val="24"/>
        </w:rPr>
        <w:t xml:space="preserve">objects </w:t>
      </w:r>
      <w:r w:rsidRPr="00D15A44">
        <w:rPr>
          <w:sz w:val="24"/>
          <w:szCs w:val="24"/>
        </w:rPr>
        <w:t>(cf. Banerjee and Miller 2008; Miller and Woodward 2010)</w:t>
      </w:r>
      <w:r>
        <w:rPr>
          <w:sz w:val="24"/>
          <w:szCs w:val="24"/>
        </w:rPr>
        <w:t>,</w:t>
      </w:r>
      <w:r w:rsidRPr="00D15A44">
        <w:rPr>
          <w:sz w:val="24"/>
          <w:szCs w:val="24"/>
        </w:rPr>
        <w:t xml:space="preserve"> especially the things that people make. Scholarship has been less concerned with how materials behave in favour of looking at how people use materials. Materiality studies, therefore, demonstrate a connection between humanity and the things they make and use. In other words, it explores how items reflect their makers and owners and therefore embody meanings. </w:t>
      </w:r>
    </w:p>
    <w:p w14:paraId="69D6FEC8" w14:textId="77777777" w:rsidR="004C06A2" w:rsidRPr="00D15A44" w:rsidRDefault="004C06A2" w:rsidP="004C06A2">
      <w:pPr>
        <w:spacing w:before="120" w:line="480" w:lineRule="auto"/>
        <w:rPr>
          <w:sz w:val="24"/>
          <w:szCs w:val="24"/>
        </w:rPr>
      </w:pPr>
    </w:p>
    <w:p w14:paraId="77F92F7F" w14:textId="77777777" w:rsidR="004C06A2" w:rsidRPr="00D15A44" w:rsidRDefault="004C06A2" w:rsidP="004C06A2">
      <w:pPr>
        <w:spacing w:before="120" w:line="480" w:lineRule="auto"/>
        <w:rPr>
          <w:sz w:val="24"/>
          <w:szCs w:val="24"/>
        </w:rPr>
      </w:pPr>
    </w:p>
    <w:p w14:paraId="2DA00A1B" w14:textId="77777777" w:rsidR="004C06A2" w:rsidRPr="00D15A44" w:rsidRDefault="004C06A2" w:rsidP="004C06A2">
      <w:pPr>
        <w:spacing w:before="120" w:line="480" w:lineRule="auto"/>
        <w:rPr>
          <w:sz w:val="24"/>
          <w:szCs w:val="24"/>
        </w:rPr>
      </w:pPr>
      <w:r w:rsidRPr="00D15A44">
        <w:rPr>
          <w:sz w:val="24"/>
          <w:szCs w:val="24"/>
        </w:rPr>
        <w:t xml:space="preserve">The New </w:t>
      </w:r>
      <w:proofErr w:type="spellStart"/>
      <w:r w:rsidRPr="00D15A44">
        <w:rPr>
          <w:sz w:val="24"/>
          <w:szCs w:val="24"/>
        </w:rPr>
        <w:t>Materialities</w:t>
      </w:r>
      <w:proofErr w:type="spellEnd"/>
      <w:r w:rsidRPr="00D15A44">
        <w:rPr>
          <w:sz w:val="24"/>
          <w:szCs w:val="24"/>
        </w:rPr>
        <w:t xml:space="preserve"> turn moves away from objects and attends to the materials that the objects are fashioned out of. Turning attention to the materials allows a new dimension to open up whereby the substance a thing is made out of becomes significant. Bringing materials to the foreground not only shows that materials are instrumental in providing the character and meaning of an item but also that the materials themselves are determining – even actively responsible – for the final shape and manner by which the finished article can manifest. Thus, how a material behaves predicates how it can be used (see </w:t>
      </w:r>
      <w:proofErr w:type="spellStart"/>
      <w:r w:rsidRPr="00D15A44">
        <w:rPr>
          <w:sz w:val="24"/>
          <w:szCs w:val="24"/>
        </w:rPr>
        <w:t>Drazin</w:t>
      </w:r>
      <w:proofErr w:type="spellEnd"/>
      <w:r w:rsidRPr="00D15A44">
        <w:rPr>
          <w:sz w:val="24"/>
          <w:szCs w:val="24"/>
        </w:rPr>
        <w:t xml:space="preserve"> and </w:t>
      </w:r>
      <w:proofErr w:type="spellStart"/>
      <w:r w:rsidRPr="00D15A44">
        <w:rPr>
          <w:sz w:val="24"/>
          <w:szCs w:val="24"/>
        </w:rPr>
        <w:t>Kuchler</w:t>
      </w:r>
      <w:proofErr w:type="spellEnd"/>
      <w:r w:rsidRPr="00D15A44">
        <w:rPr>
          <w:sz w:val="24"/>
          <w:szCs w:val="24"/>
        </w:rPr>
        <w:t xml:space="preserve"> 2015) and in turn how we understand it. This perspective, following </w:t>
      </w:r>
      <w:proofErr w:type="spellStart"/>
      <w:r w:rsidRPr="00D15A44">
        <w:rPr>
          <w:sz w:val="24"/>
          <w:szCs w:val="24"/>
        </w:rPr>
        <w:t>Latour</w:t>
      </w:r>
      <w:proofErr w:type="spellEnd"/>
      <w:r w:rsidRPr="00D15A44">
        <w:rPr>
          <w:sz w:val="24"/>
          <w:szCs w:val="24"/>
        </w:rPr>
        <w:t xml:space="preserve"> (1993), gives materials a type of agency both inherently and whilst in relationship with other materials (see </w:t>
      </w:r>
      <w:proofErr w:type="spellStart"/>
      <w:r w:rsidRPr="00D15A44">
        <w:rPr>
          <w:sz w:val="24"/>
          <w:szCs w:val="24"/>
        </w:rPr>
        <w:t>Barad’s</w:t>
      </w:r>
      <w:proofErr w:type="spellEnd"/>
      <w:r w:rsidRPr="00D15A44">
        <w:rPr>
          <w:sz w:val="24"/>
          <w:szCs w:val="24"/>
        </w:rPr>
        <w:t xml:space="preserve"> concept inter-</w:t>
      </w:r>
      <w:proofErr w:type="spellStart"/>
      <w:r w:rsidRPr="00D15A44">
        <w:rPr>
          <w:sz w:val="24"/>
          <w:szCs w:val="24"/>
        </w:rPr>
        <w:t>relationality</w:t>
      </w:r>
      <w:proofErr w:type="spellEnd"/>
      <w:r>
        <w:rPr>
          <w:sz w:val="24"/>
          <w:szCs w:val="24"/>
        </w:rPr>
        <w:t>,</w:t>
      </w:r>
      <w:r w:rsidRPr="00D15A44">
        <w:rPr>
          <w:sz w:val="24"/>
          <w:szCs w:val="24"/>
        </w:rPr>
        <w:t xml:space="preserve"> 2007). Indeed, using this perspective, it is how materials interact or engage that becomes the place of relationship, creativity and attention. Therefore</w:t>
      </w:r>
      <w:r>
        <w:rPr>
          <w:sz w:val="24"/>
          <w:szCs w:val="24"/>
        </w:rPr>
        <w:t>,</w:t>
      </w:r>
      <w:r w:rsidRPr="00D15A44">
        <w:rPr>
          <w:sz w:val="24"/>
          <w:szCs w:val="24"/>
        </w:rPr>
        <w:t xml:space="preserve"> the NM draws the materials things are made of into focus and by attending to the behaviours and characteristics of those substances, asks the question ‘How do the materials (read: substances) that we make things out of, shape our lives?’</w:t>
      </w:r>
    </w:p>
    <w:p w14:paraId="6FB08818" w14:textId="77777777" w:rsidR="006C763D" w:rsidRPr="00753A3D" w:rsidRDefault="006C763D" w:rsidP="00753A3D">
      <w:pPr>
        <w:spacing w:line="480" w:lineRule="auto"/>
        <w:rPr>
          <w:sz w:val="24"/>
          <w:szCs w:val="24"/>
        </w:rPr>
      </w:pPr>
    </w:p>
    <w:p w14:paraId="6261FC33" w14:textId="77777777" w:rsidR="00753A3D" w:rsidRPr="00753A3D" w:rsidRDefault="00753A3D" w:rsidP="00753A3D">
      <w:pPr>
        <w:spacing w:line="480" w:lineRule="auto"/>
        <w:rPr>
          <w:sz w:val="24"/>
          <w:szCs w:val="24"/>
        </w:rPr>
      </w:pPr>
    </w:p>
    <w:p w14:paraId="65E5A344" w14:textId="77777777" w:rsidR="00753A3D" w:rsidRDefault="00753A3D"/>
    <w:sectPr w:rsidR="00753A3D" w:rsidSect="00753A3D">
      <w:footerReference w:type="even" r:id="rId8"/>
      <w:footerReference w:type="default" r:id="rId9"/>
      <w:pgSz w:w="11900" w:h="16840"/>
      <w:pgMar w:top="1440" w:right="1800" w:bottom="1440" w:left="1800" w:header="708" w:footer="708" w:gutter="0"/>
      <w:pgNumType w:fmt="lowerRoman"/>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D5A74" w14:textId="77777777" w:rsidR="005F5814" w:rsidRDefault="005F5814" w:rsidP="00753A3D">
      <w:r>
        <w:separator/>
      </w:r>
    </w:p>
  </w:endnote>
  <w:endnote w:type="continuationSeparator" w:id="0">
    <w:p w14:paraId="607EE82F" w14:textId="77777777" w:rsidR="005F5814" w:rsidRDefault="005F5814" w:rsidP="0075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7A6CF" w14:textId="77777777" w:rsidR="005F5814" w:rsidRDefault="005F5814" w:rsidP="00753A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974383" w14:textId="77777777" w:rsidR="005F5814" w:rsidRDefault="005F5814" w:rsidP="00753A3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442E0" w14:textId="77777777" w:rsidR="005F5814" w:rsidRDefault="005F5814" w:rsidP="00753A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3A69">
      <w:rPr>
        <w:rStyle w:val="PageNumber"/>
        <w:noProof/>
      </w:rPr>
      <w:t>v</w:t>
    </w:r>
    <w:r>
      <w:rPr>
        <w:rStyle w:val="PageNumber"/>
      </w:rPr>
      <w:fldChar w:fldCharType="end"/>
    </w:r>
  </w:p>
  <w:p w14:paraId="3E463376" w14:textId="77777777" w:rsidR="005F5814" w:rsidRDefault="005F5814" w:rsidP="00753A3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56522" w14:textId="77777777" w:rsidR="005F5814" w:rsidRDefault="005F5814" w:rsidP="00753A3D">
      <w:r>
        <w:separator/>
      </w:r>
    </w:p>
  </w:footnote>
  <w:footnote w:type="continuationSeparator" w:id="0">
    <w:p w14:paraId="0CE41C14" w14:textId="77777777" w:rsidR="005F5814" w:rsidRDefault="005F5814" w:rsidP="00753A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6A2"/>
    <w:rsid w:val="001467F2"/>
    <w:rsid w:val="001569DF"/>
    <w:rsid w:val="00183A69"/>
    <w:rsid w:val="00186DAC"/>
    <w:rsid w:val="004C06A2"/>
    <w:rsid w:val="005F5814"/>
    <w:rsid w:val="00682058"/>
    <w:rsid w:val="006C763D"/>
    <w:rsid w:val="00753A3D"/>
    <w:rsid w:val="00843E86"/>
    <w:rsid w:val="00862206"/>
    <w:rsid w:val="00BA0E9C"/>
    <w:rsid w:val="00D363F8"/>
    <w:rsid w:val="00D719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9291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6A2"/>
    <w:rPr>
      <w:rFonts w:ascii="Times New Roman" w:eastAsia="Times New Roman" w:hAnsi="Times New Roman" w:cs="Times New Roman"/>
      <w:sz w:val="20"/>
      <w:szCs w:val="20"/>
    </w:rPr>
  </w:style>
  <w:style w:type="paragraph" w:styleId="Heading1">
    <w:name w:val="heading 1"/>
    <w:basedOn w:val="Normal"/>
    <w:link w:val="Heading1Char"/>
    <w:uiPriority w:val="9"/>
    <w:qFormat/>
    <w:rsid w:val="004C06A2"/>
    <w:pPr>
      <w:spacing w:before="100" w:beforeAutospacing="1" w:after="100" w:afterAutospacing="1" w:line="276" w:lineRule="auto"/>
      <w:outlineLvl w:val="0"/>
    </w:pPr>
    <w:rPr>
      <w:rFonts w:ascii="Bookman Old Style" w:hAnsi="Bookman Old Style"/>
      <w:b/>
      <w:bCs/>
      <w:kern w:val="36"/>
      <w:sz w:val="32"/>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6A2"/>
    <w:rPr>
      <w:rFonts w:ascii="Bookman Old Style" w:eastAsia="Times New Roman" w:hAnsi="Bookman Old Style" w:cs="Times New Roman"/>
      <w:b/>
      <w:bCs/>
      <w:kern w:val="36"/>
      <w:sz w:val="32"/>
      <w:szCs w:val="48"/>
      <w:lang w:eastAsia="en-GB"/>
    </w:rPr>
  </w:style>
  <w:style w:type="paragraph" w:styleId="Footer">
    <w:name w:val="footer"/>
    <w:basedOn w:val="Normal"/>
    <w:link w:val="FooterChar"/>
    <w:uiPriority w:val="99"/>
    <w:unhideWhenUsed/>
    <w:rsid w:val="00753A3D"/>
    <w:pPr>
      <w:tabs>
        <w:tab w:val="center" w:pos="4320"/>
        <w:tab w:val="right" w:pos="8640"/>
      </w:tabs>
    </w:pPr>
  </w:style>
  <w:style w:type="character" w:customStyle="1" w:styleId="FooterChar">
    <w:name w:val="Footer Char"/>
    <w:basedOn w:val="DefaultParagraphFont"/>
    <w:link w:val="Footer"/>
    <w:uiPriority w:val="99"/>
    <w:rsid w:val="00753A3D"/>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753A3D"/>
  </w:style>
  <w:style w:type="paragraph" w:styleId="FootnoteText">
    <w:name w:val="footnote text"/>
    <w:basedOn w:val="Normal"/>
    <w:link w:val="FootnoteTextChar"/>
    <w:uiPriority w:val="99"/>
    <w:unhideWhenUsed/>
    <w:rsid w:val="00753A3D"/>
    <w:pPr>
      <w:spacing w:after="200" w:line="276" w:lineRule="auto"/>
    </w:pPr>
    <w:rPr>
      <w:rFonts w:asciiTheme="minorHAnsi" w:eastAsiaTheme="minorEastAsia" w:hAnsiTheme="minorHAnsi" w:cstheme="minorBidi"/>
      <w:sz w:val="24"/>
      <w:szCs w:val="24"/>
    </w:rPr>
  </w:style>
  <w:style w:type="character" w:customStyle="1" w:styleId="FootnoteTextChar">
    <w:name w:val="Footnote Text Char"/>
    <w:basedOn w:val="DefaultParagraphFont"/>
    <w:link w:val="FootnoteText"/>
    <w:uiPriority w:val="99"/>
    <w:rsid w:val="00753A3D"/>
  </w:style>
  <w:style w:type="character" w:styleId="FootnoteReference">
    <w:name w:val="footnote reference"/>
    <w:basedOn w:val="DefaultParagraphFont"/>
    <w:uiPriority w:val="99"/>
    <w:unhideWhenUsed/>
    <w:rsid w:val="00753A3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6A2"/>
    <w:rPr>
      <w:rFonts w:ascii="Times New Roman" w:eastAsia="Times New Roman" w:hAnsi="Times New Roman" w:cs="Times New Roman"/>
      <w:sz w:val="20"/>
      <w:szCs w:val="20"/>
    </w:rPr>
  </w:style>
  <w:style w:type="paragraph" w:styleId="Heading1">
    <w:name w:val="heading 1"/>
    <w:basedOn w:val="Normal"/>
    <w:link w:val="Heading1Char"/>
    <w:uiPriority w:val="9"/>
    <w:qFormat/>
    <w:rsid w:val="004C06A2"/>
    <w:pPr>
      <w:spacing w:before="100" w:beforeAutospacing="1" w:after="100" w:afterAutospacing="1" w:line="276" w:lineRule="auto"/>
      <w:outlineLvl w:val="0"/>
    </w:pPr>
    <w:rPr>
      <w:rFonts w:ascii="Bookman Old Style" w:hAnsi="Bookman Old Style"/>
      <w:b/>
      <w:bCs/>
      <w:kern w:val="36"/>
      <w:sz w:val="32"/>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6A2"/>
    <w:rPr>
      <w:rFonts w:ascii="Bookman Old Style" w:eastAsia="Times New Roman" w:hAnsi="Bookman Old Style" w:cs="Times New Roman"/>
      <w:b/>
      <w:bCs/>
      <w:kern w:val="36"/>
      <w:sz w:val="32"/>
      <w:szCs w:val="48"/>
      <w:lang w:eastAsia="en-GB"/>
    </w:rPr>
  </w:style>
  <w:style w:type="paragraph" w:styleId="Footer">
    <w:name w:val="footer"/>
    <w:basedOn w:val="Normal"/>
    <w:link w:val="FooterChar"/>
    <w:uiPriority w:val="99"/>
    <w:unhideWhenUsed/>
    <w:rsid w:val="00753A3D"/>
    <w:pPr>
      <w:tabs>
        <w:tab w:val="center" w:pos="4320"/>
        <w:tab w:val="right" w:pos="8640"/>
      </w:tabs>
    </w:pPr>
  </w:style>
  <w:style w:type="character" w:customStyle="1" w:styleId="FooterChar">
    <w:name w:val="Footer Char"/>
    <w:basedOn w:val="DefaultParagraphFont"/>
    <w:link w:val="Footer"/>
    <w:uiPriority w:val="99"/>
    <w:rsid w:val="00753A3D"/>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753A3D"/>
  </w:style>
  <w:style w:type="paragraph" w:styleId="FootnoteText">
    <w:name w:val="footnote text"/>
    <w:basedOn w:val="Normal"/>
    <w:link w:val="FootnoteTextChar"/>
    <w:uiPriority w:val="99"/>
    <w:unhideWhenUsed/>
    <w:rsid w:val="00753A3D"/>
    <w:pPr>
      <w:spacing w:after="200" w:line="276" w:lineRule="auto"/>
    </w:pPr>
    <w:rPr>
      <w:rFonts w:asciiTheme="minorHAnsi" w:eastAsiaTheme="minorEastAsia" w:hAnsiTheme="minorHAnsi" w:cstheme="minorBidi"/>
      <w:sz w:val="24"/>
      <w:szCs w:val="24"/>
    </w:rPr>
  </w:style>
  <w:style w:type="character" w:customStyle="1" w:styleId="FootnoteTextChar">
    <w:name w:val="Footnote Text Char"/>
    <w:basedOn w:val="DefaultParagraphFont"/>
    <w:link w:val="FootnoteText"/>
    <w:uiPriority w:val="99"/>
    <w:rsid w:val="00753A3D"/>
  </w:style>
  <w:style w:type="character" w:styleId="FootnoteReference">
    <w:name w:val="footnote reference"/>
    <w:basedOn w:val="DefaultParagraphFont"/>
    <w:uiPriority w:val="99"/>
    <w:unhideWhenUsed/>
    <w:rsid w:val="00753A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A3557-8766-0141-ABF8-921CED106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915</Words>
  <Characters>5218</Characters>
  <Application>Microsoft Macintosh Word</Application>
  <DocSecurity>0</DocSecurity>
  <Lines>43</Lines>
  <Paragraphs>12</Paragraphs>
  <ScaleCrop>false</ScaleCrop>
  <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 Attala</dc:creator>
  <cp:keywords/>
  <dc:description/>
  <cp:lastModifiedBy>Luci Attala</cp:lastModifiedBy>
  <cp:revision>8</cp:revision>
  <dcterms:created xsi:type="dcterms:W3CDTF">2018-07-23T08:19:00Z</dcterms:created>
  <dcterms:modified xsi:type="dcterms:W3CDTF">2018-07-24T12:58:00Z</dcterms:modified>
</cp:coreProperties>
</file>