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EAFB5" w14:textId="14AE3C0A" w:rsidR="00F06F88" w:rsidRDefault="00F06F88" w:rsidP="00F06F88">
      <w:pPr>
        <w:spacing w:line="360" w:lineRule="auto"/>
        <w:jc w:val="center"/>
        <w:rPr>
          <w:rFonts w:ascii="Times New Roman" w:eastAsia="Times New Roman" w:hAnsi="Times New Roman" w:cs="Times New Roman"/>
          <w:b/>
          <w:bCs/>
          <w:color w:val="000000" w:themeColor="text1"/>
          <w:shd w:val="clear" w:color="auto" w:fill="FFFFFF"/>
          <w:lang w:val="en-US"/>
        </w:rPr>
      </w:pPr>
      <w:r>
        <w:rPr>
          <w:rFonts w:ascii="Times New Roman" w:eastAsia="Times New Roman" w:hAnsi="Times New Roman" w:cs="Times New Roman"/>
          <w:b/>
          <w:bCs/>
          <w:color w:val="000000" w:themeColor="text1"/>
          <w:shd w:val="clear" w:color="auto" w:fill="FFFFFF"/>
          <w:lang w:val="en-US"/>
        </w:rPr>
        <w:t>1</w:t>
      </w:r>
    </w:p>
    <w:p w14:paraId="7E18468C" w14:textId="77777777" w:rsidR="00F06F88" w:rsidRDefault="00F06F88" w:rsidP="00F06F88">
      <w:pPr>
        <w:spacing w:line="360" w:lineRule="auto"/>
        <w:jc w:val="center"/>
        <w:rPr>
          <w:rFonts w:ascii="Times New Roman" w:eastAsia="Times New Roman" w:hAnsi="Times New Roman" w:cs="Times New Roman"/>
          <w:b/>
          <w:bCs/>
          <w:color w:val="000000" w:themeColor="text1"/>
          <w:shd w:val="clear" w:color="auto" w:fill="FFFFFF"/>
          <w:lang w:val="en-US"/>
        </w:rPr>
      </w:pPr>
    </w:p>
    <w:p w14:paraId="10006CD8" w14:textId="2E613E77" w:rsidR="00F06F88" w:rsidRDefault="00F06F88" w:rsidP="00F06F88">
      <w:pPr>
        <w:spacing w:line="360" w:lineRule="auto"/>
        <w:jc w:val="center"/>
        <w:rPr>
          <w:rFonts w:ascii="Times New Roman" w:eastAsia="Times New Roman" w:hAnsi="Times New Roman" w:cs="Times New Roman"/>
          <w:b/>
          <w:bCs/>
          <w:color w:val="000000" w:themeColor="text1"/>
          <w:shd w:val="clear" w:color="auto" w:fill="FFFFFF"/>
          <w:lang w:val="en-US"/>
        </w:rPr>
      </w:pPr>
      <w:r>
        <w:rPr>
          <w:rFonts w:ascii="Times New Roman" w:eastAsia="Times New Roman" w:hAnsi="Times New Roman" w:cs="Times New Roman"/>
          <w:b/>
          <w:bCs/>
          <w:color w:val="000000" w:themeColor="text1"/>
          <w:shd w:val="clear" w:color="auto" w:fill="FFFFFF"/>
          <w:lang w:val="en-US"/>
        </w:rPr>
        <w:t>“</w:t>
      </w:r>
      <w:r w:rsidR="00D2335C" w:rsidRPr="00164449">
        <w:rPr>
          <w:rFonts w:ascii="Times New Roman" w:eastAsia="Times New Roman" w:hAnsi="Times New Roman" w:cs="Times New Roman"/>
          <w:b/>
          <w:bCs/>
          <w:color w:val="000000" w:themeColor="text1"/>
          <w:shd w:val="clear" w:color="auto" w:fill="FFFFFF"/>
          <w:lang w:val="en-US"/>
        </w:rPr>
        <w:t>Excuse the Spelling Which is Probably Wrong</w:t>
      </w:r>
      <w:r>
        <w:rPr>
          <w:rFonts w:ascii="Times New Roman" w:eastAsia="Times New Roman" w:hAnsi="Times New Roman" w:cs="Times New Roman"/>
          <w:b/>
          <w:bCs/>
          <w:color w:val="000000" w:themeColor="text1"/>
          <w:shd w:val="clear" w:color="auto" w:fill="FFFFFF"/>
          <w:lang w:val="en-US"/>
        </w:rPr>
        <w:t>”</w:t>
      </w:r>
      <w:r w:rsidR="00D2335C" w:rsidRPr="00164449">
        <w:rPr>
          <w:rFonts w:ascii="Times New Roman" w:eastAsia="Times New Roman" w:hAnsi="Times New Roman" w:cs="Times New Roman"/>
          <w:b/>
          <w:bCs/>
          <w:color w:val="000000" w:themeColor="text1"/>
          <w:shd w:val="clear" w:color="auto" w:fill="FFFFFF"/>
          <w:lang w:val="en-US"/>
        </w:rPr>
        <w:t>:</w:t>
      </w:r>
    </w:p>
    <w:p w14:paraId="0A0BED13" w14:textId="26471514" w:rsidR="00DD0E8E" w:rsidRPr="00164449" w:rsidRDefault="00D2335C" w:rsidP="00F06F88">
      <w:pPr>
        <w:spacing w:line="360" w:lineRule="auto"/>
        <w:jc w:val="center"/>
        <w:rPr>
          <w:rFonts w:ascii="Times New Roman" w:eastAsia="Times New Roman" w:hAnsi="Times New Roman" w:cs="Times New Roman"/>
          <w:b/>
          <w:bCs/>
          <w:color w:val="000000" w:themeColor="text1"/>
          <w:shd w:val="clear" w:color="auto" w:fill="FFFFFF"/>
          <w:lang w:val="en-US"/>
        </w:rPr>
      </w:pPr>
      <w:r w:rsidRPr="00164449">
        <w:rPr>
          <w:rFonts w:ascii="Times New Roman" w:eastAsia="Times New Roman" w:hAnsi="Times New Roman" w:cs="Times New Roman"/>
          <w:b/>
          <w:bCs/>
          <w:color w:val="000000" w:themeColor="text1"/>
          <w:shd w:val="clear" w:color="auto" w:fill="FFFFFF"/>
          <w:lang w:val="en-US"/>
        </w:rPr>
        <w:t>Wordsworth and Tourism’s Welsh Languages</w:t>
      </w:r>
    </w:p>
    <w:p w14:paraId="0F8EF699" w14:textId="77777777" w:rsidR="00D22773" w:rsidRPr="00164449" w:rsidRDefault="00D22773" w:rsidP="00F06F88">
      <w:pPr>
        <w:spacing w:line="360" w:lineRule="auto"/>
        <w:jc w:val="center"/>
        <w:rPr>
          <w:rFonts w:ascii="Times New Roman" w:eastAsia="Times New Roman" w:hAnsi="Times New Roman" w:cs="Times New Roman"/>
          <w:b/>
          <w:bCs/>
          <w:color w:val="000000" w:themeColor="text1"/>
          <w:u w:val="single"/>
          <w:shd w:val="clear" w:color="auto" w:fill="FFFFFF"/>
          <w:lang w:val="en-US"/>
        </w:rPr>
      </w:pPr>
    </w:p>
    <w:p w14:paraId="453752DC" w14:textId="2647121F" w:rsidR="00C30D9C" w:rsidRPr="00164449" w:rsidRDefault="00C30D9C" w:rsidP="00F06F88">
      <w:pPr>
        <w:spacing w:line="360" w:lineRule="auto"/>
        <w:jc w:val="center"/>
        <w:rPr>
          <w:rFonts w:ascii="Times New Roman" w:eastAsia="Times New Roman" w:hAnsi="Times New Roman" w:cs="Times New Roman"/>
          <w:color w:val="000000" w:themeColor="text1"/>
          <w:shd w:val="clear" w:color="auto" w:fill="FFFFFF"/>
          <w:lang w:val="en-US"/>
        </w:rPr>
      </w:pPr>
      <w:r w:rsidRPr="00164449">
        <w:rPr>
          <w:rFonts w:ascii="Times New Roman" w:eastAsia="Times New Roman" w:hAnsi="Times New Roman" w:cs="Times New Roman"/>
          <w:color w:val="000000" w:themeColor="text1"/>
          <w:shd w:val="clear" w:color="auto" w:fill="FFFFFF"/>
          <w:lang w:val="en-US"/>
        </w:rPr>
        <w:t>Mary-Ann Constantine and Rhys Kaminski-Jones</w:t>
      </w:r>
    </w:p>
    <w:p w14:paraId="2341D6DF" w14:textId="77777777" w:rsidR="00C30D9C" w:rsidRPr="00164449" w:rsidRDefault="00C30D9C" w:rsidP="00F06F88">
      <w:pPr>
        <w:spacing w:line="360" w:lineRule="auto"/>
        <w:rPr>
          <w:rFonts w:ascii="Times New Roman" w:eastAsia="Times New Roman" w:hAnsi="Times New Roman" w:cs="Times New Roman"/>
          <w:b/>
          <w:bCs/>
          <w:color w:val="000000" w:themeColor="text1"/>
          <w:u w:val="single"/>
          <w:shd w:val="clear" w:color="auto" w:fill="FFFFFF"/>
          <w:lang w:val="en-US"/>
        </w:rPr>
      </w:pPr>
    </w:p>
    <w:p w14:paraId="01F982E5" w14:textId="7A96FC0F" w:rsidR="00C30D9C" w:rsidRPr="00164449" w:rsidRDefault="00C30D9C" w:rsidP="00F06F88">
      <w:pPr>
        <w:spacing w:line="360" w:lineRule="auto"/>
        <w:rPr>
          <w:rFonts w:ascii="Times New Roman" w:eastAsia="Times New Roman" w:hAnsi="Times New Roman" w:cs="Times New Roman"/>
          <w:b/>
          <w:bCs/>
          <w:color w:val="000000" w:themeColor="text1"/>
          <w:u w:val="single"/>
          <w:shd w:val="clear" w:color="auto" w:fill="FFFFFF"/>
          <w:lang w:val="en-US"/>
        </w:rPr>
      </w:pPr>
    </w:p>
    <w:p w14:paraId="4AB5B5E8" w14:textId="2194757E" w:rsidR="00933FF7" w:rsidRPr="00F06F88" w:rsidRDefault="00933FF7" w:rsidP="00F06F88">
      <w:pPr>
        <w:spacing w:line="360" w:lineRule="auto"/>
        <w:rPr>
          <w:rFonts w:ascii="Times New Roman" w:hAnsi="Times New Roman" w:cs="Times New Roman"/>
          <w:b/>
          <w:bCs/>
          <w:i/>
          <w:iCs/>
          <w:color w:val="000000" w:themeColor="text1"/>
          <w:lang w:val="en-US"/>
        </w:rPr>
      </w:pPr>
      <w:r w:rsidRPr="00F06F88">
        <w:rPr>
          <w:rFonts w:ascii="Times New Roman" w:hAnsi="Times New Roman" w:cs="Times New Roman"/>
          <w:b/>
          <w:bCs/>
          <w:i/>
          <w:iCs/>
          <w:color w:val="000000" w:themeColor="text1"/>
          <w:lang w:val="en-US"/>
        </w:rPr>
        <w:t>Introduction</w:t>
      </w:r>
    </w:p>
    <w:p w14:paraId="68266E09" w14:textId="77777777" w:rsidR="00933FF7" w:rsidRPr="00164449" w:rsidRDefault="00933FF7" w:rsidP="00F06F88">
      <w:pPr>
        <w:spacing w:line="360" w:lineRule="auto"/>
        <w:rPr>
          <w:rFonts w:ascii="Times New Roman" w:hAnsi="Times New Roman" w:cs="Times New Roman"/>
          <w:color w:val="000000" w:themeColor="text1"/>
          <w:lang w:val="en-US"/>
        </w:rPr>
      </w:pPr>
    </w:p>
    <w:p w14:paraId="2B9A476C" w14:textId="1E51279A" w:rsidR="004A744F" w:rsidRPr="00164449" w:rsidRDefault="008D7F59" w:rsidP="00F06F88">
      <w:pPr>
        <w:spacing w:line="360" w:lineRule="auto"/>
        <w:rPr>
          <w:rFonts w:ascii="Times New Roman" w:hAnsi="Times New Roman" w:cs="Times New Roman"/>
          <w:color w:val="000000" w:themeColor="text1"/>
          <w:lang w:val="en-US"/>
        </w:rPr>
      </w:pPr>
      <w:r w:rsidRPr="00164449">
        <w:rPr>
          <w:rFonts w:ascii="Times New Roman" w:hAnsi="Times New Roman" w:cs="Times New Roman"/>
          <w:color w:val="000000" w:themeColor="text1"/>
          <w:lang w:val="en-US"/>
        </w:rPr>
        <w:t xml:space="preserve">Reading Wordsworth, as a Welsh speaker, can make </w:t>
      </w:r>
      <w:r w:rsidR="00EE6C67" w:rsidRPr="00164449">
        <w:rPr>
          <w:rFonts w:ascii="Times New Roman" w:hAnsi="Times New Roman" w:cs="Times New Roman"/>
          <w:color w:val="000000" w:themeColor="text1"/>
          <w:lang w:val="en-US"/>
        </w:rPr>
        <w:t>you</w:t>
      </w:r>
      <w:r w:rsidRPr="00164449">
        <w:rPr>
          <w:rFonts w:ascii="Times New Roman" w:hAnsi="Times New Roman" w:cs="Times New Roman"/>
          <w:color w:val="000000" w:themeColor="text1"/>
          <w:lang w:val="en-US"/>
        </w:rPr>
        <w:t xml:space="preserve"> feel </w:t>
      </w:r>
      <w:r w:rsidR="00A61F02" w:rsidRPr="00164449">
        <w:rPr>
          <w:rFonts w:ascii="Times New Roman" w:hAnsi="Times New Roman" w:cs="Times New Roman"/>
          <w:color w:val="000000" w:themeColor="text1"/>
          <w:lang w:val="en-US"/>
        </w:rPr>
        <w:t xml:space="preserve">oddly </w:t>
      </w:r>
      <w:r w:rsidRPr="00164449">
        <w:rPr>
          <w:rFonts w:ascii="Times New Roman" w:hAnsi="Times New Roman" w:cs="Times New Roman"/>
          <w:color w:val="000000" w:themeColor="text1"/>
          <w:lang w:val="en-US"/>
        </w:rPr>
        <w:t xml:space="preserve">like an </w:t>
      </w:r>
      <w:r w:rsidR="00A63CCF" w:rsidRPr="00164449">
        <w:rPr>
          <w:rFonts w:ascii="Times New Roman" w:hAnsi="Times New Roman" w:cs="Times New Roman"/>
          <w:color w:val="000000" w:themeColor="text1"/>
          <w:lang w:val="en-US"/>
        </w:rPr>
        <w:t>anglophone tourist</w:t>
      </w:r>
      <w:r w:rsidR="00780DB0" w:rsidRPr="00164449">
        <w:rPr>
          <w:rFonts w:ascii="Times New Roman" w:hAnsi="Times New Roman" w:cs="Times New Roman"/>
          <w:color w:val="000000" w:themeColor="text1"/>
          <w:lang w:val="en-US"/>
        </w:rPr>
        <w:t xml:space="preserve"> </w:t>
      </w:r>
      <w:r w:rsidR="00822AA1" w:rsidRPr="00164449">
        <w:rPr>
          <w:rFonts w:ascii="Times New Roman" w:hAnsi="Times New Roman" w:cs="Times New Roman"/>
          <w:color w:val="000000" w:themeColor="text1"/>
          <w:lang w:val="en-US"/>
        </w:rPr>
        <w:t xml:space="preserve">struggling </w:t>
      </w:r>
      <w:r w:rsidRPr="00164449">
        <w:rPr>
          <w:rFonts w:ascii="Times New Roman" w:hAnsi="Times New Roman" w:cs="Times New Roman"/>
          <w:color w:val="000000" w:themeColor="text1"/>
          <w:lang w:val="en-US"/>
        </w:rPr>
        <w:t xml:space="preserve">to </w:t>
      </w:r>
      <w:r w:rsidR="0024335B" w:rsidRPr="00164449">
        <w:rPr>
          <w:rFonts w:ascii="Times New Roman" w:hAnsi="Times New Roman" w:cs="Times New Roman"/>
          <w:color w:val="000000" w:themeColor="text1"/>
          <w:lang w:val="en-US"/>
        </w:rPr>
        <w:t>decod</w:t>
      </w:r>
      <w:r w:rsidR="00EE6C67" w:rsidRPr="00164449">
        <w:rPr>
          <w:rFonts w:ascii="Times New Roman" w:hAnsi="Times New Roman" w:cs="Times New Roman"/>
          <w:color w:val="000000" w:themeColor="text1"/>
          <w:lang w:val="en-US"/>
        </w:rPr>
        <w:t>e</w:t>
      </w:r>
      <w:r w:rsidR="00A63CCF" w:rsidRPr="00164449">
        <w:rPr>
          <w:rFonts w:ascii="Times New Roman" w:hAnsi="Times New Roman" w:cs="Times New Roman"/>
          <w:color w:val="000000" w:themeColor="text1"/>
          <w:lang w:val="en-US"/>
        </w:rPr>
        <w:t xml:space="preserve"> </w:t>
      </w:r>
      <w:r w:rsidR="0024335B" w:rsidRPr="00164449">
        <w:rPr>
          <w:rFonts w:ascii="Times New Roman" w:hAnsi="Times New Roman" w:cs="Times New Roman"/>
          <w:color w:val="000000" w:themeColor="text1"/>
          <w:lang w:val="en-US"/>
        </w:rPr>
        <w:t xml:space="preserve">Welsh </w:t>
      </w:r>
      <w:proofErr w:type="gramStart"/>
      <w:r w:rsidR="00780DB0" w:rsidRPr="00164449">
        <w:rPr>
          <w:rFonts w:ascii="Times New Roman" w:hAnsi="Times New Roman" w:cs="Times New Roman"/>
          <w:color w:val="000000" w:themeColor="text1"/>
          <w:lang w:val="en-US"/>
        </w:rPr>
        <w:t>place</w:t>
      </w:r>
      <w:r w:rsidR="007E10F1">
        <w:rPr>
          <w:rFonts w:ascii="Times New Roman" w:hAnsi="Times New Roman" w:cs="Times New Roman"/>
          <w:color w:val="000000" w:themeColor="text1"/>
          <w:lang w:val="en-US"/>
        </w:rPr>
        <w:t>-</w:t>
      </w:r>
      <w:r w:rsidR="00780DB0" w:rsidRPr="00164449">
        <w:rPr>
          <w:rFonts w:ascii="Times New Roman" w:hAnsi="Times New Roman" w:cs="Times New Roman"/>
          <w:color w:val="000000" w:themeColor="text1"/>
          <w:lang w:val="en-US"/>
        </w:rPr>
        <w:t>name</w:t>
      </w:r>
      <w:r w:rsidR="007A478F" w:rsidRPr="00164449">
        <w:rPr>
          <w:rFonts w:ascii="Times New Roman" w:hAnsi="Times New Roman" w:cs="Times New Roman"/>
          <w:color w:val="000000" w:themeColor="text1"/>
          <w:lang w:val="en-US"/>
        </w:rPr>
        <w:t>s</w:t>
      </w:r>
      <w:proofErr w:type="gramEnd"/>
      <w:r w:rsidR="00780DB0" w:rsidRPr="00164449">
        <w:rPr>
          <w:rFonts w:ascii="Times New Roman" w:hAnsi="Times New Roman" w:cs="Times New Roman"/>
          <w:color w:val="000000" w:themeColor="text1"/>
          <w:lang w:val="en-US"/>
        </w:rPr>
        <w:t>.</w:t>
      </w:r>
      <w:r w:rsidR="000E4840" w:rsidRPr="00164449">
        <w:rPr>
          <w:rFonts w:ascii="Times New Roman" w:hAnsi="Times New Roman" w:cs="Times New Roman"/>
          <w:color w:val="000000" w:themeColor="text1"/>
          <w:lang w:val="en-US"/>
        </w:rPr>
        <w:t xml:space="preserve"> </w:t>
      </w:r>
      <w:r w:rsidR="00A12737" w:rsidRPr="00164449">
        <w:rPr>
          <w:rFonts w:ascii="Times New Roman" w:hAnsi="Times New Roman" w:cs="Times New Roman"/>
          <w:color w:val="000000" w:themeColor="text1"/>
          <w:lang w:val="en-US"/>
        </w:rPr>
        <w:t>Face</w:t>
      </w:r>
      <w:r w:rsidR="00D60EC2" w:rsidRPr="00164449">
        <w:rPr>
          <w:rFonts w:ascii="Times New Roman" w:hAnsi="Times New Roman" w:cs="Times New Roman"/>
          <w:color w:val="000000" w:themeColor="text1"/>
          <w:lang w:val="en-US"/>
        </w:rPr>
        <w:t>d</w:t>
      </w:r>
      <w:r w:rsidR="00A12737" w:rsidRPr="00164449">
        <w:rPr>
          <w:rFonts w:ascii="Times New Roman" w:hAnsi="Times New Roman" w:cs="Times New Roman"/>
          <w:color w:val="000000" w:themeColor="text1"/>
          <w:lang w:val="en-US"/>
        </w:rPr>
        <w:t xml:space="preserve"> with</w:t>
      </w:r>
      <w:r w:rsidR="00952BB2" w:rsidRPr="00164449">
        <w:rPr>
          <w:rFonts w:ascii="Times New Roman" w:hAnsi="Times New Roman" w:cs="Times New Roman"/>
          <w:color w:val="000000" w:themeColor="text1"/>
          <w:lang w:val="en-US"/>
        </w:rPr>
        <w:t xml:space="preserve"> the poet’s</w:t>
      </w:r>
      <w:r w:rsidR="004D0EA4" w:rsidRPr="00164449">
        <w:rPr>
          <w:rFonts w:ascii="Times New Roman" w:hAnsi="Times New Roman" w:cs="Times New Roman"/>
          <w:color w:val="000000" w:themeColor="text1"/>
          <w:lang w:val="en-US"/>
        </w:rPr>
        <w:t xml:space="preserve"> erratic </w:t>
      </w:r>
      <w:r w:rsidR="00DB517B" w:rsidRPr="00164449">
        <w:rPr>
          <w:rFonts w:ascii="Times New Roman" w:hAnsi="Times New Roman" w:cs="Times New Roman"/>
          <w:color w:val="000000" w:themeColor="text1"/>
          <w:lang w:val="en-US"/>
        </w:rPr>
        <w:t>rendering</w:t>
      </w:r>
      <w:r w:rsidR="00CE6967" w:rsidRPr="00164449">
        <w:rPr>
          <w:rFonts w:ascii="Times New Roman" w:hAnsi="Times New Roman" w:cs="Times New Roman"/>
          <w:color w:val="000000" w:themeColor="text1"/>
          <w:lang w:val="en-US"/>
        </w:rPr>
        <w:t>s</w:t>
      </w:r>
      <w:r w:rsidR="00B34EF7" w:rsidRPr="00164449">
        <w:rPr>
          <w:rFonts w:ascii="Times New Roman" w:hAnsi="Times New Roman" w:cs="Times New Roman"/>
          <w:color w:val="000000" w:themeColor="text1"/>
          <w:lang w:val="en-US"/>
        </w:rPr>
        <w:t xml:space="preserve"> of the names of Welsh locations</w:t>
      </w:r>
      <w:r w:rsidR="00A12737" w:rsidRPr="00164449">
        <w:rPr>
          <w:rFonts w:ascii="Times New Roman" w:hAnsi="Times New Roman" w:cs="Times New Roman"/>
          <w:color w:val="000000" w:themeColor="text1"/>
          <w:lang w:val="en-US"/>
        </w:rPr>
        <w:t xml:space="preserve"> </w:t>
      </w:r>
      <w:r w:rsidR="00802BCE" w:rsidRPr="00164449">
        <w:rPr>
          <w:rFonts w:ascii="Times New Roman" w:hAnsi="Times New Roman" w:cs="Times New Roman"/>
          <w:color w:val="000000" w:themeColor="text1"/>
          <w:lang w:val="en-US"/>
        </w:rPr>
        <w:t>(</w:t>
      </w:r>
      <w:r w:rsidR="00F06F88">
        <w:rPr>
          <w:rFonts w:ascii="Times New Roman" w:hAnsi="Times New Roman" w:cs="Times New Roman"/>
          <w:color w:val="000000" w:themeColor="text1"/>
          <w:lang w:val="en-US"/>
        </w:rPr>
        <w:t>“</w:t>
      </w:r>
      <w:r w:rsidR="00437B62" w:rsidRPr="00164449">
        <w:rPr>
          <w:rFonts w:ascii="Times New Roman" w:hAnsi="Times New Roman" w:cs="Times New Roman"/>
          <w:color w:val="000000" w:themeColor="text1"/>
          <w:lang w:val="en-US"/>
        </w:rPr>
        <w:t>Lis</w:t>
      </w:r>
      <w:r w:rsidR="00F84E20" w:rsidRPr="00164449">
        <w:rPr>
          <w:rFonts w:ascii="Times New Roman" w:hAnsi="Times New Roman" w:cs="Times New Roman"/>
          <w:color w:val="000000" w:themeColor="text1"/>
          <w:lang w:val="en-US"/>
        </w:rPr>
        <w:t>wyn</w:t>
      </w:r>
      <w:r w:rsidR="00F06F88">
        <w:rPr>
          <w:rFonts w:ascii="Times New Roman" w:hAnsi="Times New Roman" w:cs="Times New Roman"/>
          <w:color w:val="000000" w:themeColor="text1"/>
          <w:lang w:val="en-US"/>
        </w:rPr>
        <w:t>”</w:t>
      </w:r>
      <w:r w:rsidR="007F5799" w:rsidRPr="00164449">
        <w:rPr>
          <w:rFonts w:ascii="Times New Roman" w:hAnsi="Times New Roman" w:cs="Times New Roman"/>
          <w:color w:val="000000" w:themeColor="text1"/>
          <w:lang w:val="en-US"/>
        </w:rPr>
        <w:t xml:space="preserve">, </w:t>
      </w:r>
      <w:r w:rsidR="00F06F88">
        <w:rPr>
          <w:rFonts w:ascii="Times New Roman" w:hAnsi="Times New Roman" w:cs="Times New Roman"/>
          <w:color w:val="000000" w:themeColor="text1"/>
          <w:lang w:val="en-US"/>
        </w:rPr>
        <w:t>“</w:t>
      </w:r>
      <w:r w:rsidR="007F5799" w:rsidRPr="00164449">
        <w:rPr>
          <w:rFonts w:ascii="Times New Roman" w:hAnsi="Times New Roman" w:cs="Times New Roman"/>
          <w:color w:val="000000" w:themeColor="text1"/>
          <w:lang w:val="en-US"/>
        </w:rPr>
        <w:t>Rhaiodwor Gawy</w:t>
      </w:r>
      <w:r w:rsidR="00F06F88">
        <w:rPr>
          <w:rFonts w:ascii="Times New Roman" w:hAnsi="Times New Roman" w:cs="Times New Roman"/>
          <w:color w:val="000000" w:themeColor="text1"/>
          <w:lang w:val="en-US"/>
        </w:rPr>
        <w:t>”</w:t>
      </w:r>
      <w:r w:rsidR="009D494F" w:rsidRPr="00164449">
        <w:rPr>
          <w:rFonts w:ascii="Times New Roman" w:hAnsi="Times New Roman" w:cs="Times New Roman"/>
          <w:color w:val="000000" w:themeColor="text1"/>
          <w:lang w:val="en-US"/>
        </w:rPr>
        <w:t>)</w:t>
      </w:r>
      <w:r w:rsidR="0083311C" w:rsidRPr="00164449">
        <w:rPr>
          <w:rFonts w:ascii="Times New Roman" w:hAnsi="Times New Roman" w:cs="Times New Roman"/>
          <w:color w:val="000000" w:themeColor="text1"/>
          <w:lang w:val="en-US"/>
        </w:rPr>
        <w:t>,</w:t>
      </w:r>
      <w:r w:rsidR="0014395A" w:rsidRPr="00164449">
        <w:rPr>
          <w:rFonts w:ascii="Times New Roman" w:hAnsi="Times New Roman" w:cs="Times New Roman"/>
          <w:color w:val="000000" w:themeColor="text1"/>
          <w:lang w:val="en-US"/>
        </w:rPr>
        <w:t xml:space="preserve"> </w:t>
      </w:r>
      <w:r w:rsidR="00230FDE" w:rsidRPr="00164449">
        <w:rPr>
          <w:rFonts w:ascii="Times New Roman" w:hAnsi="Times New Roman" w:cs="Times New Roman"/>
          <w:color w:val="000000" w:themeColor="text1"/>
          <w:lang w:val="en-US"/>
        </w:rPr>
        <w:t xml:space="preserve">you </w:t>
      </w:r>
      <w:proofErr w:type="gramStart"/>
      <w:r w:rsidR="00230FDE" w:rsidRPr="00164449">
        <w:rPr>
          <w:rFonts w:ascii="Times New Roman" w:hAnsi="Times New Roman" w:cs="Times New Roman"/>
          <w:color w:val="000000" w:themeColor="text1"/>
          <w:lang w:val="en-US"/>
        </w:rPr>
        <w:t>have</w:t>
      </w:r>
      <w:r w:rsidR="00695992" w:rsidRPr="00164449">
        <w:rPr>
          <w:rFonts w:ascii="Times New Roman" w:hAnsi="Times New Roman" w:cs="Times New Roman"/>
          <w:color w:val="000000" w:themeColor="text1"/>
          <w:lang w:val="en-US"/>
        </w:rPr>
        <w:t xml:space="preserve"> to</w:t>
      </w:r>
      <w:proofErr w:type="gramEnd"/>
      <w:r w:rsidR="00695992" w:rsidRPr="00164449">
        <w:rPr>
          <w:rFonts w:ascii="Times New Roman" w:hAnsi="Times New Roman" w:cs="Times New Roman"/>
          <w:color w:val="000000" w:themeColor="text1"/>
          <w:lang w:val="en-US"/>
        </w:rPr>
        <w:t xml:space="preserve"> take a perplexed moment before </w:t>
      </w:r>
      <w:r w:rsidR="00AC1691" w:rsidRPr="00164449">
        <w:rPr>
          <w:rFonts w:ascii="Times New Roman" w:hAnsi="Times New Roman" w:cs="Times New Roman"/>
          <w:color w:val="000000" w:themeColor="text1"/>
          <w:lang w:val="en-US"/>
        </w:rPr>
        <w:t>atte</w:t>
      </w:r>
      <w:r w:rsidR="00AC1A60" w:rsidRPr="00164449">
        <w:rPr>
          <w:rFonts w:ascii="Times New Roman" w:hAnsi="Times New Roman" w:cs="Times New Roman"/>
          <w:color w:val="000000" w:themeColor="text1"/>
          <w:lang w:val="en-US"/>
        </w:rPr>
        <w:t>m</w:t>
      </w:r>
      <w:r w:rsidR="00AC1691" w:rsidRPr="00164449">
        <w:rPr>
          <w:rFonts w:ascii="Times New Roman" w:hAnsi="Times New Roman" w:cs="Times New Roman"/>
          <w:color w:val="000000" w:themeColor="text1"/>
          <w:lang w:val="en-US"/>
        </w:rPr>
        <w:t>pting interpretation</w:t>
      </w:r>
      <w:r w:rsidR="000A4AA7" w:rsidRPr="00164449">
        <w:rPr>
          <w:rFonts w:ascii="Times New Roman" w:hAnsi="Times New Roman" w:cs="Times New Roman"/>
          <w:color w:val="000000" w:themeColor="text1"/>
          <w:lang w:val="en-US"/>
        </w:rPr>
        <w:t>.</w:t>
      </w:r>
      <w:r w:rsidR="00B50F21" w:rsidRPr="00164449">
        <w:rPr>
          <w:rStyle w:val="FootnoteReference"/>
          <w:rFonts w:ascii="Times New Roman" w:hAnsi="Times New Roman" w:cs="Times New Roman"/>
          <w:color w:val="000000" w:themeColor="text1"/>
          <w:lang w:val="en-US"/>
        </w:rPr>
        <w:footnoteReference w:id="2"/>
      </w:r>
      <w:r w:rsidR="000A4AA7" w:rsidRPr="00164449">
        <w:rPr>
          <w:rFonts w:ascii="Times New Roman" w:hAnsi="Times New Roman" w:cs="Times New Roman"/>
          <w:color w:val="000000" w:themeColor="text1"/>
          <w:lang w:val="en-US"/>
        </w:rPr>
        <w:t xml:space="preserve"> Llyswen? Rh</w:t>
      </w:r>
      <w:r w:rsidR="003A6BDA" w:rsidRPr="00164449">
        <w:rPr>
          <w:rFonts w:ascii="Times New Roman" w:hAnsi="Times New Roman" w:cs="Times New Roman"/>
          <w:color w:val="000000" w:themeColor="text1"/>
          <w:lang w:val="en-US"/>
        </w:rPr>
        <w:t>a</w:t>
      </w:r>
      <w:r w:rsidR="000A4AA7" w:rsidRPr="00164449">
        <w:rPr>
          <w:rFonts w:ascii="Times New Roman" w:hAnsi="Times New Roman" w:cs="Times New Roman"/>
          <w:color w:val="000000" w:themeColor="text1"/>
          <w:lang w:val="en-US"/>
        </w:rPr>
        <w:t xml:space="preserve">eadr Gwy? </w:t>
      </w:r>
      <w:r w:rsidR="003B1E2A" w:rsidRPr="00164449">
        <w:rPr>
          <w:rFonts w:ascii="Times New Roman" w:hAnsi="Times New Roman" w:cs="Times New Roman"/>
          <w:color w:val="000000" w:themeColor="text1"/>
          <w:lang w:val="en-US"/>
        </w:rPr>
        <w:t xml:space="preserve">The latter are the standard </w:t>
      </w:r>
      <w:r w:rsidR="00952BB2" w:rsidRPr="00164449">
        <w:rPr>
          <w:rFonts w:ascii="Times New Roman" w:hAnsi="Times New Roman" w:cs="Times New Roman"/>
          <w:color w:val="000000" w:themeColor="text1"/>
          <w:lang w:val="en-US"/>
        </w:rPr>
        <w:t xml:space="preserve">modern </w:t>
      </w:r>
      <w:r w:rsidR="003B1E2A" w:rsidRPr="00164449">
        <w:rPr>
          <w:rFonts w:ascii="Times New Roman" w:hAnsi="Times New Roman" w:cs="Times New Roman"/>
          <w:color w:val="000000" w:themeColor="text1"/>
          <w:lang w:val="en-US"/>
        </w:rPr>
        <w:t>Welsh spellin</w:t>
      </w:r>
      <w:r w:rsidR="00214837" w:rsidRPr="00164449">
        <w:rPr>
          <w:rFonts w:ascii="Times New Roman" w:hAnsi="Times New Roman" w:cs="Times New Roman"/>
          <w:color w:val="000000" w:themeColor="text1"/>
          <w:lang w:val="en-US"/>
        </w:rPr>
        <w:t>gs</w:t>
      </w:r>
      <w:r w:rsidR="00AA76C8" w:rsidRPr="00164449">
        <w:rPr>
          <w:rFonts w:ascii="Times New Roman" w:hAnsi="Times New Roman" w:cs="Times New Roman"/>
          <w:color w:val="000000" w:themeColor="text1"/>
          <w:lang w:val="en-US"/>
        </w:rPr>
        <w:t xml:space="preserve"> for these </w:t>
      </w:r>
      <w:r w:rsidR="003B26FE" w:rsidRPr="00164449">
        <w:rPr>
          <w:rFonts w:ascii="Times New Roman" w:hAnsi="Times New Roman" w:cs="Times New Roman"/>
          <w:color w:val="000000" w:themeColor="text1"/>
          <w:lang w:val="en-US"/>
        </w:rPr>
        <w:t>places</w:t>
      </w:r>
      <w:r w:rsidR="00CF771E" w:rsidRPr="00164449">
        <w:rPr>
          <w:rFonts w:ascii="Times New Roman" w:hAnsi="Times New Roman" w:cs="Times New Roman"/>
          <w:color w:val="000000" w:themeColor="text1"/>
          <w:lang w:val="en-US"/>
        </w:rPr>
        <w:t>,</w:t>
      </w:r>
      <w:r w:rsidR="0010635B" w:rsidRPr="00164449">
        <w:rPr>
          <w:rFonts w:ascii="Times New Roman" w:hAnsi="Times New Roman" w:cs="Times New Roman"/>
          <w:color w:val="000000" w:themeColor="text1"/>
          <w:lang w:val="en-US"/>
        </w:rPr>
        <w:t xml:space="preserve"> and al</w:t>
      </w:r>
      <w:r w:rsidR="00C83B81" w:rsidRPr="00164449">
        <w:rPr>
          <w:rFonts w:ascii="Times New Roman" w:hAnsi="Times New Roman" w:cs="Times New Roman"/>
          <w:color w:val="000000" w:themeColor="text1"/>
          <w:lang w:val="en-US"/>
        </w:rPr>
        <w:t>though</w:t>
      </w:r>
      <w:r w:rsidR="00CC4AAF" w:rsidRPr="00164449">
        <w:rPr>
          <w:rFonts w:ascii="Times New Roman" w:hAnsi="Times New Roman" w:cs="Times New Roman"/>
          <w:color w:val="000000" w:themeColor="text1"/>
          <w:lang w:val="en-US"/>
        </w:rPr>
        <w:t xml:space="preserve"> </w:t>
      </w:r>
      <w:r w:rsidR="007B10F7">
        <w:rPr>
          <w:rFonts w:ascii="Times New Roman" w:hAnsi="Times New Roman" w:cs="Times New Roman"/>
          <w:color w:val="000000" w:themeColor="text1"/>
          <w:lang w:val="en-US"/>
        </w:rPr>
        <w:t xml:space="preserve">there is no chance that </w:t>
      </w:r>
      <w:r w:rsidR="00214837" w:rsidRPr="00164449">
        <w:rPr>
          <w:rFonts w:ascii="Times New Roman" w:hAnsi="Times New Roman" w:cs="Times New Roman"/>
          <w:color w:val="000000" w:themeColor="text1"/>
          <w:lang w:val="en-US"/>
        </w:rPr>
        <w:t xml:space="preserve">every literate inhabitant </w:t>
      </w:r>
      <w:r w:rsidR="00D62050" w:rsidRPr="00164449">
        <w:rPr>
          <w:rFonts w:ascii="Times New Roman" w:hAnsi="Times New Roman" w:cs="Times New Roman"/>
          <w:color w:val="000000" w:themeColor="text1"/>
          <w:lang w:val="en-US"/>
        </w:rPr>
        <w:t>of Wordsworth’s Wales would have spelled them thus</w:t>
      </w:r>
      <w:r w:rsidR="0010635B" w:rsidRPr="00164449">
        <w:rPr>
          <w:rFonts w:ascii="Times New Roman" w:hAnsi="Times New Roman" w:cs="Times New Roman"/>
          <w:color w:val="000000" w:themeColor="text1"/>
          <w:lang w:val="en-US"/>
        </w:rPr>
        <w:t>,</w:t>
      </w:r>
      <w:r w:rsidR="00AA76C8" w:rsidRPr="00164449">
        <w:rPr>
          <w:rFonts w:ascii="Times New Roman" w:hAnsi="Times New Roman" w:cs="Times New Roman"/>
          <w:color w:val="000000" w:themeColor="text1"/>
          <w:lang w:val="en-US"/>
        </w:rPr>
        <w:t xml:space="preserve"> </w:t>
      </w:r>
      <w:r w:rsidR="009B2560" w:rsidRPr="00164449">
        <w:rPr>
          <w:rFonts w:ascii="Times New Roman" w:hAnsi="Times New Roman" w:cs="Times New Roman"/>
          <w:color w:val="000000" w:themeColor="text1"/>
          <w:lang w:val="en-US"/>
        </w:rPr>
        <w:t xml:space="preserve">Wordsworth </w:t>
      </w:r>
      <w:r w:rsidR="0010635B" w:rsidRPr="00164449">
        <w:rPr>
          <w:rFonts w:ascii="Times New Roman" w:hAnsi="Times New Roman" w:cs="Times New Roman"/>
          <w:color w:val="000000" w:themeColor="text1"/>
          <w:lang w:val="en-US"/>
        </w:rPr>
        <w:t>seems aware that</w:t>
      </w:r>
      <w:r w:rsidR="005F2260" w:rsidRPr="00164449">
        <w:rPr>
          <w:rFonts w:ascii="Times New Roman" w:hAnsi="Times New Roman" w:cs="Times New Roman"/>
          <w:color w:val="000000" w:themeColor="text1"/>
          <w:lang w:val="en-US"/>
        </w:rPr>
        <w:t xml:space="preserve"> his versions were </w:t>
      </w:r>
      <w:r w:rsidR="00E56119" w:rsidRPr="00164449">
        <w:rPr>
          <w:rFonts w:ascii="Times New Roman" w:hAnsi="Times New Roman" w:cs="Times New Roman"/>
          <w:color w:val="000000" w:themeColor="text1"/>
          <w:lang w:val="en-US"/>
        </w:rPr>
        <w:t>wide of the mark</w:t>
      </w:r>
      <w:r w:rsidR="0010635B" w:rsidRPr="00164449">
        <w:rPr>
          <w:rFonts w:ascii="Times New Roman" w:hAnsi="Times New Roman" w:cs="Times New Roman"/>
          <w:color w:val="000000" w:themeColor="text1"/>
          <w:lang w:val="en-US"/>
        </w:rPr>
        <w:t>.</w:t>
      </w:r>
      <w:r w:rsidR="00DC41F7" w:rsidRPr="00164449">
        <w:rPr>
          <w:rStyle w:val="FootnoteReference"/>
          <w:rFonts w:ascii="Times New Roman" w:hAnsi="Times New Roman" w:cs="Times New Roman"/>
          <w:color w:val="000000" w:themeColor="text1"/>
          <w:lang w:val="en-US"/>
        </w:rPr>
        <w:footnoteReference w:id="3"/>
      </w:r>
      <w:r w:rsidR="0010635B" w:rsidRPr="00164449">
        <w:rPr>
          <w:rFonts w:ascii="Times New Roman" w:hAnsi="Times New Roman" w:cs="Times New Roman"/>
          <w:color w:val="000000" w:themeColor="text1"/>
          <w:lang w:val="en-US"/>
        </w:rPr>
        <w:t xml:space="preserve"> </w:t>
      </w:r>
      <w:r w:rsidR="00636C67" w:rsidRPr="00164449">
        <w:rPr>
          <w:rFonts w:ascii="Times New Roman" w:hAnsi="Times New Roman" w:cs="Times New Roman"/>
          <w:color w:val="000000" w:themeColor="text1"/>
          <w:lang w:val="en-US"/>
        </w:rPr>
        <w:t>As he wrote</w:t>
      </w:r>
      <w:r w:rsidR="006E7231" w:rsidRPr="00164449">
        <w:rPr>
          <w:rFonts w:ascii="Times New Roman" w:hAnsi="Times New Roman" w:cs="Times New Roman"/>
          <w:color w:val="000000" w:themeColor="text1"/>
          <w:lang w:val="en-US"/>
        </w:rPr>
        <w:t xml:space="preserve"> to George Huntly Gordon in 1829 after attempting </w:t>
      </w:r>
      <w:r w:rsidR="0022493B" w:rsidRPr="00164449">
        <w:rPr>
          <w:rFonts w:ascii="Times New Roman" w:hAnsi="Times New Roman" w:cs="Times New Roman"/>
          <w:color w:val="000000" w:themeColor="text1"/>
          <w:lang w:val="en-US"/>
        </w:rPr>
        <w:t xml:space="preserve">Pistyll Rhaeadr </w:t>
      </w:r>
      <w:r w:rsidR="00665BC0" w:rsidRPr="00164449">
        <w:rPr>
          <w:rFonts w:ascii="Times New Roman" w:hAnsi="Times New Roman" w:cs="Times New Roman"/>
          <w:color w:val="000000" w:themeColor="text1"/>
          <w:lang w:val="en-US"/>
        </w:rPr>
        <w:t>[</w:t>
      </w:r>
      <w:r w:rsidR="00F06F88">
        <w:rPr>
          <w:rFonts w:ascii="Times New Roman" w:hAnsi="Times New Roman" w:cs="Times New Roman"/>
          <w:color w:val="000000" w:themeColor="text1"/>
          <w:lang w:val="en-US"/>
        </w:rPr>
        <w:t>“</w:t>
      </w:r>
      <w:r w:rsidR="0022493B" w:rsidRPr="00164449">
        <w:rPr>
          <w:rFonts w:ascii="Times New Roman" w:hAnsi="Times New Roman" w:cs="Times New Roman"/>
          <w:color w:val="000000" w:themeColor="text1"/>
          <w:lang w:val="en-US"/>
        </w:rPr>
        <w:t>Pistil-rhaidor</w:t>
      </w:r>
      <w:r w:rsidR="00F06F88">
        <w:rPr>
          <w:rFonts w:ascii="Times New Roman" w:hAnsi="Times New Roman" w:cs="Times New Roman"/>
          <w:color w:val="000000" w:themeColor="text1"/>
          <w:lang w:val="en-US"/>
        </w:rPr>
        <w:t>”</w:t>
      </w:r>
      <w:r w:rsidR="00665BC0" w:rsidRPr="00164449">
        <w:rPr>
          <w:rFonts w:ascii="Times New Roman" w:hAnsi="Times New Roman" w:cs="Times New Roman"/>
          <w:color w:val="000000" w:themeColor="text1"/>
          <w:lang w:val="en-US"/>
        </w:rPr>
        <w:t>]</w:t>
      </w:r>
      <w:proofErr w:type="gramStart"/>
      <w:r w:rsidR="00BE2371" w:rsidRPr="00164449">
        <w:rPr>
          <w:rFonts w:ascii="Times New Roman" w:hAnsi="Times New Roman" w:cs="Times New Roman"/>
          <w:color w:val="000000" w:themeColor="text1"/>
          <w:lang w:val="en-US"/>
        </w:rPr>
        <w:t>—</w:t>
      </w:r>
      <w:r w:rsidR="00F06F88">
        <w:rPr>
          <w:rFonts w:ascii="Times New Roman" w:hAnsi="Times New Roman" w:cs="Times New Roman"/>
          <w:color w:val="000000" w:themeColor="text1"/>
          <w:lang w:val="en-US"/>
        </w:rPr>
        <w:t>”</w:t>
      </w:r>
      <w:r w:rsidR="00665BC0" w:rsidRPr="00164449">
        <w:rPr>
          <w:rFonts w:ascii="Times New Roman" w:hAnsi="Times New Roman" w:cs="Times New Roman"/>
          <w:color w:val="000000" w:themeColor="text1"/>
          <w:lang w:val="en-US"/>
        </w:rPr>
        <w:t>excuse</w:t>
      </w:r>
      <w:proofErr w:type="gramEnd"/>
      <w:r w:rsidR="00665BC0" w:rsidRPr="00164449">
        <w:rPr>
          <w:rFonts w:ascii="Times New Roman" w:hAnsi="Times New Roman" w:cs="Times New Roman"/>
          <w:color w:val="000000" w:themeColor="text1"/>
          <w:lang w:val="en-US"/>
        </w:rPr>
        <w:t xml:space="preserve"> the spelling, which is probably wrong</w:t>
      </w:r>
      <w:r w:rsidR="00F06F88">
        <w:rPr>
          <w:rFonts w:ascii="Times New Roman" w:hAnsi="Times New Roman" w:cs="Times New Roman"/>
          <w:color w:val="000000" w:themeColor="text1"/>
          <w:lang w:val="en-US"/>
        </w:rPr>
        <w:t>”</w:t>
      </w:r>
      <w:r w:rsidR="00F76B1F" w:rsidRPr="00164449">
        <w:rPr>
          <w:rFonts w:ascii="Times New Roman" w:hAnsi="Times New Roman" w:cs="Times New Roman"/>
          <w:color w:val="000000" w:themeColor="text1"/>
          <w:lang w:val="en-US"/>
        </w:rPr>
        <w:t xml:space="preserve"> (</w:t>
      </w:r>
      <w:r w:rsidR="00545356" w:rsidRPr="00164449">
        <w:rPr>
          <w:rFonts w:ascii="Times New Roman" w:hAnsi="Times New Roman" w:cs="Times New Roman"/>
          <w:i/>
          <w:iCs/>
          <w:color w:val="000000" w:themeColor="text1"/>
          <w:lang w:val="en-US"/>
        </w:rPr>
        <w:t>L</w:t>
      </w:r>
      <w:r w:rsidR="00A53C90" w:rsidRPr="00164449">
        <w:rPr>
          <w:rFonts w:ascii="Times New Roman" w:hAnsi="Times New Roman" w:cs="Times New Roman"/>
          <w:i/>
          <w:iCs/>
          <w:color w:val="000000" w:themeColor="text1"/>
          <w:lang w:val="en-US"/>
        </w:rPr>
        <w:t>Y</w:t>
      </w:r>
      <w:r w:rsidR="006B30FF" w:rsidRPr="00164449">
        <w:rPr>
          <w:rFonts w:ascii="Times New Roman" w:hAnsi="Times New Roman" w:cs="Times New Roman"/>
          <w:color w:val="000000" w:themeColor="text1"/>
          <w:lang w:val="en-US"/>
        </w:rPr>
        <w:t xml:space="preserve"> </w:t>
      </w:r>
      <w:r w:rsidR="006326DA">
        <w:rPr>
          <w:rFonts w:ascii="Times New Roman" w:hAnsi="Times New Roman" w:cs="Times New Roman"/>
          <w:color w:val="000000" w:themeColor="text1"/>
          <w:lang w:val="en-US"/>
        </w:rPr>
        <w:t>II:</w:t>
      </w:r>
      <w:r w:rsidR="00545356" w:rsidRPr="00164449">
        <w:rPr>
          <w:rFonts w:ascii="Times New Roman" w:hAnsi="Times New Roman" w:cs="Times New Roman"/>
          <w:color w:val="000000" w:themeColor="text1"/>
          <w:lang w:val="en-US"/>
        </w:rPr>
        <w:t xml:space="preserve"> </w:t>
      </w:r>
      <w:r w:rsidR="006B30FF" w:rsidRPr="00164449">
        <w:rPr>
          <w:rFonts w:ascii="Times New Roman" w:hAnsi="Times New Roman" w:cs="Times New Roman"/>
          <w:color w:val="000000" w:themeColor="text1"/>
          <w:lang w:val="en-US"/>
        </w:rPr>
        <w:t>7</w:t>
      </w:r>
      <w:r w:rsidR="00255729" w:rsidRPr="00164449">
        <w:rPr>
          <w:rFonts w:ascii="Times New Roman" w:hAnsi="Times New Roman" w:cs="Times New Roman"/>
          <w:color w:val="000000" w:themeColor="text1"/>
          <w:lang w:val="en-US"/>
        </w:rPr>
        <w:t>9</w:t>
      </w:r>
      <w:r w:rsidR="006B30FF" w:rsidRPr="00164449">
        <w:rPr>
          <w:rFonts w:ascii="Times New Roman" w:hAnsi="Times New Roman" w:cs="Times New Roman"/>
          <w:color w:val="000000" w:themeColor="text1"/>
          <w:lang w:val="en-US"/>
        </w:rPr>
        <w:t>)</w:t>
      </w:r>
      <w:r w:rsidR="00665BC0" w:rsidRPr="00164449">
        <w:rPr>
          <w:rFonts w:ascii="Times New Roman" w:hAnsi="Times New Roman" w:cs="Times New Roman"/>
          <w:color w:val="000000" w:themeColor="text1"/>
          <w:lang w:val="en-US"/>
        </w:rPr>
        <w:t>.</w:t>
      </w:r>
    </w:p>
    <w:p w14:paraId="455E72E6" w14:textId="722BE013" w:rsidR="00AE6223" w:rsidRPr="00164449" w:rsidRDefault="00117B70" w:rsidP="00F06F88">
      <w:pPr>
        <w:spacing w:line="360" w:lineRule="auto"/>
        <w:rPr>
          <w:rFonts w:ascii="Times New Roman" w:hAnsi="Times New Roman" w:cs="Times New Roman"/>
          <w:lang w:val="en-US"/>
        </w:rPr>
      </w:pPr>
      <w:r w:rsidRPr="00164449">
        <w:rPr>
          <w:rFonts w:ascii="Times New Roman" w:hAnsi="Times New Roman" w:cs="Times New Roman"/>
          <w:color w:val="000000" w:themeColor="text1"/>
          <w:lang w:val="en-US"/>
        </w:rPr>
        <w:tab/>
      </w:r>
      <w:r w:rsidR="00BD2A06" w:rsidRPr="00164449">
        <w:rPr>
          <w:rFonts w:ascii="Times New Roman" w:hAnsi="Times New Roman" w:cs="Times New Roman"/>
          <w:color w:val="000000" w:themeColor="text1"/>
          <w:lang w:val="en-US"/>
        </w:rPr>
        <w:t xml:space="preserve">Wordsworth’s </w:t>
      </w:r>
      <w:r w:rsidR="00EC6921" w:rsidRPr="00164449">
        <w:rPr>
          <w:rFonts w:ascii="Times New Roman" w:hAnsi="Times New Roman" w:cs="Times New Roman"/>
          <w:lang w:val="en-US"/>
        </w:rPr>
        <w:t>visits to Wales provided raw material for some of his best known poems</w:t>
      </w:r>
      <w:proofErr w:type="gramStart"/>
      <w:r w:rsidR="00EC6921" w:rsidRPr="00164449">
        <w:rPr>
          <w:rFonts w:ascii="Times New Roman" w:hAnsi="Times New Roman" w:cs="Times New Roman"/>
          <w:lang w:val="en-US"/>
        </w:rPr>
        <w:t>—</w:t>
      </w:r>
      <w:r w:rsidR="00F06F88">
        <w:rPr>
          <w:rFonts w:ascii="Times New Roman" w:hAnsi="Times New Roman" w:cs="Times New Roman"/>
          <w:lang w:val="en-US"/>
        </w:rPr>
        <w:t>”</w:t>
      </w:r>
      <w:r w:rsidR="00EC6921" w:rsidRPr="00164449">
        <w:rPr>
          <w:rFonts w:ascii="Times New Roman" w:hAnsi="Times New Roman" w:cs="Times New Roman"/>
          <w:lang w:val="en-US"/>
        </w:rPr>
        <w:t>Tintern</w:t>
      </w:r>
      <w:proofErr w:type="gramEnd"/>
      <w:r w:rsidR="00EC6921" w:rsidRPr="00164449">
        <w:rPr>
          <w:rFonts w:ascii="Times New Roman" w:hAnsi="Times New Roman" w:cs="Times New Roman"/>
          <w:lang w:val="en-US"/>
        </w:rPr>
        <w:t xml:space="preserve"> Abbey</w:t>
      </w:r>
      <w:r w:rsidR="00F06F88">
        <w:rPr>
          <w:rFonts w:ascii="Times New Roman" w:hAnsi="Times New Roman" w:cs="Times New Roman"/>
          <w:lang w:val="en-US"/>
        </w:rPr>
        <w:t>”</w:t>
      </w:r>
      <w:r w:rsidR="00EC6921" w:rsidRPr="00164449">
        <w:rPr>
          <w:rFonts w:ascii="Times New Roman" w:hAnsi="Times New Roman" w:cs="Times New Roman"/>
          <w:lang w:val="en-US"/>
        </w:rPr>
        <w:t xml:space="preserve"> and the ascent of Snowdon in the </w:t>
      </w:r>
      <w:r w:rsidR="00F06F88">
        <w:rPr>
          <w:rFonts w:ascii="Times New Roman" w:hAnsi="Times New Roman" w:cs="Times New Roman"/>
          <w:lang w:val="en-US"/>
        </w:rPr>
        <w:t>“</w:t>
      </w:r>
      <w:r w:rsidR="00EC6921" w:rsidRPr="00164449">
        <w:rPr>
          <w:rFonts w:ascii="Times New Roman" w:hAnsi="Times New Roman" w:cs="Times New Roman"/>
          <w:lang w:val="en-US"/>
        </w:rPr>
        <w:t>Prelude</w:t>
      </w:r>
      <w:r w:rsidR="00F06F88">
        <w:rPr>
          <w:rFonts w:ascii="Times New Roman" w:hAnsi="Times New Roman" w:cs="Times New Roman"/>
          <w:lang w:val="en-US"/>
        </w:rPr>
        <w:t>”</w:t>
      </w:r>
      <w:r w:rsidR="00EC6921" w:rsidRPr="00164449">
        <w:rPr>
          <w:rFonts w:ascii="Times New Roman" w:hAnsi="Times New Roman" w:cs="Times New Roman"/>
          <w:lang w:val="en-US"/>
        </w:rPr>
        <w:t xml:space="preserve"> amongst them.</w:t>
      </w:r>
      <w:r w:rsidR="0040591C" w:rsidRPr="00164449">
        <w:rPr>
          <w:rFonts w:ascii="Times New Roman" w:hAnsi="Times New Roman" w:cs="Times New Roman"/>
          <w:lang w:val="en-US"/>
        </w:rPr>
        <w:t xml:space="preserve"> But his </w:t>
      </w:r>
      <w:r w:rsidR="00BD2A06" w:rsidRPr="00164449">
        <w:rPr>
          <w:rFonts w:ascii="Times New Roman" w:hAnsi="Times New Roman" w:cs="Times New Roman"/>
          <w:color w:val="000000" w:themeColor="text1"/>
          <w:lang w:val="en-US"/>
        </w:rPr>
        <w:t xml:space="preserve">wayward Welsh spelling </w:t>
      </w:r>
      <w:r w:rsidR="00AE1F4E" w:rsidRPr="00164449">
        <w:rPr>
          <w:rFonts w:ascii="Times New Roman" w:hAnsi="Times New Roman" w:cs="Times New Roman"/>
          <w:color w:val="000000" w:themeColor="text1"/>
          <w:lang w:val="en-US"/>
        </w:rPr>
        <w:t>demonstrate</w:t>
      </w:r>
      <w:r w:rsidR="005703BA" w:rsidRPr="00164449">
        <w:rPr>
          <w:rFonts w:ascii="Times New Roman" w:hAnsi="Times New Roman" w:cs="Times New Roman"/>
          <w:color w:val="000000" w:themeColor="text1"/>
          <w:lang w:val="en-US"/>
        </w:rPr>
        <w:t>s</w:t>
      </w:r>
      <w:r w:rsidR="00BD2A06" w:rsidRPr="00164449">
        <w:rPr>
          <w:rFonts w:ascii="Times New Roman" w:hAnsi="Times New Roman" w:cs="Times New Roman"/>
          <w:color w:val="000000" w:themeColor="text1"/>
          <w:lang w:val="en-US"/>
        </w:rPr>
        <w:t xml:space="preserve"> </w:t>
      </w:r>
      <w:r w:rsidR="006A4981" w:rsidRPr="00164449">
        <w:rPr>
          <w:rFonts w:ascii="Times New Roman" w:hAnsi="Times New Roman" w:cs="Times New Roman"/>
          <w:color w:val="000000" w:themeColor="text1"/>
          <w:lang w:val="en-US"/>
        </w:rPr>
        <w:t>how</w:t>
      </w:r>
      <w:r w:rsidR="00911CE4" w:rsidRPr="00164449">
        <w:rPr>
          <w:rFonts w:ascii="Times New Roman" w:hAnsi="Times New Roman" w:cs="Times New Roman"/>
          <w:color w:val="000000" w:themeColor="text1"/>
          <w:lang w:val="en-US"/>
        </w:rPr>
        <w:t xml:space="preserve"> </w:t>
      </w:r>
      <w:r w:rsidR="00BC2242" w:rsidRPr="00164449">
        <w:rPr>
          <w:rFonts w:ascii="Times New Roman" w:hAnsi="Times New Roman" w:cs="Times New Roman"/>
          <w:color w:val="000000" w:themeColor="text1"/>
          <w:lang w:val="en-US"/>
        </w:rPr>
        <w:t>encounters with</w:t>
      </w:r>
      <w:r w:rsidR="0080099C" w:rsidRPr="00164449">
        <w:rPr>
          <w:rFonts w:ascii="Times New Roman" w:hAnsi="Times New Roman" w:cs="Times New Roman"/>
          <w:color w:val="000000" w:themeColor="text1"/>
          <w:lang w:val="en-US"/>
        </w:rPr>
        <w:t xml:space="preserve"> W</w:t>
      </w:r>
      <w:r w:rsidR="007F46C6" w:rsidRPr="00164449">
        <w:rPr>
          <w:rFonts w:ascii="Times New Roman" w:hAnsi="Times New Roman" w:cs="Times New Roman"/>
          <w:color w:val="000000" w:themeColor="text1"/>
          <w:lang w:val="en-US"/>
        </w:rPr>
        <w:t>ales</w:t>
      </w:r>
      <w:r w:rsidR="0080099C" w:rsidRPr="00164449">
        <w:rPr>
          <w:rFonts w:ascii="Times New Roman" w:hAnsi="Times New Roman" w:cs="Times New Roman"/>
          <w:color w:val="000000" w:themeColor="text1"/>
          <w:lang w:val="en-US"/>
        </w:rPr>
        <w:t xml:space="preserve"> </w:t>
      </w:r>
      <w:r w:rsidR="00182D2C" w:rsidRPr="00164449">
        <w:rPr>
          <w:rFonts w:ascii="Times New Roman" w:hAnsi="Times New Roman" w:cs="Times New Roman"/>
          <w:color w:val="000000" w:themeColor="text1"/>
          <w:lang w:val="en-US"/>
        </w:rPr>
        <w:t xml:space="preserve">disrupted </w:t>
      </w:r>
      <w:r w:rsidR="00AC662C" w:rsidRPr="00164449">
        <w:rPr>
          <w:rFonts w:ascii="Times New Roman" w:hAnsi="Times New Roman" w:cs="Times New Roman"/>
          <w:color w:val="000000" w:themeColor="text1"/>
          <w:lang w:val="en-US"/>
        </w:rPr>
        <w:t>the poet’s</w:t>
      </w:r>
      <w:r w:rsidR="00BC2242" w:rsidRPr="00164449">
        <w:rPr>
          <w:rFonts w:ascii="Times New Roman" w:hAnsi="Times New Roman" w:cs="Times New Roman"/>
          <w:color w:val="000000" w:themeColor="text1"/>
          <w:lang w:val="en-US"/>
        </w:rPr>
        <w:t xml:space="preserve"> command of</w:t>
      </w:r>
      <w:r w:rsidR="00AC662C" w:rsidRPr="00164449">
        <w:rPr>
          <w:rFonts w:ascii="Times New Roman" w:hAnsi="Times New Roman" w:cs="Times New Roman"/>
          <w:color w:val="000000" w:themeColor="text1"/>
          <w:lang w:val="en-US"/>
        </w:rPr>
        <w:t xml:space="preserve"> </w:t>
      </w:r>
      <w:r w:rsidR="00BC2242" w:rsidRPr="00164449">
        <w:rPr>
          <w:rFonts w:ascii="Times New Roman" w:hAnsi="Times New Roman" w:cs="Times New Roman"/>
          <w:color w:val="000000" w:themeColor="text1"/>
          <w:lang w:val="en-US"/>
        </w:rPr>
        <w:t>language</w:t>
      </w:r>
      <w:r w:rsidR="00093D23" w:rsidRPr="00164449">
        <w:rPr>
          <w:rFonts w:ascii="Times New Roman" w:hAnsi="Times New Roman" w:cs="Times New Roman"/>
          <w:color w:val="000000" w:themeColor="text1"/>
          <w:lang w:val="en-US"/>
        </w:rPr>
        <w:t>.</w:t>
      </w:r>
      <w:r w:rsidR="00946999" w:rsidRPr="00164449">
        <w:rPr>
          <w:rFonts w:ascii="Times New Roman" w:hAnsi="Times New Roman" w:cs="Times New Roman"/>
          <w:lang w:val="en-US"/>
        </w:rPr>
        <w:t xml:space="preserve"> </w:t>
      </w:r>
      <w:r w:rsidR="009D1320" w:rsidRPr="00164449">
        <w:rPr>
          <w:rFonts w:ascii="Times New Roman" w:hAnsi="Times New Roman" w:cs="Times New Roman"/>
          <w:lang w:val="en-US"/>
        </w:rPr>
        <w:t>T</w:t>
      </w:r>
      <w:r w:rsidR="003900E2" w:rsidRPr="00164449">
        <w:rPr>
          <w:rFonts w:ascii="Times New Roman" w:hAnsi="Times New Roman" w:cs="Times New Roman"/>
          <w:lang w:val="en-US"/>
        </w:rPr>
        <w:t xml:space="preserve">ouristic </w:t>
      </w:r>
      <w:r w:rsidR="00557F09" w:rsidRPr="00164449">
        <w:rPr>
          <w:rFonts w:ascii="Times New Roman" w:hAnsi="Times New Roman" w:cs="Times New Roman"/>
          <w:lang w:val="en-US"/>
        </w:rPr>
        <w:t xml:space="preserve">Wales was a </w:t>
      </w:r>
      <w:r w:rsidR="00F06F88">
        <w:rPr>
          <w:rFonts w:ascii="Times New Roman" w:hAnsi="Times New Roman" w:cs="Times New Roman"/>
          <w:lang w:val="en-US"/>
        </w:rPr>
        <w:t>“</w:t>
      </w:r>
      <w:r w:rsidR="00557F09" w:rsidRPr="00164449">
        <w:rPr>
          <w:rFonts w:ascii="Times New Roman" w:hAnsi="Times New Roman" w:cs="Times New Roman"/>
          <w:lang w:val="en-US"/>
        </w:rPr>
        <w:t>contact zone</w:t>
      </w:r>
      <w:r w:rsidR="00F06F88">
        <w:rPr>
          <w:rFonts w:ascii="Times New Roman" w:hAnsi="Times New Roman" w:cs="Times New Roman"/>
          <w:lang w:val="en-US"/>
        </w:rPr>
        <w:t>”</w:t>
      </w:r>
      <w:r w:rsidR="007B07A9" w:rsidRPr="00164449">
        <w:rPr>
          <w:rFonts w:ascii="Times New Roman" w:hAnsi="Times New Roman" w:cs="Times New Roman"/>
          <w:lang w:val="en-US"/>
        </w:rPr>
        <w:t>—to use Mary</w:t>
      </w:r>
      <w:r w:rsidR="00465B5A" w:rsidRPr="00164449">
        <w:rPr>
          <w:rFonts w:ascii="Times New Roman" w:hAnsi="Times New Roman" w:cs="Times New Roman"/>
          <w:lang w:val="en-US"/>
        </w:rPr>
        <w:t xml:space="preserve"> </w:t>
      </w:r>
      <w:r w:rsidR="007B07A9" w:rsidRPr="00164449">
        <w:rPr>
          <w:rFonts w:ascii="Times New Roman" w:hAnsi="Times New Roman" w:cs="Times New Roman"/>
          <w:lang w:val="en-US"/>
        </w:rPr>
        <w:t>Louise Pratt’s linguistically</w:t>
      </w:r>
      <w:r w:rsidR="00B62FF0" w:rsidRPr="00164449">
        <w:rPr>
          <w:rFonts w:ascii="Times New Roman" w:hAnsi="Times New Roman" w:cs="Times New Roman"/>
          <w:lang w:val="en-US"/>
        </w:rPr>
        <w:t>-</w:t>
      </w:r>
      <w:r w:rsidR="007B07A9" w:rsidRPr="00164449">
        <w:rPr>
          <w:rFonts w:ascii="Times New Roman" w:hAnsi="Times New Roman" w:cs="Times New Roman"/>
          <w:lang w:val="en-US"/>
        </w:rPr>
        <w:t>derived phrase—</w:t>
      </w:r>
      <w:r w:rsidR="000D76FD" w:rsidRPr="00164449">
        <w:rPr>
          <w:rFonts w:ascii="Times New Roman" w:hAnsi="Times New Roman" w:cs="Times New Roman"/>
          <w:lang w:val="en-US"/>
        </w:rPr>
        <w:t xml:space="preserve">and </w:t>
      </w:r>
      <w:r w:rsidR="003039A4" w:rsidRPr="00164449">
        <w:rPr>
          <w:rFonts w:ascii="Times New Roman" w:hAnsi="Times New Roman" w:cs="Times New Roman"/>
          <w:lang w:val="en-US"/>
        </w:rPr>
        <w:t xml:space="preserve">incorporating its </w:t>
      </w:r>
      <w:r w:rsidR="000D76FD" w:rsidRPr="00164449">
        <w:rPr>
          <w:rFonts w:ascii="Times New Roman" w:hAnsi="Times New Roman" w:cs="Times New Roman"/>
          <w:lang w:val="en-US"/>
        </w:rPr>
        <w:t xml:space="preserve">Celtic tongue </w:t>
      </w:r>
      <w:r w:rsidR="001F0BCC" w:rsidRPr="00164449">
        <w:rPr>
          <w:rFonts w:ascii="Times New Roman" w:hAnsi="Times New Roman" w:cs="Times New Roman"/>
          <w:lang w:val="en-US"/>
        </w:rPr>
        <w:t xml:space="preserve">threatened Wordsworth’s </w:t>
      </w:r>
      <w:r w:rsidR="001F0BCC" w:rsidRPr="00164449">
        <w:rPr>
          <w:rFonts w:ascii="Times New Roman" w:hAnsi="Times New Roman" w:cs="Times New Roman"/>
          <w:lang w:val="en-US"/>
        </w:rPr>
        <w:lastRenderedPageBreak/>
        <w:t xml:space="preserve">English with becoming a </w:t>
      </w:r>
      <w:r w:rsidR="00F06F88">
        <w:rPr>
          <w:rFonts w:ascii="Times New Roman" w:hAnsi="Times New Roman" w:cs="Times New Roman"/>
          <w:lang w:val="en-US"/>
        </w:rPr>
        <w:t>“</w:t>
      </w:r>
      <w:r w:rsidR="001F0BCC" w:rsidRPr="00164449">
        <w:rPr>
          <w:rFonts w:ascii="Times New Roman" w:hAnsi="Times New Roman" w:cs="Times New Roman"/>
          <w:lang w:val="en-US"/>
        </w:rPr>
        <w:t>contact language</w:t>
      </w:r>
      <w:r w:rsidR="00BC49A3" w:rsidRPr="00164449">
        <w:rPr>
          <w:rFonts w:ascii="Times New Roman" w:hAnsi="Times New Roman" w:cs="Times New Roman"/>
          <w:lang w:val="en-US"/>
        </w:rPr>
        <w:t>…chaotic, barbarous, and lacking in structure</w:t>
      </w:r>
      <w:r w:rsidR="00F06F88">
        <w:rPr>
          <w:rFonts w:ascii="Times New Roman" w:hAnsi="Times New Roman" w:cs="Times New Roman"/>
          <w:lang w:val="en-US"/>
        </w:rPr>
        <w:t>”</w:t>
      </w:r>
      <w:r w:rsidR="00BC49A3" w:rsidRPr="00164449">
        <w:rPr>
          <w:rFonts w:ascii="Times New Roman" w:hAnsi="Times New Roman" w:cs="Times New Roman"/>
          <w:lang w:val="en-US"/>
        </w:rPr>
        <w:t>.</w:t>
      </w:r>
      <w:r w:rsidR="00150503" w:rsidRPr="00164449">
        <w:rPr>
          <w:rStyle w:val="FootnoteReference"/>
          <w:rFonts w:ascii="Times New Roman" w:hAnsi="Times New Roman" w:cs="Times New Roman"/>
          <w:lang w:val="en-US"/>
        </w:rPr>
        <w:footnoteReference w:id="4"/>
      </w:r>
      <w:r w:rsidR="00C765DB" w:rsidRPr="00164449">
        <w:rPr>
          <w:rFonts w:ascii="Times New Roman" w:hAnsi="Times New Roman" w:cs="Times New Roman"/>
          <w:lang w:val="en-US"/>
        </w:rPr>
        <w:t xml:space="preserve"> </w:t>
      </w:r>
      <w:r w:rsidR="00BC49A3" w:rsidRPr="00164449">
        <w:rPr>
          <w:rFonts w:ascii="Times New Roman" w:hAnsi="Times New Roman" w:cs="Times New Roman"/>
          <w:lang w:val="en-US"/>
        </w:rPr>
        <w:t>F</w:t>
      </w:r>
      <w:r w:rsidR="00954BCA" w:rsidRPr="00164449">
        <w:rPr>
          <w:rFonts w:ascii="Times New Roman" w:hAnsi="Times New Roman" w:cs="Times New Roman"/>
          <w:lang w:val="en-US"/>
        </w:rPr>
        <w:t>or a</w:t>
      </w:r>
      <w:r w:rsidR="00D52367" w:rsidRPr="00164449">
        <w:rPr>
          <w:rFonts w:ascii="Times New Roman" w:hAnsi="Times New Roman" w:cs="Times New Roman"/>
          <w:lang w:val="en-US"/>
        </w:rPr>
        <w:t xml:space="preserve"> poet</w:t>
      </w:r>
      <w:r w:rsidR="0080371F" w:rsidRPr="00164449">
        <w:rPr>
          <w:rFonts w:ascii="Times New Roman" w:hAnsi="Times New Roman" w:cs="Times New Roman"/>
          <w:lang w:val="en-US"/>
        </w:rPr>
        <w:t xml:space="preserve"> </w:t>
      </w:r>
      <w:r w:rsidR="006E71F0" w:rsidRPr="00164449">
        <w:rPr>
          <w:rFonts w:ascii="Times New Roman" w:hAnsi="Times New Roman" w:cs="Times New Roman"/>
          <w:lang w:val="en-US"/>
        </w:rPr>
        <w:t xml:space="preserve">who </w:t>
      </w:r>
      <w:r w:rsidR="00542256" w:rsidRPr="00164449">
        <w:rPr>
          <w:rFonts w:ascii="Times New Roman" w:hAnsi="Times New Roman" w:cs="Times New Roman"/>
          <w:lang w:val="en-US"/>
        </w:rPr>
        <w:t xml:space="preserve">professed to use </w:t>
      </w:r>
      <w:r w:rsidR="00F06F88">
        <w:rPr>
          <w:rFonts w:ascii="Times New Roman" w:hAnsi="Times New Roman" w:cs="Times New Roman"/>
          <w:lang w:val="en-US"/>
        </w:rPr>
        <w:t>“</w:t>
      </w:r>
      <w:r w:rsidR="00DF650C" w:rsidRPr="00164449">
        <w:rPr>
          <w:rFonts w:ascii="Times New Roman" w:hAnsi="Times New Roman" w:cs="Times New Roman"/>
          <w:lang w:val="en-US"/>
        </w:rPr>
        <w:t>the language of conversation in the middle and lower classes</w:t>
      </w:r>
      <w:r w:rsidR="00F06F88">
        <w:rPr>
          <w:rFonts w:ascii="Times New Roman" w:hAnsi="Times New Roman" w:cs="Times New Roman"/>
          <w:lang w:val="en-US"/>
        </w:rPr>
        <w:t>”</w:t>
      </w:r>
      <w:r w:rsidR="00954BCA" w:rsidRPr="00164449">
        <w:rPr>
          <w:rFonts w:ascii="Times New Roman" w:hAnsi="Times New Roman" w:cs="Times New Roman"/>
          <w:lang w:val="en-US"/>
        </w:rPr>
        <w:t xml:space="preserve">, or </w:t>
      </w:r>
      <w:r w:rsidR="00F06F88">
        <w:rPr>
          <w:rFonts w:ascii="Times New Roman" w:hAnsi="Times New Roman" w:cs="Times New Roman"/>
          <w:lang w:val="en-US"/>
        </w:rPr>
        <w:t>“</w:t>
      </w:r>
      <w:r w:rsidR="00954BCA" w:rsidRPr="00164449">
        <w:rPr>
          <w:rFonts w:ascii="Times New Roman" w:hAnsi="Times New Roman" w:cs="Times New Roman"/>
          <w:lang w:val="en-US"/>
        </w:rPr>
        <w:t>the real language of men</w:t>
      </w:r>
      <w:r w:rsidR="00F06F88">
        <w:rPr>
          <w:rFonts w:ascii="Times New Roman" w:hAnsi="Times New Roman" w:cs="Times New Roman"/>
          <w:lang w:val="en-US"/>
        </w:rPr>
        <w:t>”</w:t>
      </w:r>
      <w:r w:rsidR="00954BCA" w:rsidRPr="00164449">
        <w:rPr>
          <w:rFonts w:ascii="Times New Roman" w:hAnsi="Times New Roman" w:cs="Times New Roman"/>
          <w:lang w:val="en-US"/>
        </w:rPr>
        <w:t xml:space="preserve">, </w:t>
      </w:r>
      <w:r w:rsidR="00FE0979" w:rsidRPr="00164449">
        <w:rPr>
          <w:rFonts w:ascii="Times New Roman" w:hAnsi="Times New Roman" w:cs="Times New Roman"/>
          <w:lang w:val="en-US"/>
        </w:rPr>
        <w:t>a</w:t>
      </w:r>
      <w:r w:rsidR="00EF5387" w:rsidRPr="00164449">
        <w:rPr>
          <w:rFonts w:ascii="Times New Roman" w:hAnsi="Times New Roman" w:cs="Times New Roman"/>
          <w:lang w:val="en-US"/>
        </w:rPr>
        <w:t>ny</w:t>
      </w:r>
      <w:r w:rsidR="00FE0979" w:rsidRPr="00164449">
        <w:rPr>
          <w:rFonts w:ascii="Times New Roman" w:hAnsi="Times New Roman" w:cs="Times New Roman"/>
          <w:lang w:val="en-US"/>
        </w:rPr>
        <w:t xml:space="preserve"> home-nation </w:t>
      </w:r>
      <w:r w:rsidR="00935358" w:rsidRPr="00164449">
        <w:rPr>
          <w:rFonts w:ascii="Times New Roman" w:hAnsi="Times New Roman" w:cs="Times New Roman"/>
          <w:lang w:val="en-US"/>
        </w:rPr>
        <w:t xml:space="preserve">whose </w:t>
      </w:r>
      <w:r w:rsidR="005E6742" w:rsidRPr="00164449">
        <w:rPr>
          <w:rFonts w:ascii="Times New Roman" w:hAnsi="Times New Roman" w:cs="Times New Roman"/>
          <w:lang w:val="en-US"/>
        </w:rPr>
        <w:t>common</w:t>
      </w:r>
      <w:r w:rsidR="00C52C66" w:rsidRPr="00164449">
        <w:rPr>
          <w:rFonts w:ascii="Times New Roman" w:hAnsi="Times New Roman" w:cs="Times New Roman"/>
          <w:lang w:val="en-US"/>
        </w:rPr>
        <w:t>/real</w:t>
      </w:r>
      <w:r w:rsidR="005E6742" w:rsidRPr="00164449">
        <w:rPr>
          <w:rFonts w:ascii="Times New Roman" w:hAnsi="Times New Roman" w:cs="Times New Roman"/>
          <w:lang w:val="en-US"/>
        </w:rPr>
        <w:t xml:space="preserve"> tongue was impenetrable</w:t>
      </w:r>
      <w:r w:rsidR="00DD6240" w:rsidRPr="00164449">
        <w:rPr>
          <w:rFonts w:ascii="Times New Roman" w:hAnsi="Times New Roman" w:cs="Times New Roman"/>
          <w:lang w:val="en-US"/>
        </w:rPr>
        <w:t xml:space="preserve"> to the English poet</w:t>
      </w:r>
      <w:r w:rsidR="005E6742" w:rsidRPr="00164449">
        <w:rPr>
          <w:rFonts w:ascii="Times New Roman" w:hAnsi="Times New Roman" w:cs="Times New Roman"/>
          <w:lang w:val="en-US"/>
        </w:rPr>
        <w:t xml:space="preserve"> </w:t>
      </w:r>
      <w:r w:rsidR="00093D23" w:rsidRPr="00164449">
        <w:rPr>
          <w:rFonts w:ascii="Times New Roman" w:hAnsi="Times New Roman" w:cs="Times New Roman"/>
          <w:lang w:val="en-US"/>
        </w:rPr>
        <w:t xml:space="preserve">presented </w:t>
      </w:r>
      <w:r w:rsidR="0022366F" w:rsidRPr="00164449">
        <w:rPr>
          <w:rFonts w:ascii="Times New Roman" w:hAnsi="Times New Roman" w:cs="Times New Roman"/>
          <w:lang w:val="en-US"/>
        </w:rPr>
        <w:t xml:space="preserve">obvious </w:t>
      </w:r>
      <w:r w:rsidR="00293FBF" w:rsidRPr="00164449">
        <w:rPr>
          <w:rFonts w:ascii="Times New Roman" w:hAnsi="Times New Roman" w:cs="Times New Roman"/>
          <w:lang w:val="en-US"/>
        </w:rPr>
        <w:t>problems.</w:t>
      </w:r>
      <w:r w:rsidR="002768A6" w:rsidRPr="00164449">
        <w:rPr>
          <w:rStyle w:val="FootnoteReference"/>
          <w:rFonts w:ascii="Times New Roman" w:hAnsi="Times New Roman" w:cs="Times New Roman"/>
          <w:lang w:val="en-US"/>
        </w:rPr>
        <w:footnoteReference w:id="5"/>
      </w:r>
      <w:r w:rsidR="00293FBF" w:rsidRPr="00164449">
        <w:rPr>
          <w:rFonts w:ascii="Times New Roman" w:hAnsi="Times New Roman" w:cs="Times New Roman"/>
          <w:lang w:val="en-US"/>
        </w:rPr>
        <w:t xml:space="preserve"> </w:t>
      </w:r>
      <w:r w:rsidR="007C5B54" w:rsidRPr="00164449">
        <w:rPr>
          <w:rFonts w:ascii="Times New Roman" w:hAnsi="Times New Roman" w:cs="Times New Roman"/>
          <w:lang w:val="en-US"/>
        </w:rPr>
        <w:t xml:space="preserve">Similarly, </w:t>
      </w:r>
      <w:r w:rsidR="00620A9F" w:rsidRPr="00164449">
        <w:rPr>
          <w:rFonts w:ascii="Times New Roman" w:hAnsi="Times New Roman" w:cs="Times New Roman"/>
          <w:lang w:val="en-US"/>
        </w:rPr>
        <w:t>a</w:t>
      </w:r>
      <w:r w:rsidR="00D7788B" w:rsidRPr="00164449">
        <w:rPr>
          <w:rFonts w:ascii="Times New Roman" w:hAnsi="Times New Roman" w:cs="Times New Roman"/>
          <w:lang w:val="en-US"/>
        </w:rPr>
        <w:t xml:space="preserve"> poet </w:t>
      </w:r>
      <w:r w:rsidR="007C5B54" w:rsidRPr="00164449">
        <w:rPr>
          <w:rFonts w:ascii="Times New Roman" w:hAnsi="Times New Roman" w:cs="Times New Roman"/>
          <w:lang w:val="en-US"/>
        </w:rPr>
        <w:t xml:space="preserve">who </w:t>
      </w:r>
      <w:r w:rsidR="003E62B9" w:rsidRPr="00164449">
        <w:rPr>
          <w:rFonts w:ascii="Times New Roman" w:hAnsi="Times New Roman" w:cs="Times New Roman"/>
          <w:lang w:val="en-US"/>
        </w:rPr>
        <w:t>ad</w:t>
      </w:r>
      <w:r w:rsidR="0061039C" w:rsidRPr="00164449">
        <w:rPr>
          <w:rFonts w:ascii="Times New Roman" w:hAnsi="Times New Roman" w:cs="Times New Roman"/>
          <w:lang w:val="en-US"/>
        </w:rPr>
        <w:t>d</w:t>
      </w:r>
      <w:r w:rsidR="003E62B9" w:rsidRPr="00164449">
        <w:rPr>
          <w:rFonts w:ascii="Times New Roman" w:hAnsi="Times New Roman" w:cs="Times New Roman"/>
          <w:lang w:val="en-US"/>
        </w:rPr>
        <w:t>ressed</w:t>
      </w:r>
      <w:r w:rsidR="0009240C" w:rsidRPr="00164449">
        <w:rPr>
          <w:rFonts w:ascii="Times New Roman" w:hAnsi="Times New Roman" w:cs="Times New Roman"/>
          <w:lang w:val="en-US"/>
        </w:rPr>
        <w:t xml:space="preserve"> his </w:t>
      </w:r>
      <w:r w:rsidR="00B771E1" w:rsidRPr="00164449">
        <w:rPr>
          <w:rFonts w:ascii="Times New Roman" w:hAnsi="Times New Roman" w:cs="Times New Roman"/>
          <w:lang w:val="en-US"/>
        </w:rPr>
        <w:t>war-threatened</w:t>
      </w:r>
      <w:r w:rsidR="0009240C" w:rsidRPr="00164449">
        <w:rPr>
          <w:rFonts w:ascii="Times New Roman" w:hAnsi="Times New Roman" w:cs="Times New Roman"/>
          <w:lang w:val="en-US"/>
        </w:rPr>
        <w:t xml:space="preserve"> British nation</w:t>
      </w:r>
      <w:r w:rsidR="008C7467" w:rsidRPr="00164449">
        <w:rPr>
          <w:rFonts w:ascii="Times New Roman" w:hAnsi="Times New Roman" w:cs="Times New Roman"/>
          <w:lang w:val="en-US"/>
        </w:rPr>
        <w:t xml:space="preserve"> in 1802</w:t>
      </w:r>
      <w:r w:rsidR="0009240C" w:rsidRPr="00164449">
        <w:rPr>
          <w:rFonts w:ascii="Times New Roman" w:hAnsi="Times New Roman" w:cs="Times New Roman"/>
          <w:lang w:val="en-US"/>
        </w:rPr>
        <w:t xml:space="preserve"> </w:t>
      </w:r>
      <w:r w:rsidR="00DC0B75" w:rsidRPr="00164449">
        <w:rPr>
          <w:rFonts w:ascii="Times New Roman" w:hAnsi="Times New Roman" w:cs="Times New Roman"/>
          <w:lang w:val="en-US"/>
        </w:rPr>
        <w:t xml:space="preserve">as </w:t>
      </w:r>
      <w:r w:rsidR="00F06F88">
        <w:rPr>
          <w:rFonts w:ascii="Times New Roman" w:hAnsi="Times New Roman" w:cs="Times New Roman"/>
          <w:lang w:val="en-US"/>
        </w:rPr>
        <w:t>“</w:t>
      </w:r>
      <w:r w:rsidR="00DC0B75" w:rsidRPr="00164449">
        <w:rPr>
          <w:rFonts w:ascii="Times New Roman" w:hAnsi="Times New Roman" w:cs="Times New Roman"/>
          <w:lang w:val="en-US"/>
        </w:rPr>
        <w:t>We…</w:t>
      </w:r>
      <w:r w:rsidR="00095019" w:rsidRPr="00164449">
        <w:rPr>
          <w:rFonts w:ascii="Times New Roman" w:hAnsi="Times New Roman" w:cs="Times New Roman"/>
          <w:lang w:val="en-US"/>
        </w:rPr>
        <w:t xml:space="preserve"> / who speak the tongue that Shakespeare spake</w:t>
      </w:r>
      <w:r w:rsidR="00F06F88">
        <w:rPr>
          <w:rFonts w:ascii="Times New Roman" w:hAnsi="Times New Roman" w:cs="Times New Roman"/>
          <w:lang w:val="en-US"/>
        </w:rPr>
        <w:t>”</w:t>
      </w:r>
      <w:r w:rsidR="00FF2C9A" w:rsidRPr="00164449">
        <w:rPr>
          <w:rFonts w:ascii="Times New Roman" w:hAnsi="Times New Roman" w:cs="Times New Roman"/>
          <w:lang w:val="en-US"/>
        </w:rPr>
        <w:t xml:space="preserve"> </w:t>
      </w:r>
      <w:r w:rsidR="00BB04F4" w:rsidRPr="00164449">
        <w:rPr>
          <w:rFonts w:ascii="Times New Roman" w:hAnsi="Times New Roman" w:cs="Times New Roman"/>
          <w:lang w:val="en-US"/>
        </w:rPr>
        <w:t xml:space="preserve">might </w:t>
      </w:r>
      <w:r w:rsidR="001568D3" w:rsidRPr="00164449">
        <w:rPr>
          <w:rFonts w:ascii="Times New Roman" w:hAnsi="Times New Roman" w:cs="Times New Roman"/>
          <w:lang w:val="en-US"/>
        </w:rPr>
        <w:t>ha</w:t>
      </w:r>
      <w:r w:rsidR="00AD1AF2" w:rsidRPr="00164449">
        <w:rPr>
          <w:rFonts w:ascii="Times New Roman" w:hAnsi="Times New Roman" w:cs="Times New Roman"/>
          <w:lang w:val="en-US"/>
        </w:rPr>
        <w:t xml:space="preserve">ve an anxious time </w:t>
      </w:r>
      <w:r w:rsidR="001568D3" w:rsidRPr="00164449">
        <w:rPr>
          <w:rFonts w:ascii="Times New Roman" w:hAnsi="Times New Roman" w:cs="Times New Roman"/>
          <w:lang w:val="en-US"/>
        </w:rPr>
        <w:t>imagin</w:t>
      </w:r>
      <w:r w:rsidR="00276629" w:rsidRPr="00164449">
        <w:rPr>
          <w:rFonts w:ascii="Times New Roman" w:hAnsi="Times New Roman" w:cs="Times New Roman"/>
          <w:lang w:val="en-US"/>
        </w:rPr>
        <w:t>ing</w:t>
      </w:r>
      <w:r w:rsidR="001568D3" w:rsidRPr="00164449">
        <w:rPr>
          <w:rFonts w:ascii="Times New Roman" w:hAnsi="Times New Roman" w:cs="Times New Roman"/>
          <w:lang w:val="en-US"/>
        </w:rPr>
        <w:t xml:space="preserve"> </w:t>
      </w:r>
      <w:r w:rsidR="00276629" w:rsidRPr="00164449">
        <w:rPr>
          <w:rFonts w:ascii="Times New Roman" w:hAnsi="Times New Roman" w:cs="Times New Roman"/>
          <w:lang w:val="en-US"/>
        </w:rPr>
        <w:t>national community with those who</w:t>
      </w:r>
      <w:r w:rsidR="00553B1D" w:rsidRPr="00164449">
        <w:rPr>
          <w:rFonts w:ascii="Times New Roman" w:hAnsi="Times New Roman" w:cs="Times New Roman"/>
          <w:lang w:val="en-US"/>
        </w:rPr>
        <w:t xml:space="preserve">, instead, spoke the tongue of </w:t>
      </w:r>
      <w:r w:rsidR="00ED1F9D" w:rsidRPr="00164449">
        <w:rPr>
          <w:rFonts w:ascii="Times New Roman" w:hAnsi="Times New Roman" w:cs="Times New Roman"/>
          <w:lang w:val="en-US"/>
        </w:rPr>
        <w:t>Taliesin.</w:t>
      </w:r>
      <w:r w:rsidR="00F60AC8" w:rsidRPr="00164449">
        <w:rPr>
          <w:rFonts w:ascii="Times New Roman" w:hAnsi="Times New Roman" w:cs="Times New Roman"/>
          <w:vertAlign w:val="superscript"/>
          <w:lang w:val="en-US"/>
        </w:rPr>
        <w:footnoteReference w:id="6"/>
      </w:r>
      <w:r w:rsidR="00F60AC8" w:rsidRPr="00164449">
        <w:rPr>
          <w:rFonts w:ascii="Times New Roman" w:hAnsi="Times New Roman" w:cs="Times New Roman"/>
          <w:vertAlign w:val="superscript"/>
          <w:lang w:val="en-US"/>
        </w:rPr>
        <w:t xml:space="preserve"> </w:t>
      </w:r>
      <w:r w:rsidR="005562D1" w:rsidRPr="00164449">
        <w:rPr>
          <w:rFonts w:ascii="Times New Roman" w:hAnsi="Times New Roman" w:cs="Times New Roman"/>
          <w:vertAlign w:val="superscript"/>
          <w:lang w:val="en-US"/>
        </w:rPr>
        <w:t xml:space="preserve"> </w:t>
      </w:r>
      <w:r w:rsidR="003973A5">
        <w:rPr>
          <w:rFonts w:ascii="Times New Roman" w:hAnsi="Times New Roman" w:cs="Times New Roman"/>
          <w:lang w:val="en-US"/>
        </w:rPr>
        <w:t xml:space="preserve">Building on </w:t>
      </w:r>
      <w:r w:rsidR="00666295">
        <w:rPr>
          <w:rFonts w:ascii="Times New Roman" w:hAnsi="Times New Roman" w:cs="Times New Roman"/>
          <w:lang w:val="en-US"/>
        </w:rPr>
        <w:t>hints laid down by Paul Wright, o</w:t>
      </w:r>
      <w:r w:rsidR="00357788" w:rsidRPr="00164449">
        <w:rPr>
          <w:rFonts w:ascii="Times New Roman" w:hAnsi="Times New Roman" w:cs="Times New Roman"/>
          <w:lang w:val="en-US"/>
        </w:rPr>
        <w:t>ur</w:t>
      </w:r>
      <w:r w:rsidR="003A4231" w:rsidRPr="00164449">
        <w:rPr>
          <w:rFonts w:ascii="Times New Roman" w:hAnsi="Times New Roman" w:cs="Times New Roman"/>
          <w:lang w:val="en-US"/>
        </w:rPr>
        <w:t xml:space="preserve"> essay establishes that </w:t>
      </w:r>
      <w:r w:rsidR="00987159" w:rsidRPr="00164449">
        <w:rPr>
          <w:rFonts w:ascii="Times New Roman" w:hAnsi="Times New Roman" w:cs="Times New Roman"/>
          <w:lang w:val="en-US"/>
        </w:rPr>
        <w:t xml:space="preserve">Wordsworth </w:t>
      </w:r>
      <w:r w:rsidR="003A4231" w:rsidRPr="00164449">
        <w:rPr>
          <w:rFonts w:ascii="Times New Roman" w:hAnsi="Times New Roman" w:cs="Times New Roman"/>
          <w:lang w:val="en-US"/>
        </w:rPr>
        <w:t>experienced</w:t>
      </w:r>
      <w:r w:rsidR="0046321E" w:rsidRPr="00164449">
        <w:rPr>
          <w:rFonts w:ascii="Times New Roman" w:hAnsi="Times New Roman" w:cs="Times New Roman"/>
          <w:lang w:val="en-US"/>
        </w:rPr>
        <w:t xml:space="preserve"> </w:t>
      </w:r>
      <w:r w:rsidR="000C56F7" w:rsidRPr="00164449">
        <w:rPr>
          <w:rFonts w:ascii="Times New Roman" w:hAnsi="Times New Roman" w:cs="Times New Roman"/>
          <w:lang w:val="en-US"/>
        </w:rPr>
        <w:t>these</w:t>
      </w:r>
      <w:r w:rsidR="00F84066" w:rsidRPr="00164449">
        <w:rPr>
          <w:rFonts w:ascii="Times New Roman" w:hAnsi="Times New Roman" w:cs="Times New Roman"/>
          <w:lang w:val="en-US"/>
        </w:rPr>
        <w:t xml:space="preserve"> </w:t>
      </w:r>
      <w:r w:rsidR="0046321E" w:rsidRPr="00164449">
        <w:rPr>
          <w:rFonts w:ascii="Times New Roman" w:hAnsi="Times New Roman" w:cs="Times New Roman"/>
          <w:lang w:val="en-US"/>
        </w:rPr>
        <w:t>Welsh linguistic disorientation</w:t>
      </w:r>
      <w:r w:rsidR="00820506" w:rsidRPr="00164449">
        <w:rPr>
          <w:rFonts w:ascii="Times New Roman" w:hAnsi="Times New Roman" w:cs="Times New Roman"/>
          <w:lang w:val="en-US"/>
        </w:rPr>
        <w:t>s</w:t>
      </w:r>
      <w:r w:rsidR="00987159" w:rsidRPr="00164449">
        <w:rPr>
          <w:rFonts w:ascii="Times New Roman" w:hAnsi="Times New Roman" w:cs="Times New Roman"/>
          <w:lang w:val="en-US"/>
        </w:rPr>
        <w:t xml:space="preserve"> primarily through </w:t>
      </w:r>
      <w:r w:rsidR="00BA621F" w:rsidRPr="00164449">
        <w:rPr>
          <w:rFonts w:ascii="Times New Roman" w:hAnsi="Times New Roman" w:cs="Times New Roman"/>
          <w:lang w:val="en-US"/>
        </w:rPr>
        <w:t xml:space="preserve">the emerging practice of Romantic </w:t>
      </w:r>
      <w:r w:rsidR="00987159" w:rsidRPr="00164449">
        <w:rPr>
          <w:rFonts w:ascii="Times New Roman" w:hAnsi="Times New Roman" w:cs="Times New Roman"/>
          <w:lang w:val="en-US"/>
        </w:rPr>
        <w:t>tourism</w:t>
      </w:r>
      <w:r w:rsidR="00820506" w:rsidRPr="00164449">
        <w:rPr>
          <w:rFonts w:ascii="Times New Roman" w:hAnsi="Times New Roman" w:cs="Times New Roman"/>
          <w:lang w:val="en-US"/>
        </w:rPr>
        <w:t xml:space="preserve">: we </w:t>
      </w:r>
      <w:r w:rsidR="008973F4" w:rsidRPr="00164449">
        <w:rPr>
          <w:rFonts w:ascii="Times New Roman" w:hAnsi="Times New Roman" w:cs="Times New Roman"/>
          <w:lang w:val="en-US"/>
        </w:rPr>
        <w:t xml:space="preserve">place </w:t>
      </w:r>
      <w:r w:rsidR="00820506" w:rsidRPr="00164449">
        <w:rPr>
          <w:rFonts w:ascii="Times New Roman" w:hAnsi="Times New Roman" w:cs="Times New Roman"/>
          <w:lang w:val="en-US"/>
        </w:rPr>
        <w:t xml:space="preserve">Wordsworth’s </w:t>
      </w:r>
      <w:r w:rsidR="008973F4" w:rsidRPr="00164449">
        <w:rPr>
          <w:rFonts w:ascii="Times New Roman" w:hAnsi="Times New Roman" w:cs="Times New Roman"/>
          <w:lang w:val="en-US"/>
        </w:rPr>
        <w:t xml:space="preserve">use of Welsh in the context of the wider phenomenon of </w:t>
      </w:r>
      <w:r w:rsidR="00081ACF" w:rsidRPr="00164449">
        <w:rPr>
          <w:rFonts w:ascii="Times New Roman" w:hAnsi="Times New Roman" w:cs="Times New Roman"/>
          <w:lang w:val="en-US"/>
        </w:rPr>
        <w:t xml:space="preserve">Romantic-era </w:t>
      </w:r>
      <w:r w:rsidR="008973F4" w:rsidRPr="00164449">
        <w:rPr>
          <w:rFonts w:ascii="Times New Roman" w:hAnsi="Times New Roman" w:cs="Times New Roman"/>
          <w:lang w:val="en-US"/>
        </w:rPr>
        <w:t>touris</w:t>
      </w:r>
      <w:r w:rsidR="003F69A6" w:rsidRPr="00164449">
        <w:rPr>
          <w:rFonts w:ascii="Times New Roman" w:hAnsi="Times New Roman" w:cs="Times New Roman"/>
          <w:lang w:val="en-US"/>
        </w:rPr>
        <w:t>t</w:t>
      </w:r>
      <w:r w:rsidR="008973F4" w:rsidRPr="00164449">
        <w:rPr>
          <w:rFonts w:ascii="Times New Roman" w:hAnsi="Times New Roman" w:cs="Times New Roman"/>
          <w:lang w:val="en-US"/>
        </w:rPr>
        <w:t xml:space="preserve"> </w:t>
      </w:r>
      <w:r w:rsidR="00F84066" w:rsidRPr="00164449">
        <w:rPr>
          <w:rFonts w:ascii="Times New Roman" w:hAnsi="Times New Roman" w:cs="Times New Roman"/>
          <w:lang w:val="en-US"/>
        </w:rPr>
        <w:t xml:space="preserve">encounters with </w:t>
      </w:r>
      <w:r w:rsidR="004A2E02" w:rsidRPr="00164449">
        <w:rPr>
          <w:rFonts w:ascii="Times New Roman" w:hAnsi="Times New Roman" w:cs="Times New Roman"/>
          <w:lang w:val="en-US"/>
        </w:rPr>
        <w:t xml:space="preserve">the </w:t>
      </w:r>
      <w:r w:rsidR="002458D4" w:rsidRPr="00164449">
        <w:rPr>
          <w:rFonts w:ascii="Times New Roman" w:hAnsi="Times New Roman" w:cs="Times New Roman"/>
          <w:lang w:val="en-US"/>
        </w:rPr>
        <w:t xml:space="preserve">Welsh </w:t>
      </w:r>
      <w:r w:rsidR="004A2E02" w:rsidRPr="00164449">
        <w:rPr>
          <w:rFonts w:ascii="Times New Roman" w:hAnsi="Times New Roman" w:cs="Times New Roman"/>
          <w:lang w:val="en-US"/>
        </w:rPr>
        <w:t>language</w:t>
      </w:r>
      <w:r w:rsidR="00000737" w:rsidRPr="00164449">
        <w:rPr>
          <w:rFonts w:ascii="Times New Roman" w:hAnsi="Times New Roman" w:cs="Times New Roman"/>
          <w:lang w:val="en-US"/>
        </w:rPr>
        <w:t>, cast</w:t>
      </w:r>
      <w:r w:rsidR="001A1B98" w:rsidRPr="00164449">
        <w:rPr>
          <w:rFonts w:ascii="Times New Roman" w:hAnsi="Times New Roman" w:cs="Times New Roman"/>
          <w:lang w:val="en-US"/>
        </w:rPr>
        <w:t>ing</w:t>
      </w:r>
      <w:r w:rsidR="005311C0" w:rsidRPr="00164449">
        <w:rPr>
          <w:rFonts w:ascii="Times New Roman" w:hAnsi="Times New Roman" w:cs="Times New Roman"/>
          <w:lang w:val="en-US"/>
        </w:rPr>
        <w:t xml:space="preserve"> new</w:t>
      </w:r>
      <w:r w:rsidR="00000737" w:rsidRPr="00164449">
        <w:rPr>
          <w:rFonts w:ascii="Times New Roman" w:hAnsi="Times New Roman" w:cs="Times New Roman"/>
          <w:lang w:val="en-US"/>
        </w:rPr>
        <w:t xml:space="preserve"> light on </w:t>
      </w:r>
      <w:r w:rsidR="009D494F" w:rsidRPr="00164449">
        <w:rPr>
          <w:rFonts w:ascii="Times New Roman" w:hAnsi="Times New Roman" w:cs="Times New Roman"/>
          <w:lang w:val="en-US"/>
        </w:rPr>
        <w:t xml:space="preserve">his </w:t>
      </w:r>
      <w:r w:rsidR="00535329" w:rsidRPr="00164449">
        <w:rPr>
          <w:rFonts w:ascii="Times New Roman" w:hAnsi="Times New Roman" w:cs="Times New Roman"/>
          <w:lang w:val="en-US"/>
        </w:rPr>
        <w:t>violent early encounter with a drunken</w:t>
      </w:r>
      <w:r w:rsidR="00356082" w:rsidRPr="00164449">
        <w:rPr>
          <w:rFonts w:ascii="Times New Roman" w:hAnsi="Times New Roman" w:cs="Times New Roman"/>
          <w:lang w:val="en-US"/>
        </w:rPr>
        <w:t xml:space="preserve"> knife-wielding Welsh clergyman, the </w:t>
      </w:r>
      <w:r w:rsidR="007E3EFD" w:rsidRPr="00164449">
        <w:rPr>
          <w:rFonts w:ascii="Times New Roman" w:hAnsi="Times New Roman" w:cs="Times New Roman"/>
          <w:lang w:val="en-US"/>
        </w:rPr>
        <w:t>semi-</w:t>
      </w:r>
      <w:r w:rsidR="00000737" w:rsidRPr="00164449">
        <w:rPr>
          <w:rFonts w:ascii="Times New Roman" w:hAnsi="Times New Roman" w:cs="Times New Roman"/>
          <w:lang w:val="en-US"/>
        </w:rPr>
        <w:t>silen</w:t>
      </w:r>
      <w:r w:rsidR="003F69A6" w:rsidRPr="00164449">
        <w:rPr>
          <w:rFonts w:ascii="Times New Roman" w:hAnsi="Times New Roman" w:cs="Times New Roman"/>
          <w:lang w:val="en-US"/>
        </w:rPr>
        <w:t>t presence</w:t>
      </w:r>
      <w:r w:rsidR="00356082" w:rsidRPr="00164449">
        <w:rPr>
          <w:rFonts w:ascii="Times New Roman" w:hAnsi="Times New Roman" w:cs="Times New Roman"/>
          <w:lang w:val="en-US"/>
        </w:rPr>
        <w:t xml:space="preserve"> of lower-class </w:t>
      </w:r>
      <w:r w:rsidR="00B06138" w:rsidRPr="00164449">
        <w:rPr>
          <w:rFonts w:ascii="Times New Roman" w:hAnsi="Times New Roman" w:cs="Times New Roman"/>
          <w:lang w:val="en-US"/>
        </w:rPr>
        <w:t xml:space="preserve">Welsh </w:t>
      </w:r>
      <w:r w:rsidR="00356082" w:rsidRPr="00164449">
        <w:rPr>
          <w:rFonts w:ascii="Times New Roman" w:hAnsi="Times New Roman" w:cs="Times New Roman"/>
          <w:lang w:val="en-US"/>
        </w:rPr>
        <w:t>subjects</w:t>
      </w:r>
      <w:r w:rsidR="00000737" w:rsidRPr="00164449">
        <w:rPr>
          <w:rFonts w:ascii="Times New Roman" w:hAnsi="Times New Roman" w:cs="Times New Roman"/>
          <w:lang w:val="en-US"/>
        </w:rPr>
        <w:t xml:space="preserve"> in </w:t>
      </w:r>
      <w:r w:rsidR="001A1B98" w:rsidRPr="00164449">
        <w:rPr>
          <w:rFonts w:ascii="Times New Roman" w:hAnsi="Times New Roman" w:cs="Times New Roman"/>
          <w:lang w:val="en-US"/>
        </w:rPr>
        <w:t xml:space="preserve">the </w:t>
      </w:r>
      <w:r w:rsidR="00F06F88">
        <w:rPr>
          <w:rFonts w:ascii="Times New Roman" w:hAnsi="Times New Roman" w:cs="Times New Roman"/>
          <w:lang w:val="en-US"/>
        </w:rPr>
        <w:t>“</w:t>
      </w:r>
      <w:r w:rsidR="001A1B98" w:rsidRPr="00164449">
        <w:rPr>
          <w:rFonts w:ascii="Times New Roman" w:hAnsi="Times New Roman" w:cs="Times New Roman"/>
          <w:lang w:val="en-US"/>
        </w:rPr>
        <w:t>Prelude</w:t>
      </w:r>
      <w:r w:rsidR="00F06F88">
        <w:rPr>
          <w:rFonts w:ascii="Times New Roman" w:hAnsi="Times New Roman" w:cs="Times New Roman"/>
          <w:lang w:val="en-US"/>
        </w:rPr>
        <w:t>”</w:t>
      </w:r>
      <w:r w:rsidR="001A1B98" w:rsidRPr="00164449">
        <w:rPr>
          <w:rFonts w:ascii="Times New Roman" w:hAnsi="Times New Roman" w:cs="Times New Roman"/>
          <w:lang w:val="en-US"/>
        </w:rPr>
        <w:t xml:space="preserve"> and </w:t>
      </w:r>
      <w:r w:rsidR="00F06F88">
        <w:rPr>
          <w:rFonts w:ascii="Times New Roman" w:hAnsi="Times New Roman" w:cs="Times New Roman"/>
          <w:lang w:val="en-US"/>
        </w:rPr>
        <w:t>“</w:t>
      </w:r>
      <w:r w:rsidR="001A1B98" w:rsidRPr="00164449">
        <w:rPr>
          <w:rFonts w:ascii="Times New Roman" w:hAnsi="Times New Roman" w:cs="Times New Roman"/>
          <w:lang w:val="en-US"/>
        </w:rPr>
        <w:t>Simon Lee</w:t>
      </w:r>
      <w:r w:rsidR="00F06F88">
        <w:rPr>
          <w:rFonts w:ascii="Times New Roman" w:hAnsi="Times New Roman" w:cs="Times New Roman"/>
          <w:lang w:val="en-US"/>
        </w:rPr>
        <w:t>”</w:t>
      </w:r>
      <w:r w:rsidR="005311C0" w:rsidRPr="00164449">
        <w:rPr>
          <w:rFonts w:ascii="Times New Roman" w:hAnsi="Times New Roman" w:cs="Times New Roman"/>
          <w:lang w:val="en-US"/>
        </w:rPr>
        <w:t xml:space="preserve">, </w:t>
      </w:r>
      <w:r w:rsidR="00356082" w:rsidRPr="00164449">
        <w:rPr>
          <w:rFonts w:ascii="Times New Roman" w:hAnsi="Times New Roman" w:cs="Times New Roman"/>
          <w:lang w:val="en-US"/>
        </w:rPr>
        <w:t xml:space="preserve">and </w:t>
      </w:r>
      <w:r w:rsidR="003F69A6" w:rsidRPr="00164449">
        <w:rPr>
          <w:rFonts w:ascii="Times New Roman" w:hAnsi="Times New Roman" w:cs="Times New Roman"/>
          <w:lang w:val="en-US"/>
        </w:rPr>
        <w:t>the poet’s</w:t>
      </w:r>
      <w:r w:rsidR="00356082" w:rsidRPr="00164449">
        <w:rPr>
          <w:rFonts w:ascii="Times New Roman" w:hAnsi="Times New Roman" w:cs="Times New Roman"/>
          <w:lang w:val="en-US"/>
        </w:rPr>
        <w:t xml:space="preserve"> </w:t>
      </w:r>
      <w:r w:rsidR="0094520D" w:rsidRPr="00164449">
        <w:rPr>
          <w:rFonts w:ascii="Times New Roman" w:hAnsi="Times New Roman" w:cs="Times New Roman"/>
          <w:lang w:val="en-US"/>
        </w:rPr>
        <w:t xml:space="preserve">attempts to </w:t>
      </w:r>
      <w:r w:rsidR="00B0361D" w:rsidRPr="00164449">
        <w:rPr>
          <w:rFonts w:ascii="Times New Roman" w:hAnsi="Times New Roman" w:cs="Times New Roman"/>
          <w:lang w:val="en-US"/>
        </w:rPr>
        <w:t>establish</w:t>
      </w:r>
      <w:r w:rsidR="00BA4A1C" w:rsidRPr="00164449">
        <w:rPr>
          <w:rFonts w:ascii="Times New Roman" w:hAnsi="Times New Roman" w:cs="Times New Roman"/>
          <w:lang w:val="en-US"/>
        </w:rPr>
        <w:t xml:space="preserve"> </w:t>
      </w:r>
      <w:r w:rsidR="00B9446C" w:rsidRPr="00164449">
        <w:rPr>
          <w:rFonts w:ascii="Times New Roman" w:hAnsi="Times New Roman" w:cs="Times New Roman"/>
          <w:lang w:val="en-US"/>
        </w:rPr>
        <w:t xml:space="preserve">local </w:t>
      </w:r>
      <w:r w:rsidR="00462196" w:rsidRPr="00164449">
        <w:rPr>
          <w:rFonts w:ascii="Times New Roman" w:hAnsi="Times New Roman" w:cs="Times New Roman"/>
          <w:lang w:val="en-US"/>
        </w:rPr>
        <w:t xml:space="preserve">toponyms </w:t>
      </w:r>
      <w:r w:rsidR="0094520D" w:rsidRPr="00164449">
        <w:rPr>
          <w:rFonts w:ascii="Times New Roman" w:hAnsi="Times New Roman" w:cs="Times New Roman"/>
          <w:lang w:val="en-US"/>
        </w:rPr>
        <w:t xml:space="preserve">in the later </w:t>
      </w:r>
      <w:r w:rsidR="00AE0665" w:rsidRPr="00164449">
        <w:rPr>
          <w:rFonts w:ascii="Times New Roman" w:hAnsi="Times New Roman" w:cs="Times New Roman"/>
          <w:lang w:val="en-US"/>
        </w:rPr>
        <w:t>Welsh tour sonnets.</w:t>
      </w:r>
      <w:r w:rsidR="00B85D02">
        <w:rPr>
          <w:rStyle w:val="FootnoteReference"/>
          <w:rFonts w:ascii="Times New Roman" w:hAnsi="Times New Roman" w:cs="Times New Roman"/>
          <w:lang w:val="en-US"/>
        </w:rPr>
        <w:footnoteReference w:id="7"/>
      </w:r>
    </w:p>
    <w:p w14:paraId="5603D1D2" w14:textId="68E77192" w:rsidR="00BA4A1C" w:rsidRPr="00164449" w:rsidRDefault="008B2936" w:rsidP="00F06F88">
      <w:pPr>
        <w:spacing w:line="360" w:lineRule="auto"/>
        <w:rPr>
          <w:rFonts w:ascii="Times New Roman" w:hAnsi="Times New Roman" w:cs="Times New Roman"/>
          <w:lang w:val="en-US"/>
        </w:rPr>
      </w:pPr>
      <w:r w:rsidRPr="00164449">
        <w:rPr>
          <w:rFonts w:ascii="Times New Roman" w:hAnsi="Times New Roman" w:cs="Times New Roman"/>
          <w:lang w:val="en-US"/>
        </w:rPr>
        <w:tab/>
      </w:r>
      <w:r w:rsidR="005D30BA" w:rsidRPr="00164449">
        <w:rPr>
          <w:rFonts w:ascii="Times New Roman" w:hAnsi="Times New Roman" w:cs="Times New Roman"/>
          <w:lang w:val="en-US"/>
        </w:rPr>
        <w:t>T</w:t>
      </w:r>
      <w:r w:rsidRPr="00164449">
        <w:rPr>
          <w:rFonts w:ascii="Times New Roman" w:hAnsi="Times New Roman" w:cs="Times New Roman"/>
          <w:lang w:val="en-US"/>
        </w:rPr>
        <w:t>he most</w:t>
      </w:r>
      <w:r w:rsidR="00FD581F" w:rsidRPr="00164449">
        <w:rPr>
          <w:rFonts w:ascii="Times New Roman" w:hAnsi="Times New Roman" w:cs="Times New Roman"/>
          <w:lang w:val="en-US"/>
        </w:rPr>
        <w:t xml:space="preserve"> </w:t>
      </w:r>
      <w:r w:rsidR="005D30BA" w:rsidRPr="00164449">
        <w:rPr>
          <w:rFonts w:ascii="Times New Roman" w:hAnsi="Times New Roman" w:cs="Times New Roman"/>
          <w:lang w:val="en-US"/>
        </w:rPr>
        <w:t>enraptured</w:t>
      </w:r>
      <w:r w:rsidR="003A1541" w:rsidRPr="00164449">
        <w:rPr>
          <w:rFonts w:ascii="Times New Roman" w:hAnsi="Times New Roman" w:cs="Times New Roman"/>
          <w:lang w:val="en-US"/>
        </w:rPr>
        <w:t xml:space="preserve"> </w:t>
      </w:r>
      <w:r w:rsidRPr="00164449">
        <w:rPr>
          <w:rFonts w:ascii="Times New Roman" w:hAnsi="Times New Roman" w:cs="Times New Roman"/>
          <w:lang w:val="en-US"/>
        </w:rPr>
        <w:t>Wordsworthian encounters with Celtic languages</w:t>
      </w:r>
      <w:r w:rsidR="00F6251F" w:rsidRPr="00164449">
        <w:rPr>
          <w:rFonts w:ascii="Times New Roman" w:hAnsi="Times New Roman" w:cs="Times New Roman"/>
          <w:lang w:val="en-US"/>
        </w:rPr>
        <w:t xml:space="preserve"> </w:t>
      </w:r>
      <w:r w:rsidR="003A1541" w:rsidRPr="00164449">
        <w:rPr>
          <w:rFonts w:ascii="Times New Roman" w:hAnsi="Times New Roman" w:cs="Times New Roman"/>
          <w:lang w:val="en-US"/>
        </w:rPr>
        <w:t>are to be found in</w:t>
      </w:r>
      <w:r w:rsidRPr="00164449">
        <w:rPr>
          <w:rFonts w:ascii="Times New Roman" w:hAnsi="Times New Roman" w:cs="Times New Roman"/>
          <w:lang w:val="en-US"/>
        </w:rPr>
        <w:t xml:space="preserve"> his Scottish tour</w:t>
      </w:r>
      <w:r w:rsidR="000657F1" w:rsidRPr="00164449">
        <w:rPr>
          <w:rFonts w:ascii="Times New Roman" w:hAnsi="Times New Roman" w:cs="Times New Roman"/>
          <w:lang w:val="en-US"/>
        </w:rPr>
        <w:t xml:space="preserve"> poetry</w:t>
      </w:r>
      <w:r w:rsidR="008C747F" w:rsidRPr="00164449">
        <w:rPr>
          <w:rFonts w:ascii="Times New Roman" w:hAnsi="Times New Roman" w:cs="Times New Roman"/>
          <w:lang w:val="en-US"/>
        </w:rPr>
        <w:t xml:space="preserve">: the song of the </w:t>
      </w:r>
      <w:r w:rsidR="00F06F88">
        <w:rPr>
          <w:rFonts w:ascii="Times New Roman" w:hAnsi="Times New Roman" w:cs="Times New Roman"/>
          <w:lang w:val="en-US"/>
        </w:rPr>
        <w:t>“</w:t>
      </w:r>
      <w:r w:rsidR="008C747F" w:rsidRPr="00164449">
        <w:rPr>
          <w:rFonts w:ascii="Times New Roman" w:hAnsi="Times New Roman" w:cs="Times New Roman"/>
          <w:lang w:val="en-US"/>
        </w:rPr>
        <w:t>Solitary Reaper</w:t>
      </w:r>
      <w:r w:rsidR="00F06F88">
        <w:rPr>
          <w:rFonts w:ascii="Times New Roman" w:hAnsi="Times New Roman" w:cs="Times New Roman"/>
          <w:lang w:val="en-US"/>
        </w:rPr>
        <w:t>”</w:t>
      </w:r>
      <w:r w:rsidR="008C747F" w:rsidRPr="00164449">
        <w:rPr>
          <w:rFonts w:ascii="Times New Roman" w:hAnsi="Times New Roman" w:cs="Times New Roman"/>
          <w:lang w:val="en-US"/>
        </w:rPr>
        <w:t xml:space="preserve">, </w:t>
      </w:r>
      <w:r w:rsidR="00924B99" w:rsidRPr="00164449">
        <w:rPr>
          <w:rFonts w:ascii="Times New Roman" w:hAnsi="Times New Roman" w:cs="Times New Roman"/>
          <w:lang w:val="en-US"/>
        </w:rPr>
        <w:t>the Gaelic</w:t>
      </w:r>
      <w:r w:rsidR="00F6251F" w:rsidRPr="00164449">
        <w:rPr>
          <w:rFonts w:ascii="Times New Roman" w:hAnsi="Times New Roman" w:cs="Times New Roman"/>
          <w:lang w:val="en-US"/>
        </w:rPr>
        <w:t xml:space="preserve"> shouts</w:t>
      </w:r>
      <w:r w:rsidR="00924B99" w:rsidRPr="00164449">
        <w:rPr>
          <w:rFonts w:ascii="Times New Roman" w:hAnsi="Times New Roman" w:cs="Times New Roman"/>
          <w:lang w:val="en-US"/>
        </w:rPr>
        <w:t xml:space="preserve"> of the </w:t>
      </w:r>
      <w:r w:rsidR="00F06F88">
        <w:rPr>
          <w:rFonts w:ascii="Times New Roman" w:hAnsi="Times New Roman" w:cs="Times New Roman"/>
          <w:lang w:val="en-US"/>
        </w:rPr>
        <w:t>“</w:t>
      </w:r>
      <w:r w:rsidR="00924B99" w:rsidRPr="00164449">
        <w:rPr>
          <w:rFonts w:ascii="Times New Roman" w:hAnsi="Times New Roman" w:cs="Times New Roman"/>
          <w:lang w:val="en-US"/>
        </w:rPr>
        <w:t>Blind Highland Boy</w:t>
      </w:r>
      <w:r w:rsidR="00F06F88">
        <w:rPr>
          <w:rFonts w:ascii="Times New Roman" w:hAnsi="Times New Roman" w:cs="Times New Roman"/>
          <w:lang w:val="en-US"/>
        </w:rPr>
        <w:t>”</w:t>
      </w:r>
      <w:r w:rsidR="00924B99" w:rsidRPr="00164449">
        <w:rPr>
          <w:rFonts w:ascii="Times New Roman" w:hAnsi="Times New Roman" w:cs="Times New Roman"/>
          <w:lang w:val="en-US"/>
        </w:rPr>
        <w:t xml:space="preserve">, </w:t>
      </w:r>
      <w:r w:rsidR="00522B97" w:rsidRPr="00164449">
        <w:rPr>
          <w:rFonts w:ascii="Times New Roman" w:hAnsi="Times New Roman" w:cs="Times New Roman"/>
          <w:lang w:val="en-US"/>
        </w:rPr>
        <w:t>the</w:t>
      </w:r>
      <w:r w:rsidR="0053506C" w:rsidRPr="00164449">
        <w:rPr>
          <w:rFonts w:ascii="Times New Roman" w:hAnsi="Times New Roman" w:cs="Times New Roman"/>
          <w:lang w:val="en-US"/>
        </w:rPr>
        <w:t xml:space="preserve"> tantalising</w:t>
      </w:r>
      <w:r w:rsidR="002752BE" w:rsidRPr="00164449">
        <w:rPr>
          <w:rFonts w:ascii="Times New Roman" w:hAnsi="Times New Roman" w:cs="Times New Roman"/>
          <w:lang w:val="en-US"/>
        </w:rPr>
        <w:t xml:space="preserve"> </w:t>
      </w:r>
      <w:r w:rsidR="00F06F88">
        <w:rPr>
          <w:rFonts w:ascii="Times New Roman" w:hAnsi="Times New Roman" w:cs="Times New Roman"/>
          <w:lang w:val="en-US"/>
        </w:rPr>
        <w:t>“</w:t>
      </w:r>
      <w:r w:rsidR="001742EE" w:rsidRPr="00164449">
        <w:rPr>
          <w:rFonts w:ascii="Times New Roman" w:hAnsi="Times New Roman" w:cs="Times New Roman"/>
          <w:lang w:val="en-US"/>
        </w:rPr>
        <w:t>few words of English</w:t>
      </w:r>
      <w:r w:rsidR="00F06F88">
        <w:rPr>
          <w:rFonts w:ascii="Times New Roman" w:hAnsi="Times New Roman" w:cs="Times New Roman"/>
          <w:lang w:val="en-US"/>
        </w:rPr>
        <w:t>”</w:t>
      </w:r>
      <w:r w:rsidR="001742EE" w:rsidRPr="00164449">
        <w:rPr>
          <w:rFonts w:ascii="Times New Roman" w:hAnsi="Times New Roman" w:cs="Times New Roman"/>
          <w:lang w:val="en-US"/>
        </w:rPr>
        <w:t xml:space="preserve"> belonging to the subject of </w:t>
      </w:r>
      <w:r w:rsidR="00F06F88">
        <w:rPr>
          <w:rFonts w:ascii="Times New Roman" w:hAnsi="Times New Roman" w:cs="Times New Roman"/>
          <w:lang w:val="en-US"/>
        </w:rPr>
        <w:t>“</w:t>
      </w:r>
      <w:r w:rsidR="002B77B1" w:rsidRPr="00164449">
        <w:rPr>
          <w:rFonts w:ascii="Times New Roman" w:hAnsi="Times New Roman" w:cs="Times New Roman"/>
          <w:lang w:val="en-US"/>
        </w:rPr>
        <w:t>To a Highland Girl</w:t>
      </w:r>
      <w:r w:rsidR="00F06F88">
        <w:rPr>
          <w:rFonts w:ascii="Times New Roman" w:hAnsi="Times New Roman" w:cs="Times New Roman"/>
          <w:lang w:val="en-US"/>
        </w:rPr>
        <w:t>”</w:t>
      </w:r>
      <w:r w:rsidR="00F62D43" w:rsidRPr="00164449">
        <w:rPr>
          <w:rFonts w:ascii="Times New Roman" w:hAnsi="Times New Roman" w:cs="Times New Roman"/>
          <w:lang w:val="en-US"/>
        </w:rPr>
        <w:t xml:space="preserve"> (</w:t>
      </w:r>
      <w:r w:rsidR="00F62D43" w:rsidRPr="00164449">
        <w:rPr>
          <w:rFonts w:ascii="Times New Roman" w:hAnsi="Times New Roman" w:cs="Times New Roman"/>
          <w:i/>
          <w:iCs/>
          <w:lang w:val="en-US"/>
        </w:rPr>
        <w:t>CWRT</w:t>
      </w:r>
      <w:r w:rsidR="00F62D43" w:rsidRPr="00164449">
        <w:rPr>
          <w:rFonts w:ascii="Times New Roman" w:hAnsi="Times New Roman" w:cs="Times New Roman"/>
          <w:lang w:val="en-US"/>
        </w:rPr>
        <w:t xml:space="preserve"> </w:t>
      </w:r>
      <w:r w:rsidR="006326DA">
        <w:rPr>
          <w:rFonts w:ascii="Times New Roman" w:hAnsi="Times New Roman" w:cs="Times New Roman"/>
          <w:lang w:val="en-US"/>
        </w:rPr>
        <w:t>I:</w:t>
      </w:r>
      <w:r w:rsidR="00472BE1" w:rsidRPr="00164449">
        <w:rPr>
          <w:rFonts w:ascii="Times New Roman" w:hAnsi="Times New Roman" w:cs="Times New Roman"/>
          <w:lang w:val="en-US"/>
        </w:rPr>
        <w:t xml:space="preserve"> 663</w:t>
      </w:r>
      <w:r w:rsidR="00F62D43" w:rsidRPr="00164449">
        <w:rPr>
          <w:rFonts w:ascii="Times New Roman" w:hAnsi="Times New Roman" w:cs="Times New Roman"/>
          <w:lang w:val="en-US"/>
        </w:rPr>
        <w:t>)</w:t>
      </w:r>
      <w:r w:rsidR="002B77B1" w:rsidRPr="00164449">
        <w:rPr>
          <w:rFonts w:ascii="Times New Roman" w:hAnsi="Times New Roman" w:cs="Times New Roman"/>
          <w:lang w:val="en-US"/>
        </w:rPr>
        <w:t xml:space="preserve">. </w:t>
      </w:r>
      <w:r w:rsidR="00E558A6" w:rsidRPr="00164449">
        <w:rPr>
          <w:rFonts w:ascii="Times New Roman" w:hAnsi="Times New Roman" w:cs="Times New Roman"/>
          <w:lang w:val="en-US"/>
        </w:rPr>
        <w:t xml:space="preserve">Wordsworth’s Welsh is, by comparison, more </w:t>
      </w:r>
      <w:r w:rsidR="00875F42" w:rsidRPr="00164449">
        <w:rPr>
          <w:rFonts w:ascii="Times New Roman" w:hAnsi="Times New Roman" w:cs="Times New Roman"/>
          <w:lang w:val="en-US"/>
        </w:rPr>
        <w:t>patchy, prosaic, elusive</w:t>
      </w:r>
      <w:r w:rsidR="00731386" w:rsidRPr="00164449">
        <w:rPr>
          <w:rFonts w:ascii="Times New Roman" w:hAnsi="Times New Roman" w:cs="Times New Roman"/>
          <w:lang w:val="en-US"/>
        </w:rPr>
        <w:t xml:space="preserve">, and </w:t>
      </w:r>
      <w:r w:rsidR="002415A2" w:rsidRPr="00164449">
        <w:rPr>
          <w:rFonts w:ascii="Times New Roman" w:hAnsi="Times New Roman" w:cs="Times New Roman"/>
          <w:lang w:val="en-US"/>
        </w:rPr>
        <w:t xml:space="preserve">(sometimes) </w:t>
      </w:r>
      <w:r w:rsidR="00F57F7F" w:rsidRPr="00164449">
        <w:rPr>
          <w:rFonts w:ascii="Times New Roman" w:hAnsi="Times New Roman" w:cs="Times New Roman"/>
          <w:lang w:val="en-US"/>
        </w:rPr>
        <w:t>rebarbative</w:t>
      </w:r>
      <w:r w:rsidR="0053506C" w:rsidRPr="00164449">
        <w:rPr>
          <w:rFonts w:ascii="Times New Roman" w:hAnsi="Times New Roman" w:cs="Times New Roman"/>
          <w:lang w:val="en-US"/>
        </w:rPr>
        <w:t xml:space="preserve">. </w:t>
      </w:r>
      <w:r w:rsidR="0056196B" w:rsidRPr="00164449">
        <w:rPr>
          <w:rFonts w:ascii="Times New Roman" w:hAnsi="Times New Roman" w:cs="Times New Roman"/>
          <w:lang w:val="en-US"/>
        </w:rPr>
        <w:t>W</w:t>
      </w:r>
      <w:r w:rsidR="000657F1" w:rsidRPr="00164449">
        <w:rPr>
          <w:rFonts w:ascii="Times New Roman" w:hAnsi="Times New Roman" w:cs="Times New Roman"/>
          <w:lang w:val="en-US"/>
        </w:rPr>
        <w:t xml:space="preserve">hereas </w:t>
      </w:r>
      <w:r w:rsidR="004508D7" w:rsidRPr="00164449">
        <w:rPr>
          <w:rFonts w:ascii="Times New Roman" w:hAnsi="Times New Roman" w:cs="Times New Roman"/>
          <w:lang w:val="en-US"/>
        </w:rPr>
        <w:t xml:space="preserve">the imagined linguistic content of the </w:t>
      </w:r>
      <w:r w:rsidR="004968C3" w:rsidRPr="00164449">
        <w:rPr>
          <w:rFonts w:ascii="Times New Roman" w:hAnsi="Times New Roman" w:cs="Times New Roman"/>
          <w:lang w:val="en-US"/>
        </w:rPr>
        <w:t xml:space="preserve">song of the </w:t>
      </w:r>
      <w:r w:rsidR="00F06F88">
        <w:rPr>
          <w:rFonts w:ascii="Times New Roman" w:hAnsi="Times New Roman" w:cs="Times New Roman"/>
          <w:lang w:val="en-US"/>
        </w:rPr>
        <w:t>“</w:t>
      </w:r>
      <w:r w:rsidR="004968C3" w:rsidRPr="00164449">
        <w:rPr>
          <w:rFonts w:ascii="Times New Roman" w:hAnsi="Times New Roman" w:cs="Times New Roman"/>
          <w:lang w:val="en-US"/>
        </w:rPr>
        <w:t>Solitary Reaper</w:t>
      </w:r>
      <w:r w:rsidR="00F06F88">
        <w:rPr>
          <w:rFonts w:ascii="Times New Roman" w:hAnsi="Times New Roman" w:cs="Times New Roman"/>
          <w:lang w:val="en-US"/>
        </w:rPr>
        <w:t>”</w:t>
      </w:r>
      <w:r w:rsidR="004968C3" w:rsidRPr="00164449">
        <w:rPr>
          <w:rFonts w:ascii="Times New Roman" w:hAnsi="Times New Roman" w:cs="Times New Roman"/>
          <w:lang w:val="en-US"/>
        </w:rPr>
        <w:t xml:space="preserve"> </w:t>
      </w:r>
      <w:r w:rsidR="00713D64" w:rsidRPr="00164449">
        <w:rPr>
          <w:rFonts w:ascii="Times New Roman" w:hAnsi="Times New Roman" w:cs="Times New Roman"/>
          <w:lang w:val="en-US"/>
        </w:rPr>
        <w:t xml:space="preserve">is </w:t>
      </w:r>
      <w:r w:rsidR="001D4EE7" w:rsidRPr="00164449">
        <w:rPr>
          <w:rFonts w:ascii="Times New Roman" w:hAnsi="Times New Roman" w:cs="Times New Roman"/>
          <w:lang w:val="en-US"/>
        </w:rPr>
        <w:t xml:space="preserve">an important part of </w:t>
      </w:r>
      <w:r w:rsidR="00713D64" w:rsidRPr="00164449">
        <w:rPr>
          <w:rFonts w:ascii="Times New Roman" w:hAnsi="Times New Roman" w:cs="Times New Roman"/>
          <w:lang w:val="en-US"/>
        </w:rPr>
        <w:t xml:space="preserve">its fascination, </w:t>
      </w:r>
      <w:r w:rsidR="007B1B02" w:rsidRPr="00164449">
        <w:rPr>
          <w:rFonts w:ascii="Times New Roman" w:hAnsi="Times New Roman" w:cs="Times New Roman"/>
          <w:lang w:val="en-US"/>
        </w:rPr>
        <w:t xml:space="preserve">the </w:t>
      </w:r>
      <w:r w:rsidR="00F06F88">
        <w:rPr>
          <w:rFonts w:ascii="Times New Roman" w:hAnsi="Times New Roman" w:cs="Times New Roman"/>
          <w:lang w:val="en-US"/>
        </w:rPr>
        <w:t>“</w:t>
      </w:r>
      <w:r w:rsidR="0096215F" w:rsidRPr="00164449">
        <w:rPr>
          <w:rFonts w:ascii="Times New Roman" w:hAnsi="Times New Roman" w:cs="Times New Roman"/>
          <w:lang w:val="en-US"/>
        </w:rPr>
        <w:t>accomplished master</w:t>
      </w:r>
      <w:r w:rsidR="00F06F88">
        <w:rPr>
          <w:rFonts w:ascii="Times New Roman" w:hAnsi="Times New Roman" w:cs="Times New Roman"/>
          <w:lang w:val="en-US"/>
        </w:rPr>
        <w:t>”</w:t>
      </w:r>
      <w:r w:rsidR="0096215F" w:rsidRPr="00164449">
        <w:rPr>
          <w:rFonts w:ascii="Times New Roman" w:hAnsi="Times New Roman" w:cs="Times New Roman"/>
          <w:lang w:val="en-US"/>
        </w:rPr>
        <w:t xml:space="preserve"> of the </w:t>
      </w:r>
      <w:r w:rsidR="00F06F88">
        <w:rPr>
          <w:rFonts w:ascii="Times New Roman" w:hAnsi="Times New Roman" w:cs="Times New Roman"/>
          <w:lang w:val="en-US"/>
        </w:rPr>
        <w:t>“</w:t>
      </w:r>
      <w:r w:rsidR="0096215F" w:rsidRPr="00164449">
        <w:rPr>
          <w:rFonts w:ascii="Times New Roman" w:hAnsi="Times New Roman" w:cs="Times New Roman"/>
          <w:lang w:val="en-US"/>
        </w:rPr>
        <w:t>ancient British harp</w:t>
      </w:r>
      <w:r w:rsidR="00F06F88">
        <w:rPr>
          <w:rFonts w:ascii="Times New Roman" w:hAnsi="Times New Roman" w:cs="Times New Roman"/>
          <w:lang w:val="en-US"/>
        </w:rPr>
        <w:t>”</w:t>
      </w:r>
      <w:r w:rsidR="0096215F" w:rsidRPr="00164449">
        <w:rPr>
          <w:rFonts w:ascii="Times New Roman" w:hAnsi="Times New Roman" w:cs="Times New Roman"/>
          <w:lang w:val="en-US"/>
        </w:rPr>
        <w:t xml:space="preserve"> in Wordsworth’s </w:t>
      </w:r>
      <w:r w:rsidR="00F06F88">
        <w:rPr>
          <w:rFonts w:ascii="Times New Roman" w:hAnsi="Times New Roman" w:cs="Times New Roman"/>
          <w:lang w:val="en-US"/>
        </w:rPr>
        <w:t>“</w:t>
      </w:r>
      <w:r w:rsidR="00E65085" w:rsidRPr="00164449">
        <w:rPr>
          <w:rFonts w:ascii="Times New Roman" w:hAnsi="Times New Roman" w:cs="Times New Roman"/>
          <w:lang w:val="en-US"/>
        </w:rPr>
        <w:t>Excursion</w:t>
      </w:r>
      <w:r w:rsidR="00F06F88">
        <w:rPr>
          <w:rFonts w:ascii="Times New Roman" w:hAnsi="Times New Roman" w:cs="Times New Roman"/>
          <w:lang w:val="en-US"/>
        </w:rPr>
        <w:t>”</w:t>
      </w:r>
      <w:r w:rsidR="00AC3ECA" w:rsidRPr="00164449">
        <w:rPr>
          <w:rFonts w:ascii="Times New Roman" w:hAnsi="Times New Roman" w:cs="Times New Roman"/>
          <w:lang w:val="en-US"/>
        </w:rPr>
        <w:t xml:space="preserve"> (Bk. VII)</w:t>
      </w:r>
      <w:r w:rsidR="004968C3" w:rsidRPr="00164449">
        <w:rPr>
          <w:rFonts w:ascii="Times New Roman" w:hAnsi="Times New Roman" w:cs="Times New Roman"/>
          <w:lang w:val="en-US"/>
        </w:rPr>
        <w:t xml:space="preserve"> plays </w:t>
      </w:r>
      <w:r w:rsidR="00B275B7" w:rsidRPr="00164449">
        <w:rPr>
          <w:rFonts w:ascii="Times New Roman" w:hAnsi="Times New Roman" w:cs="Times New Roman"/>
          <w:lang w:val="en-US"/>
        </w:rPr>
        <w:t xml:space="preserve">his </w:t>
      </w:r>
      <w:r w:rsidR="00F06F88">
        <w:rPr>
          <w:rFonts w:ascii="Times New Roman" w:hAnsi="Times New Roman" w:cs="Times New Roman"/>
          <w:lang w:val="en-US"/>
        </w:rPr>
        <w:t>“</w:t>
      </w:r>
      <w:r w:rsidR="00A5762C" w:rsidRPr="00164449">
        <w:rPr>
          <w:rFonts w:ascii="Times New Roman" w:hAnsi="Times New Roman" w:cs="Times New Roman"/>
          <w:lang w:val="en-US"/>
        </w:rPr>
        <w:t xml:space="preserve">soft or solemn </w:t>
      </w:r>
      <w:r w:rsidR="00A5762C" w:rsidRPr="00164449">
        <w:rPr>
          <w:rFonts w:ascii="Times New Roman" w:hAnsi="Times New Roman" w:cs="Times New Roman"/>
          <w:lang w:val="en-US"/>
        </w:rPr>
        <w:lastRenderedPageBreak/>
        <w:t>tunes</w:t>
      </w:r>
      <w:r w:rsidR="00F06F88">
        <w:rPr>
          <w:rFonts w:ascii="Times New Roman" w:hAnsi="Times New Roman" w:cs="Times New Roman"/>
          <w:lang w:val="en-US"/>
        </w:rPr>
        <w:t>”</w:t>
      </w:r>
      <w:r w:rsidR="00A5762C" w:rsidRPr="00164449">
        <w:rPr>
          <w:rFonts w:ascii="Times New Roman" w:hAnsi="Times New Roman" w:cs="Times New Roman"/>
          <w:lang w:val="en-US"/>
        </w:rPr>
        <w:t xml:space="preserve"> </w:t>
      </w:r>
      <w:r w:rsidR="00F62D43" w:rsidRPr="00164449">
        <w:rPr>
          <w:rFonts w:ascii="Times New Roman" w:hAnsi="Times New Roman" w:cs="Times New Roman"/>
          <w:lang w:val="en-US"/>
        </w:rPr>
        <w:t>(</w:t>
      </w:r>
      <w:r w:rsidR="00F62D43" w:rsidRPr="00164449">
        <w:rPr>
          <w:rFonts w:ascii="Times New Roman" w:hAnsi="Times New Roman" w:cs="Times New Roman"/>
          <w:i/>
          <w:iCs/>
          <w:lang w:val="en-US"/>
        </w:rPr>
        <w:t>CWRT</w:t>
      </w:r>
      <w:r w:rsidR="00F62D43" w:rsidRPr="00164449">
        <w:rPr>
          <w:rFonts w:ascii="Times New Roman" w:hAnsi="Times New Roman" w:cs="Times New Roman"/>
          <w:lang w:val="en-US"/>
        </w:rPr>
        <w:t xml:space="preserve"> </w:t>
      </w:r>
      <w:r w:rsidR="006326DA">
        <w:rPr>
          <w:rFonts w:ascii="Times New Roman" w:hAnsi="Times New Roman" w:cs="Times New Roman"/>
          <w:lang w:val="en-US"/>
        </w:rPr>
        <w:t>II:</w:t>
      </w:r>
      <w:r w:rsidR="00472BE1" w:rsidRPr="00164449">
        <w:rPr>
          <w:rFonts w:ascii="Times New Roman" w:hAnsi="Times New Roman" w:cs="Times New Roman"/>
          <w:lang w:val="en-US"/>
        </w:rPr>
        <w:t xml:space="preserve"> 495</w:t>
      </w:r>
      <w:r w:rsidR="00F62D43" w:rsidRPr="00164449">
        <w:rPr>
          <w:rFonts w:ascii="Times New Roman" w:hAnsi="Times New Roman" w:cs="Times New Roman"/>
          <w:lang w:val="en-US"/>
        </w:rPr>
        <w:t xml:space="preserve">) </w:t>
      </w:r>
      <w:r w:rsidR="00A5762C" w:rsidRPr="00164449">
        <w:rPr>
          <w:rFonts w:ascii="Times New Roman" w:hAnsi="Times New Roman" w:cs="Times New Roman"/>
          <w:lang w:val="en-US"/>
        </w:rPr>
        <w:t xml:space="preserve">without apparent </w:t>
      </w:r>
      <w:r w:rsidR="009A113B" w:rsidRPr="00164449">
        <w:rPr>
          <w:rFonts w:ascii="Times New Roman" w:hAnsi="Times New Roman" w:cs="Times New Roman"/>
          <w:lang w:val="en-US"/>
        </w:rPr>
        <w:t>words accompanying t</w:t>
      </w:r>
      <w:r w:rsidR="00696C00" w:rsidRPr="00164449">
        <w:rPr>
          <w:rFonts w:ascii="Times New Roman" w:hAnsi="Times New Roman" w:cs="Times New Roman"/>
          <w:lang w:val="en-US"/>
        </w:rPr>
        <w:t>he</w:t>
      </w:r>
      <w:r w:rsidR="009A113B" w:rsidRPr="00164449">
        <w:rPr>
          <w:rFonts w:ascii="Times New Roman" w:hAnsi="Times New Roman" w:cs="Times New Roman"/>
          <w:lang w:val="en-US"/>
        </w:rPr>
        <w:t>m.</w:t>
      </w:r>
      <w:r w:rsidR="00C22E30" w:rsidRPr="00164449">
        <w:rPr>
          <w:rStyle w:val="FootnoteReference"/>
          <w:rFonts w:ascii="Times New Roman" w:hAnsi="Times New Roman" w:cs="Times New Roman"/>
          <w:lang w:val="en-US"/>
        </w:rPr>
        <w:footnoteReference w:id="8"/>
      </w:r>
      <w:r w:rsidR="009A113B" w:rsidRPr="00164449">
        <w:rPr>
          <w:rFonts w:ascii="Times New Roman" w:hAnsi="Times New Roman" w:cs="Times New Roman"/>
          <w:lang w:val="en-US"/>
        </w:rPr>
        <w:t xml:space="preserve"> </w:t>
      </w:r>
      <w:r w:rsidR="000D342F" w:rsidRPr="00164449">
        <w:rPr>
          <w:rFonts w:ascii="Times New Roman" w:hAnsi="Times New Roman" w:cs="Times New Roman"/>
          <w:lang w:val="en-US"/>
        </w:rPr>
        <w:t xml:space="preserve">And whereas the </w:t>
      </w:r>
      <w:r w:rsidR="008F2FF3" w:rsidRPr="00164449">
        <w:rPr>
          <w:rFonts w:ascii="Times New Roman" w:hAnsi="Times New Roman" w:cs="Times New Roman"/>
          <w:lang w:val="en-US"/>
        </w:rPr>
        <w:t xml:space="preserve">Gaelic-speaker’s </w:t>
      </w:r>
      <w:r w:rsidR="001B3F0A" w:rsidRPr="00164449">
        <w:rPr>
          <w:rFonts w:ascii="Times New Roman" w:hAnsi="Times New Roman" w:cs="Times New Roman"/>
          <w:lang w:val="en-US"/>
        </w:rPr>
        <w:t xml:space="preserve">struggle with English recounted in </w:t>
      </w:r>
      <w:r w:rsidR="00F06F88">
        <w:rPr>
          <w:rFonts w:ascii="Times New Roman" w:hAnsi="Times New Roman" w:cs="Times New Roman"/>
          <w:lang w:val="en-US"/>
        </w:rPr>
        <w:t>“</w:t>
      </w:r>
      <w:r w:rsidR="001B3F0A" w:rsidRPr="00164449">
        <w:rPr>
          <w:rFonts w:ascii="Times New Roman" w:hAnsi="Times New Roman" w:cs="Times New Roman"/>
          <w:lang w:val="en-US"/>
        </w:rPr>
        <w:t xml:space="preserve">To a </w:t>
      </w:r>
      <w:r w:rsidR="00EC79F5" w:rsidRPr="00164449">
        <w:rPr>
          <w:rFonts w:ascii="Times New Roman" w:hAnsi="Times New Roman" w:cs="Times New Roman"/>
          <w:lang w:val="en-US"/>
        </w:rPr>
        <w:t>Highland Girl</w:t>
      </w:r>
      <w:r w:rsidR="00F06F88">
        <w:rPr>
          <w:rFonts w:ascii="Times New Roman" w:hAnsi="Times New Roman" w:cs="Times New Roman"/>
          <w:lang w:val="en-US"/>
        </w:rPr>
        <w:t>”</w:t>
      </w:r>
      <w:r w:rsidR="00EC79F5" w:rsidRPr="00164449">
        <w:rPr>
          <w:rFonts w:ascii="Times New Roman" w:hAnsi="Times New Roman" w:cs="Times New Roman"/>
          <w:lang w:val="en-US"/>
        </w:rPr>
        <w:t xml:space="preserve"> is</w:t>
      </w:r>
      <w:r w:rsidR="007718EF" w:rsidRPr="00164449">
        <w:rPr>
          <w:rFonts w:ascii="Times New Roman" w:hAnsi="Times New Roman" w:cs="Times New Roman"/>
          <w:lang w:val="en-US"/>
        </w:rPr>
        <w:t xml:space="preserve"> </w:t>
      </w:r>
      <w:r w:rsidR="00AC3ECA" w:rsidRPr="00164449">
        <w:rPr>
          <w:rFonts w:ascii="Times New Roman" w:hAnsi="Times New Roman" w:cs="Times New Roman"/>
          <w:lang w:val="en-US"/>
        </w:rPr>
        <w:t xml:space="preserve">described as </w:t>
      </w:r>
      <w:r w:rsidR="00F06F88">
        <w:rPr>
          <w:rFonts w:ascii="Times New Roman" w:hAnsi="Times New Roman" w:cs="Times New Roman"/>
          <w:lang w:val="en-US"/>
        </w:rPr>
        <w:t>“</w:t>
      </w:r>
      <w:r w:rsidR="007718EF" w:rsidRPr="00164449">
        <w:rPr>
          <w:rFonts w:ascii="Times New Roman" w:hAnsi="Times New Roman" w:cs="Times New Roman"/>
          <w:lang w:val="en-US"/>
        </w:rPr>
        <w:t>bondage sweetly brook</w:t>
      </w:r>
      <w:r w:rsidR="001B3F0A" w:rsidRPr="00164449">
        <w:rPr>
          <w:rFonts w:ascii="Times New Roman" w:hAnsi="Times New Roman" w:cs="Times New Roman"/>
          <w:lang w:val="en-US"/>
        </w:rPr>
        <w:t>’</w:t>
      </w:r>
      <w:r w:rsidR="007718EF" w:rsidRPr="00164449">
        <w:rPr>
          <w:rFonts w:ascii="Times New Roman" w:hAnsi="Times New Roman" w:cs="Times New Roman"/>
          <w:lang w:val="en-US"/>
        </w:rPr>
        <w:t>d</w:t>
      </w:r>
      <w:r w:rsidR="00CF0843" w:rsidRPr="00164449">
        <w:rPr>
          <w:rFonts w:ascii="Times New Roman" w:hAnsi="Times New Roman" w:cs="Times New Roman"/>
          <w:lang w:val="en-US"/>
        </w:rPr>
        <w:t xml:space="preserve">, a strife / </w:t>
      </w:r>
      <w:r w:rsidR="008F2FF3" w:rsidRPr="00164449">
        <w:rPr>
          <w:rFonts w:ascii="Times New Roman" w:hAnsi="Times New Roman" w:cs="Times New Roman"/>
          <w:lang w:val="en-US"/>
        </w:rPr>
        <w:t>That gives thy gestures grace and life</w:t>
      </w:r>
      <w:r w:rsidR="00761170" w:rsidRPr="00164449">
        <w:rPr>
          <w:rFonts w:ascii="Times New Roman" w:hAnsi="Times New Roman" w:cs="Times New Roman"/>
          <w:lang w:val="en-US"/>
        </w:rPr>
        <w:t>!</w:t>
      </w:r>
      <w:r w:rsidR="00F06F88">
        <w:rPr>
          <w:rFonts w:ascii="Times New Roman" w:hAnsi="Times New Roman" w:cs="Times New Roman"/>
          <w:lang w:val="en-US"/>
        </w:rPr>
        <w:t>”</w:t>
      </w:r>
      <w:r w:rsidR="00F62D43" w:rsidRPr="00164449">
        <w:rPr>
          <w:rFonts w:ascii="Times New Roman" w:hAnsi="Times New Roman" w:cs="Times New Roman"/>
          <w:lang w:val="en-US"/>
        </w:rPr>
        <w:t xml:space="preserve"> (</w:t>
      </w:r>
      <w:r w:rsidR="00F62D43" w:rsidRPr="00164449">
        <w:rPr>
          <w:rFonts w:ascii="Times New Roman" w:hAnsi="Times New Roman" w:cs="Times New Roman"/>
          <w:i/>
          <w:iCs/>
          <w:lang w:val="en-US"/>
        </w:rPr>
        <w:t xml:space="preserve">CWRT </w:t>
      </w:r>
      <w:r w:rsidR="002C766D">
        <w:rPr>
          <w:rFonts w:ascii="Times New Roman" w:hAnsi="Times New Roman" w:cs="Times New Roman"/>
          <w:lang w:val="en-US"/>
        </w:rPr>
        <w:t>I:</w:t>
      </w:r>
      <w:r w:rsidR="00472BE1" w:rsidRPr="00164449">
        <w:rPr>
          <w:rFonts w:ascii="Times New Roman" w:hAnsi="Times New Roman" w:cs="Times New Roman"/>
          <w:lang w:val="en-US"/>
        </w:rPr>
        <w:t xml:space="preserve"> 663</w:t>
      </w:r>
      <w:r w:rsidR="00F62D43" w:rsidRPr="00164449">
        <w:rPr>
          <w:rFonts w:ascii="Times New Roman" w:hAnsi="Times New Roman" w:cs="Times New Roman"/>
          <w:lang w:val="en-US"/>
        </w:rPr>
        <w:t>)</w:t>
      </w:r>
      <w:r w:rsidR="00BB6505" w:rsidRPr="00164449">
        <w:rPr>
          <w:rFonts w:ascii="Times New Roman" w:hAnsi="Times New Roman" w:cs="Times New Roman"/>
          <w:lang w:val="en-US"/>
        </w:rPr>
        <w:t xml:space="preserve">, </w:t>
      </w:r>
      <w:r w:rsidR="00027E0D" w:rsidRPr="00164449">
        <w:rPr>
          <w:rFonts w:ascii="Times New Roman" w:hAnsi="Times New Roman" w:cs="Times New Roman"/>
          <w:lang w:val="en-US"/>
        </w:rPr>
        <w:t xml:space="preserve">Wordsworth’s </w:t>
      </w:r>
      <w:r w:rsidR="00652E59" w:rsidRPr="00164449">
        <w:rPr>
          <w:rFonts w:ascii="Times New Roman" w:hAnsi="Times New Roman" w:cs="Times New Roman"/>
          <w:lang w:val="en-US"/>
        </w:rPr>
        <w:t xml:space="preserve">account of </w:t>
      </w:r>
      <w:r w:rsidR="00703B10" w:rsidRPr="00164449">
        <w:rPr>
          <w:rFonts w:ascii="Times New Roman" w:hAnsi="Times New Roman" w:cs="Times New Roman"/>
          <w:lang w:val="en-US"/>
        </w:rPr>
        <w:t xml:space="preserve">a similarly </w:t>
      </w:r>
      <w:proofErr w:type="gramStart"/>
      <w:r w:rsidR="00703B10" w:rsidRPr="00164449">
        <w:rPr>
          <w:rFonts w:ascii="Times New Roman" w:hAnsi="Times New Roman" w:cs="Times New Roman"/>
          <w:lang w:val="en-US"/>
        </w:rPr>
        <w:t>linguistically-challenged</w:t>
      </w:r>
      <w:proofErr w:type="gramEnd"/>
      <w:r w:rsidR="00703B10" w:rsidRPr="00164449">
        <w:rPr>
          <w:rFonts w:ascii="Times New Roman" w:hAnsi="Times New Roman" w:cs="Times New Roman"/>
          <w:lang w:val="en-US"/>
        </w:rPr>
        <w:t xml:space="preserve"> Welsh priest </w:t>
      </w:r>
      <w:r w:rsidR="00652E59" w:rsidRPr="00164449">
        <w:rPr>
          <w:rFonts w:ascii="Times New Roman" w:hAnsi="Times New Roman" w:cs="Times New Roman"/>
          <w:lang w:val="en-US"/>
        </w:rPr>
        <w:t xml:space="preserve">(examined below) </w:t>
      </w:r>
      <w:r w:rsidR="00C91CAB" w:rsidRPr="00164449">
        <w:rPr>
          <w:rFonts w:ascii="Times New Roman" w:hAnsi="Times New Roman" w:cs="Times New Roman"/>
          <w:lang w:val="en-US"/>
        </w:rPr>
        <w:t>is far less pleasing</w:t>
      </w:r>
      <w:r w:rsidR="00342881" w:rsidRPr="00164449">
        <w:rPr>
          <w:rFonts w:ascii="Times New Roman" w:hAnsi="Times New Roman" w:cs="Times New Roman"/>
          <w:lang w:val="en-US"/>
        </w:rPr>
        <w:t>, with the Welshman</w:t>
      </w:r>
      <w:r w:rsidR="00C91CAB" w:rsidRPr="00164449">
        <w:rPr>
          <w:rFonts w:ascii="Times New Roman" w:hAnsi="Times New Roman" w:cs="Times New Roman"/>
          <w:lang w:val="en-US"/>
        </w:rPr>
        <w:t xml:space="preserve"> </w:t>
      </w:r>
      <w:r w:rsidR="00F06F88">
        <w:rPr>
          <w:rFonts w:ascii="Times New Roman" w:hAnsi="Times New Roman" w:cs="Times New Roman"/>
          <w:lang w:val="en-US"/>
        </w:rPr>
        <w:t>“</w:t>
      </w:r>
      <w:r w:rsidR="00342881" w:rsidRPr="00164449">
        <w:rPr>
          <w:rFonts w:ascii="Times New Roman" w:hAnsi="Times New Roman" w:cs="Times New Roman"/>
          <w:lang w:val="en-US"/>
        </w:rPr>
        <w:t>heaping on my poor English head every reproachful epithet which his scanty knowledge of our language could supply</w:t>
      </w:r>
      <w:r w:rsidR="00F06F88">
        <w:rPr>
          <w:rFonts w:ascii="Times New Roman" w:hAnsi="Times New Roman" w:cs="Times New Roman"/>
          <w:lang w:val="en-US"/>
        </w:rPr>
        <w:t>”</w:t>
      </w:r>
      <w:r w:rsidR="006B7E3D" w:rsidRPr="00164449">
        <w:rPr>
          <w:rFonts w:ascii="Times New Roman" w:hAnsi="Times New Roman" w:cs="Times New Roman"/>
          <w:lang w:val="en-US"/>
        </w:rPr>
        <w:t xml:space="preserve"> (</w:t>
      </w:r>
      <w:r w:rsidR="006B7E3D" w:rsidRPr="00164449">
        <w:rPr>
          <w:rFonts w:ascii="Times New Roman" w:hAnsi="Times New Roman" w:cs="Times New Roman"/>
          <w:i/>
          <w:iCs/>
          <w:lang w:val="en-US"/>
        </w:rPr>
        <w:t xml:space="preserve">LY </w:t>
      </w:r>
      <w:r w:rsidR="006326DA">
        <w:rPr>
          <w:rFonts w:ascii="Times New Roman" w:hAnsi="Times New Roman" w:cs="Times New Roman"/>
          <w:lang w:val="en-US"/>
        </w:rPr>
        <w:t>II:</w:t>
      </w:r>
      <w:r w:rsidR="006B7E3D" w:rsidRPr="00164449">
        <w:rPr>
          <w:rFonts w:ascii="Times New Roman" w:hAnsi="Times New Roman" w:cs="Times New Roman"/>
          <w:lang w:val="en-US"/>
        </w:rPr>
        <w:t xml:space="preserve"> 7</w:t>
      </w:r>
      <w:r w:rsidR="00A627D9" w:rsidRPr="00164449">
        <w:rPr>
          <w:rFonts w:ascii="Times New Roman" w:hAnsi="Times New Roman" w:cs="Times New Roman"/>
          <w:lang w:val="en-US"/>
        </w:rPr>
        <w:t>9</w:t>
      </w:r>
      <w:r w:rsidR="006B7E3D" w:rsidRPr="00164449">
        <w:rPr>
          <w:rFonts w:ascii="Times New Roman" w:hAnsi="Times New Roman" w:cs="Times New Roman"/>
          <w:lang w:val="en-US"/>
        </w:rPr>
        <w:t>)</w:t>
      </w:r>
      <w:r w:rsidR="00342881" w:rsidRPr="00164449">
        <w:rPr>
          <w:rFonts w:ascii="Times New Roman" w:hAnsi="Times New Roman" w:cs="Times New Roman"/>
          <w:lang w:val="en-US"/>
        </w:rPr>
        <w:t>.</w:t>
      </w:r>
      <w:r w:rsidR="008275E3" w:rsidRPr="00164449">
        <w:rPr>
          <w:rFonts w:ascii="Times New Roman" w:hAnsi="Times New Roman" w:cs="Times New Roman"/>
          <w:lang w:val="en-US"/>
        </w:rPr>
        <w:t xml:space="preserve"> </w:t>
      </w:r>
      <w:r w:rsidR="009D494F" w:rsidRPr="00164449">
        <w:rPr>
          <w:rFonts w:ascii="Times New Roman" w:hAnsi="Times New Roman" w:cs="Times New Roman"/>
          <w:lang w:val="en-US"/>
        </w:rPr>
        <w:t xml:space="preserve">Our aim here is not </w:t>
      </w:r>
      <w:r w:rsidR="008275E3" w:rsidRPr="00164449">
        <w:rPr>
          <w:rFonts w:ascii="Times New Roman" w:hAnsi="Times New Roman" w:cs="Times New Roman"/>
          <w:lang w:val="en-US"/>
        </w:rPr>
        <w:t>to draw strong</w:t>
      </w:r>
      <w:r w:rsidR="006E02C3" w:rsidRPr="00164449">
        <w:rPr>
          <w:rFonts w:ascii="Times New Roman" w:hAnsi="Times New Roman" w:cs="Times New Roman"/>
          <w:lang w:val="en-US"/>
        </w:rPr>
        <w:t xml:space="preserve"> distinctions </w:t>
      </w:r>
      <w:r w:rsidR="00852471" w:rsidRPr="00164449">
        <w:rPr>
          <w:rFonts w:ascii="Times New Roman" w:hAnsi="Times New Roman" w:cs="Times New Roman"/>
          <w:lang w:val="en-US"/>
        </w:rPr>
        <w:t>in the</w:t>
      </w:r>
      <w:r w:rsidR="006E02C3" w:rsidRPr="00164449">
        <w:rPr>
          <w:rFonts w:ascii="Times New Roman" w:hAnsi="Times New Roman" w:cs="Times New Roman"/>
          <w:lang w:val="en-US"/>
        </w:rPr>
        <w:t xml:space="preserve"> national symbolism </w:t>
      </w:r>
      <w:r w:rsidR="00852471" w:rsidRPr="00164449">
        <w:rPr>
          <w:rFonts w:ascii="Times New Roman" w:hAnsi="Times New Roman" w:cs="Times New Roman"/>
          <w:lang w:val="en-US"/>
        </w:rPr>
        <w:t>of</w:t>
      </w:r>
      <w:r w:rsidR="006E02C3" w:rsidRPr="00164449">
        <w:rPr>
          <w:rFonts w:ascii="Times New Roman" w:hAnsi="Times New Roman" w:cs="Times New Roman"/>
          <w:lang w:val="en-US"/>
        </w:rPr>
        <w:t xml:space="preserve"> Wordsworth’s </w:t>
      </w:r>
      <w:r w:rsidR="00091057" w:rsidRPr="00164449">
        <w:rPr>
          <w:rFonts w:ascii="Times New Roman" w:hAnsi="Times New Roman" w:cs="Times New Roman"/>
          <w:lang w:val="en-US"/>
        </w:rPr>
        <w:t xml:space="preserve">linguistic </w:t>
      </w:r>
      <w:r w:rsidR="006E02C3" w:rsidRPr="00164449">
        <w:rPr>
          <w:rFonts w:ascii="Times New Roman" w:hAnsi="Times New Roman" w:cs="Times New Roman"/>
          <w:lang w:val="en-US"/>
        </w:rPr>
        <w:t xml:space="preserve">thought (though the connection Alan Liu </w:t>
      </w:r>
      <w:r w:rsidR="0011168B" w:rsidRPr="00164449">
        <w:rPr>
          <w:rFonts w:ascii="Times New Roman" w:hAnsi="Times New Roman" w:cs="Times New Roman"/>
          <w:lang w:val="en-US"/>
        </w:rPr>
        <w:t>has</w:t>
      </w:r>
      <w:r w:rsidR="006E02C3" w:rsidRPr="00164449">
        <w:rPr>
          <w:rFonts w:ascii="Times New Roman" w:hAnsi="Times New Roman" w:cs="Times New Roman"/>
          <w:lang w:val="en-US"/>
        </w:rPr>
        <w:t xml:space="preserve"> made between Wordsworth’s Wales and unruly</w:t>
      </w:r>
      <w:r w:rsidR="005F6355" w:rsidRPr="00164449">
        <w:rPr>
          <w:rFonts w:ascii="Times New Roman" w:hAnsi="Times New Roman" w:cs="Times New Roman"/>
          <w:lang w:val="en-US"/>
        </w:rPr>
        <w:t xml:space="preserve">, revolutionary </w:t>
      </w:r>
      <w:r w:rsidR="006E02C3" w:rsidRPr="00164449">
        <w:rPr>
          <w:rFonts w:ascii="Times New Roman" w:hAnsi="Times New Roman" w:cs="Times New Roman"/>
          <w:lang w:val="en-US"/>
        </w:rPr>
        <w:t>violence is</w:t>
      </w:r>
      <w:r w:rsidR="005F6355" w:rsidRPr="00164449">
        <w:rPr>
          <w:rFonts w:ascii="Times New Roman" w:hAnsi="Times New Roman" w:cs="Times New Roman"/>
          <w:lang w:val="en-US"/>
        </w:rPr>
        <w:t xml:space="preserve"> an intriguing one): but</w:t>
      </w:r>
      <w:r w:rsidR="00A357E8" w:rsidRPr="00164449">
        <w:rPr>
          <w:rFonts w:ascii="Times New Roman" w:hAnsi="Times New Roman" w:cs="Times New Roman"/>
          <w:lang w:val="en-US"/>
        </w:rPr>
        <w:t xml:space="preserve"> we do argue </w:t>
      </w:r>
      <w:r w:rsidR="005F6355" w:rsidRPr="00164449">
        <w:rPr>
          <w:rFonts w:ascii="Times New Roman" w:hAnsi="Times New Roman" w:cs="Times New Roman"/>
          <w:lang w:val="en-US"/>
        </w:rPr>
        <w:t xml:space="preserve">that </w:t>
      </w:r>
      <w:r w:rsidR="00E80ACF" w:rsidRPr="00164449">
        <w:rPr>
          <w:rFonts w:ascii="Times New Roman" w:hAnsi="Times New Roman" w:cs="Times New Roman"/>
          <w:lang w:val="en-US"/>
        </w:rPr>
        <w:t>Wordsworth’s</w:t>
      </w:r>
      <w:r w:rsidR="000202CD" w:rsidRPr="00164449">
        <w:rPr>
          <w:rFonts w:ascii="Times New Roman" w:hAnsi="Times New Roman" w:cs="Times New Roman"/>
          <w:lang w:val="en-US"/>
        </w:rPr>
        <w:t xml:space="preserve"> Welsh writings </w:t>
      </w:r>
      <w:r w:rsidR="00A357E8" w:rsidRPr="00164449">
        <w:rPr>
          <w:rFonts w:ascii="Times New Roman" w:hAnsi="Times New Roman" w:cs="Times New Roman"/>
          <w:lang w:val="en-US"/>
        </w:rPr>
        <w:t>offer</w:t>
      </w:r>
      <w:r w:rsidR="000202CD" w:rsidRPr="00164449">
        <w:rPr>
          <w:rFonts w:ascii="Times New Roman" w:hAnsi="Times New Roman" w:cs="Times New Roman"/>
          <w:lang w:val="en-US"/>
        </w:rPr>
        <w:t xml:space="preserve"> a</w:t>
      </w:r>
      <w:r w:rsidR="0063567B" w:rsidRPr="00164449">
        <w:rPr>
          <w:rFonts w:ascii="Times New Roman" w:hAnsi="Times New Roman" w:cs="Times New Roman"/>
          <w:lang w:val="en-US"/>
        </w:rPr>
        <w:t xml:space="preserve">n alternative </w:t>
      </w:r>
      <w:r w:rsidR="00262D70" w:rsidRPr="00164449">
        <w:rPr>
          <w:rFonts w:ascii="Times New Roman" w:hAnsi="Times New Roman" w:cs="Times New Roman"/>
          <w:lang w:val="en-US"/>
        </w:rPr>
        <w:t>perspective on Celtic linguistic difference, and that</w:t>
      </w:r>
      <w:r w:rsidR="00330FA8" w:rsidRPr="00164449">
        <w:rPr>
          <w:rFonts w:ascii="Times New Roman" w:hAnsi="Times New Roman" w:cs="Times New Roman"/>
          <w:lang w:val="en-US"/>
        </w:rPr>
        <w:t xml:space="preserve"> reading them in tandem with the </w:t>
      </w:r>
      <w:r w:rsidR="00DF0F16" w:rsidRPr="00164449">
        <w:rPr>
          <w:rFonts w:ascii="Times New Roman" w:hAnsi="Times New Roman" w:cs="Times New Roman"/>
          <w:lang w:val="en-US"/>
        </w:rPr>
        <w:t>wider</w:t>
      </w:r>
      <w:r w:rsidR="0063567B" w:rsidRPr="00164449">
        <w:rPr>
          <w:rFonts w:ascii="Times New Roman" w:hAnsi="Times New Roman" w:cs="Times New Roman"/>
          <w:lang w:val="en-US"/>
        </w:rPr>
        <w:t xml:space="preserve"> contemporary</w:t>
      </w:r>
      <w:r w:rsidR="00DF0F16" w:rsidRPr="00164449">
        <w:rPr>
          <w:rFonts w:ascii="Times New Roman" w:hAnsi="Times New Roman" w:cs="Times New Roman"/>
          <w:lang w:val="en-US"/>
        </w:rPr>
        <w:t xml:space="preserve"> phenomenon of Welsh tourism</w:t>
      </w:r>
      <w:r w:rsidR="00852471" w:rsidRPr="00164449">
        <w:rPr>
          <w:rFonts w:ascii="Times New Roman" w:hAnsi="Times New Roman" w:cs="Times New Roman"/>
          <w:lang w:val="en-US"/>
        </w:rPr>
        <w:t xml:space="preserve"> can help </w:t>
      </w:r>
      <w:r w:rsidR="00693E50">
        <w:rPr>
          <w:rFonts w:ascii="Times New Roman" w:hAnsi="Times New Roman" w:cs="Times New Roman"/>
          <w:lang w:val="en-US"/>
        </w:rPr>
        <w:t xml:space="preserve">us </w:t>
      </w:r>
      <w:r w:rsidR="00321C09">
        <w:rPr>
          <w:rFonts w:ascii="Times New Roman" w:hAnsi="Times New Roman" w:cs="Times New Roman"/>
          <w:lang w:val="en-US"/>
        </w:rPr>
        <w:t>better</w:t>
      </w:r>
      <w:r w:rsidR="008F445B" w:rsidRPr="00164449">
        <w:rPr>
          <w:rFonts w:ascii="Times New Roman" w:hAnsi="Times New Roman" w:cs="Times New Roman"/>
          <w:lang w:val="en-US"/>
        </w:rPr>
        <w:t xml:space="preserve"> understand </w:t>
      </w:r>
      <w:r w:rsidR="00852471" w:rsidRPr="00164449">
        <w:rPr>
          <w:rFonts w:ascii="Times New Roman" w:hAnsi="Times New Roman" w:cs="Times New Roman"/>
          <w:lang w:val="en-US"/>
        </w:rPr>
        <w:t xml:space="preserve">the gaps and </w:t>
      </w:r>
      <w:r w:rsidR="0010249F" w:rsidRPr="00164449">
        <w:rPr>
          <w:rFonts w:ascii="Times New Roman" w:hAnsi="Times New Roman" w:cs="Times New Roman"/>
          <w:lang w:val="en-US"/>
        </w:rPr>
        <w:t>silences that make the</w:t>
      </w:r>
      <w:r w:rsidR="00AE4CC7" w:rsidRPr="00164449">
        <w:rPr>
          <w:rFonts w:ascii="Times New Roman" w:hAnsi="Times New Roman" w:cs="Times New Roman"/>
          <w:lang w:val="en-US"/>
        </w:rPr>
        <w:t xml:space="preserve">ir evocation of </w:t>
      </w:r>
      <w:r w:rsidR="004A29DB" w:rsidRPr="00164449">
        <w:rPr>
          <w:rFonts w:ascii="Times New Roman" w:hAnsi="Times New Roman" w:cs="Times New Roman"/>
          <w:lang w:val="en-US"/>
        </w:rPr>
        <w:t>Celtic language</w:t>
      </w:r>
      <w:r w:rsidR="0010249F" w:rsidRPr="00164449">
        <w:rPr>
          <w:rFonts w:ascii="Times New Roman" w:hAnsi="Times New Roman" w:cs="Times New Roman"/>
          <w:lang w:val="en-US"/>
        </w:rPr>
        <w:t xml:space="preserve"> </w:t>
      </w:r>
      <w:r w:rsidR="000C54B2" w:rsidRPr="00164449">
        <w:rPr>
          <w:rFonts w:ascii="Times New Roman" w:hAnsi="Times New Roman" w:cs="Times New Roman"/>
          <w:lang w:val="en-US"/>
        </w:rPr>
        <w:t>harder</w:t>
      </w:r>
      <w:r w:rsidR="0010249F" w:rsidRPr="00164449">
        <w:rPr>
          <w:rFonts w:ascii="Times New Roman" w:hAnsi="Times New Roman" w:cs="Times New Roman"/>
          <w:lang w:val="en-US"/>
        </w:rPr>
        <w:t xml:space="preserve"> </w:t>
      </w:r>
      <w:r w:rsidR="0063567B" w:rsidRPr="00164449">
        <w:rPr>
          <w:rFonts w:ascii="Times New Roman" w:hAnsi="Times New Roman" w:cs="Times New Roman"/>
          <w:lang w:val="en-US"/>
        </w:rPr>
        <w:t>to grasp.</w:t>
      </w:r>
      <w:r w:rsidR="00293681" w:rsidRPr="00164449">
        <w:rPr>
          <w:rStyle w:val="FootnoteReference"/>
          <w:rFonts w:ascii="Times New Roman" w:hAnsi="Times New Roman" w:cs="Times New Roman"/>
          <w:lang w:val="en-US"/>
        </w:rPr>
        <w:footnoteReference w:id="9"/>
      </w:r>
    </w:p>
    <w:p w14:paraId="654C455C" w14:textId="1DD1554F" w:rsidR="002E404F" w:rsidRPr="00164449" w:rsidRDefault="002E404F" w:rsidP="00F06F88">
      <w:pPr>
        <w:spacing w:after="160" w:line="360" w:lineRule="auto"/>
        <w:ind w:firstLine="720"/>
        <w:rPr>
          <w:rFonts w:ascii="Times New Roman" w:eastAsiaTheme="minorEastAsia" w:hAnsi="Times New Roman" w:cs="Times New Roman"/>
          <w:lang w:val="en-US" w:eastAsia="zh-CN"/>
        </w:rPr>
      </w:pPr>
      <w:r w:rsidRPr="00164449">
        <w:rPr>
          <w:rFonts w:ascii="Times New Roman" w:eastAsiaTheme="minorEastAsia" w:hAnsi="Times New Roman" w:cs="Times New Roman"/>
          <w:lang w:val="en-US" w:eastAsia="zh-CN"/>
        </w:rPr>
        <w:t xml:space="preserve">By 1791, the year Wordsworth first came to Wales, </w:t>
      </w:r>
      <w:r w:rsidRPr="00164449">
        <w:rPr>
          <w:rStyle w:val="Emphasis"/>
          <w:rFonts w:ascii="Times New Roman" w:hAnsi="Times New Roman" w:cs="Times New Roman"/>
          <w:i w:val="0"/>
          <w:iCs w:val="0"/>
          <w:lang w:val="en-US"/>
        </w:rPr>
        <w:t>the</w:t>
      </w:r>
      <w:r w:rsidR="00586754" w:rsidRPr="00164449">
        <w:rPr>
          <w:rFonts w:ascii="Times New Roman" w:eastAsiaTheme="minorEastAsia" w:hAnsi="Times New Roman" w:cs="Times New Roman"/>
          <w:lang w:val="en-US" w:eastAsia="zh-CN"/>
        </w:rPr>
        <w:t xml:space="preserve"> </w:t>
      </w:r>
      <w:r w:rsidR="00F06F88">
        <w:rPr>
          <w:rFonts w:ascii="Times New Roman" w:eastAsiaTheme="minorEastAsia" w:hAnsi="Times New Roman" w:cs="Times New Roman"/>
          <w:lang w:val="en-US" w:eastAsia="zh-CN"/>
        </w:rPr>
        <w:t>“</w:t>
      </w:r>
      <w:r w:rsidRPr="00164449">
        <w:rPr>
          <w:rFonts w:ascii="Times New Roman" w:eastAsiaTheme="minorEastAsia" w:hAnsi="Times New Roman" w:cs="Times New Roman"/>
          <w:lang w:val="en-US" w:eastAsia="zh-CN"/>
        </w:rPr>
        <w:t>Welsh Tour</w:t>
      </w:r>
      <w:r w:rsidR="00F06F88">
        <w:rPr>
          <w:rFonts w:ascii="Times New Roman" w:eastAsiaTheme="minorEastAsia" w:hAnsi="Times New Roman" w:cs="Times New Roman"/>
          <w:lang w:val="en-US" w:eastAsia="zh-CN"/>
        </w:rPr>
        <w:t>”</w:t>
      </w:r>
      <w:r w:rsidRPr="00164449">
        <w:rPr>
          <w:rFonts w:ascii="Times New Roman" w:eastAsiaTheme="minorEastAsia" w:hAnsi="Times New Roman" w:cs="Times New Roman"/>
          <w:lang w:val="en-US" w:eastAsia="zh-CN"/>
        </w:rPr>
        <w:t xml:space="preserve"> was a phenomenon. Over the previous two decades, and particularly after the publication of Thomas Pennant’s three-part </w:t>
      </w:r>
      <w:r w:rsidRPr="00164449">
        <w:rPr>
          <w:rFonts w:ascii="Times New Roman" w:eastAsiaTheme="minorEastAsia" w:hAnsi="Times New Roman" w:cs="Times New Roman"/>
          <w:i/>
          <w:iCs/>
          <w:lang w:val="en-US" w:eastAsia="zh-CN"/>
        </w:rPr>
        <w:t>Tours in Wales</w:t>
      </w:r>
      <w:r w:rsidRPr="00164449">
        <w:rPr>
          <w:rFonts w:ascii="Times New Roman" w:eastAsiaTheme="minorEastAsia" w:hAnsi="Times New Roman" w:cs="Times New Roman"/>
          <w:lang w:val="en-US" w:eastAsia="zh-CN"/>
        </w:rPr>
        <w:t xml:space="preserve"> (1778</w:t>
      </w:r>
      <w:r w:rsidR="00293D39" w:rsidRPr="00164449">
        <w:rPr>
          <w:rFonts w:ascii="Times New Roman" w:eastAsiaTheme="minorEastAsia" w:hAnsi="Times New Roman" w:cs="Times New Roman"/>
          <w:lang w:val="en-US" w:eastAsia="zh-CN"/>
        </w:rPr>
        <w:t>–</w:t>
      </w:r>
      <w:r w:rsidRPr="00164449">
        <w:rPr>
          <w:rFonts w:ascii="Times New Roman" w:eastAsiaTheme="minorEastAsia" w:hAnsi="Times New Roman" w:cs="Times New Roman"/>
          <w:lang w:val="en-US" w:eastAsia="zh-CN"/>
        </w:rPr>
        <w:t>1783), Welsh sites and scenery had attracted many hundreds of visitors from England and beyond. An impressive number of records of these journeys survive, some transmuted into the increasingly successful genre of published home tours, others into poems or novels, paintings, sketches and prints</w:t>
      </w:r>
      <w:r w:rsidR="009D494F" w:rsidRPr="00164449">
        <w:rPr>
          <w:rFonts w:ascii="Times New Roman" w:eastAsiaTheme="minorEastAsia" w:hAnsi="Times New Roman" w:cs="Times New Roman"/>
          <w:lang w:val="en-US" w:eastAsia="zh-CN"/>
        </w:rPr>
        <w:t>; m</w:t>
      </w:r>
      <w:r w:rsidRPr="00164449">
        <w:rPr>
          <w:rFonts w:ascii="Times New Roman" w:eastAsiaTheme="minorEastAsia" w:hAnsi="Times New Roman" w:cs="Times New Roman"/>
          <w:lang w:val="en-US" w:eastAsia="zh-CN"/>
        </w:rPr>
        <w:t xml:space="preserve">any remained as private accounts in letters, diaries and notebooks. </w:t>
      </w:r>
      <w:r w:rsidR="009D494F" w:rsidRPr="00164449">
        <w:rPr>
          <w:rFonts w:ascii="Times New Roman" w:eastAsiaTheme="minorEastAsia" w:hAnsi="Times New Roman" w:cs="Times New Roman"/>
          <w:lang w:val="en-US" w:eastAsia="zh-CN"/>
        </w:rPr>
        <w:t>T</w:t>
      </w:r>
      <w:r w:rsidRPr="00164449">
        <w:rPr>
          <w:rFonts w:ascii="Times New Roman" w:eastAsiaTheme="minorEastAsia" w:hAnsi="Times New Roman" w:cs="Times New Roman"/>
          <w:lang w:val="en-US" w:eastAsia="zh-CN"/>
        </w:rPr>
        <w:t>hey form the broader contextual discursive web within which the journeys of Wordsworth and other English-language Romantic-era writers and artists took place.</w:t>
      </w:r>
      <w:r w:rsidRPr="00164449">
        <w:rPr>
          <w:rFonts w:ascii="Times New Roman" w:eastAsiaTheme="minorEastAsia" w:hAnsi="Times New Roman" w:cs="Times New Roman"/>
          <w:vertAlign w:val="superscript"/>
          <w:lang w:val="en-US" w:eastAsia="zh-CN"/>
        </w:rPr>
        <w:footnoteReference w:id="10"/>
      </w:r>
      <w:r w:rsidRPr="00164449">
        <w:rPr>
          <w:rFonts w:ascii="Times New Roman" w:eastAsiaTheme="minorEastAsia" w:hAnsi="Times New Roman" w:cs="Times New Roman"/>
          <w:lang w:val="en-US" w:eastAsia="zh-CN"/>
        </w:rPr>
        <w:t xml:space="preserve"> The </w:t>
      </w:r>
      <w:r w:rsidR="006137D0" w:rsidRPr="00164449">
        <w:rPr>
          <w:rFonts w:ascii="Times New Roman" w:eastAsiaTheme="minorEastAsia" w:hAnsi="Times New Roman" w:cs="Times New Roman"/>
          <w:lang w:val="en-US" w:eastAsia="zh-CN"/>
        </w:rPr>
        <w:t xml:space="preserve">troubled </w:t>
      </w:r>
      <w:r w:rsidRPr="00164449">
        <w:rPr>
          <w:rFonts w:ascii="Times New Roman" w:eastAsiaTheme="minorEastAsia" w:hAnsi="Times New Roman" w:cs="Times New Roman"/>
          <w:lang w:val="en-US" w:eastAsia="zh-CN"/>
        </w:rPr>
        <w:t>decade of the 1790s saw those numbers spike dramatically. Wales could be conceived by visitors as a haven or an escape, a place to holiday and</w:t>
      </w:r>
      <w:r w:rsidR="009D494F" w:rsidRPr="00164449">
        <w:rPr>
          <w:rFonts w:ascii="Times New Roman" w:eastAsiaTheme="minorEastAsia" w:hAnsi="Times New Roman" w:cs="Times New Roman"/>
          <w:lang w:val="en-US" w:eastAsia="zh-CN"/>
        </w:rPr>
        <w:t xml:space="preserve"> </w:t>
      </w:r>
      <w:r w:rsidRPr="00164449">
        <w:rPr>
          <w:rFonts w:ascii="Times New Roman" w:eastAsiaTheme="minorEastAsia" w:hAnsi="Times New Roman" w:cs="Times New Roman"/>
          <w:lang w:val="en-US" w:eastAsia="zh-CN"/>
        </w:rPr>
        <w:t>to playfully try out new identities</w:t>
      </w:r>
      <w:r w:rsidR="006137D0" w:rsidRPr="00164449">
        <w:rPr>
          <w:rFonts w:ascii="Times New Roman" w:eastAsiaTheme="minorEastAsia" w:hAnsi="Times New Roman" w:cs="Times New Roman"/>
          <w:lang w:val="en-US" w:eastAsia="zh-CN"/>
        </w:rPr>
        <w:t>, b</w:t>
      </w:r>
      <w:r w:rsidRPr="00164449">
        <w:rPr>
          <w:rFonts w:ascii="Times New Roman" w:eastAsiaTheme="minorEastAsia" w:hAnsi="Times New Roman" w:cs="Times New Roman"/>
          <w:lang w:val="en-US" w:eastAsia="zh-CN"/>
        </w:rPr>
        <w:t xml:space="preserve">ut it was also a place in which trouble and change took on new configurations and possibilities. Some of these were literal and immediate: Wales had a vulnerable west coast, directly attacked by the French in </w:t>
      </w:r>
      <w:r w:rsidRPr="00164449">
        <w:rPr>
          <w:rFonts w:ascii="Times New Roman" w:eastAsiaTheme="minorEastAsia" w:hAnsi="Times New Roman" w:cs="Times New Roman"/>
          <w:lang w:val="en-US" w:eastAsia="zh-CN"/>
        </w:rPr>
        <w:lastRenderedPageBreak/>
        <w:t xml:space="preserve">1797; the mineral and fossil deposits of its valleys and mountains were, partly </w:t>
      </w:r>
      <w:proofErr w:type="gramStart"/>
      <w:r w:rsidRPr="00164449">
        <w:rPr>
          <w:rFonts w:ascii="Times New Roman" w:eastAsiaTheme="minorEastAsia" w:hAnsi="Times New Roman" w:cs="Times New Roman"/>
          <w:lang w:val="en-US" w:eastAsia="zh-CN"/>
        </w:rPr>
        <w:t>as a result of</w:t>
      </w:r>
      <w:proofErr w:type="gramEnd"/>
      <w:r w:rsidRPr="00164449">
        <w:rPr>
          <w:rFonts w:ascii="Times New Roman" w:eastAsiaTheme="minorEastAsia" w:hAnsi="Times New Roman" w:cs="Times New Roman"/>
          <w:lang w:val="en-US" w:eastAsia="zh-CN"/>
        </w:rPr>
        <w:t xml:space="preserve"> the war, being exploited with rapidly increasing efficiency. Others were more submerged: an alternative </w:t>
      </w:r>
      <w:r w:rsidR="00F06F88">
        <w:rPr>
          <w:rFonts w:ascii="Times New Roman" w:eastAsiaTheme="minorEastAsia" w:hAnsi="Times New Roman" w:cs="Times New Roman"/>
          <w:lang w:val="en-US" w:eastAsia="zh-CN"/>
        </w:rPr>
        <w:t>“</w:t>
      </w:r>
      <w:r w:rsidRPr="00164449">
        <w:rPr>
          <w:rFonts w:ascii="Times New Roman" w:eastAsiaTheme="minorEastAsia" w:hAnsi="Times New Roman" w:cs="Times New Roman"/>
          <w:lang w:val="en-US" w:eastAsia="zh-CN"/>
        </w:rPr>
        <w:t>British</w:t>
      </w:r>
      <w:r w:rsidR="00F06F88">
        <w:rPr>
          <w:rFonts w:ascii="Times New Roman" w:eastAsiaTheme="minorEastAsia" w:hAnsi="Times New Roman" w:cs="Times New Roman"/>
          <w:lang w:val="en-US" w:eastAsia="zh-CN"/>
        </w:rPr>
        <w:t>”</w:t>
      </w:r>
      <w:r w:rsidRPr="00164449">
        <w:rPr>
          <w:rFonts w:ascii="Times New Roman" w:eastAsiaTheme="minorEastAsia" w:hAnsi="Times New Roman" w:cs="Times New Roman"/>
          <w:lang w:val="en-US" w:eastAsia="zh-CN"/>
        </w:rPr>
        <w:t xml:space="preserve"> history of war and conquest lay scattered (for the most part safely, picturesquely) across the landscape in cromlechs and hillforts and castles. And across it all, as immanent as air or light, but far less discussed by tourists than either, a language.    </w:t>
      </w:r>
    </w:p>
    <w:p w14:paraId="571E6E0E" w14:textId="58541458" w:rsidR="00293D39" w:rsidRPr="00164449" w:rsidRDefault="006137D0" w:rsidP="00F06F88">
      <w:pPr>
        <w:spacing w:after="160" w:line="360" w:lineRule="auto"/>
        <w:ind w:firstLine="720"/>
        <w:rPr>
          <w:rFonts w:ascii="Times New Roman" w:eastAsiaTheme="minorEastAsia" w:hAnsi="Times New Roman" w:cs="Times New Roman"/>
          <w:lang w:val="en-US" w:eastAsia="zh-CN"/>
        </w:rPr>
      </w:pPr>
      <w:r w:rsidRPr="00164449">
        <w:rPr>
          <w:rFonts w:ascii="Times New Roman" w:eastAsiaTheme="minorEastAsia" w:hAnsi="Times New Roman" w:cs="Times New Roman"/>
          <w:lang w:val="en-US" w:eastAsia="zh-CN"/>
        </w:rPr>
        <w:t>Donald Hayden has mapped the routes and contexts for Wordsworth’s various visits to Wales, s</w:t>
      </w:r>
      <w:r w:rsidR="002E404F" w:rsidRPr="00164449">
        <w:rPr>
          <w:rFonts w:ascii="Times New Roman" w:eastAsiaTheme="minorEastAsia" w:hAnsi="Times New Roman" w:cs="Times New Roman"/>
          <w:lang w:val="en-US" w:eastAsia="zh-CN"/>
        </w:rPr>
        <w:t xml:space="preserve">tarting with </w:t>
      </w:r>
      <w:r w:rsidRPr="00164449">
        <w:rPr>
          <w:rFonts w:ascii="Times New Roman" w:eastAsiaTheme="minorEastAsia" w:hAnsi="Times New Roman" w:cs="Times New Roman"/>
          <w:lang w:val="en-US" w:eastAsia="zh-CN"/>
        </w:rPr>
        <w:t xml:space="preserve">an </w:t>
      </w:r>
      <w:r w:rsidR="002E404F" w:rsidRPr="00164449">
        <w:rPr>
          <w:rFonts w:ascii="Times New Roman" w:eastAsiaTheme="minorEastAsia" w:hAnsi="Times New Roman" w:cs="Times New Roman"/>
          <w:lang w:val="en-US" w:eastAsia="zh-CN"/>
        </w:rPr>
        <w:t xml:space="preserve">extended period </w:t>
      </w:r>
      <w:r w:rsidRPr="00164449">
        <w:rPr>
          <w:rFonts w:ascii="Times New Roman" w:eastAsiaTheme="minorEastAsia" w:hAnsi="Times New Roman" w:cs="Times New Roman"/>
          <w:lang w:val="en-US" w:eastAsia="zh-CN"/>
        </w:rPr>
        <w:t xml:space="preserve">spent </w:t>
      </w:r>
      <w:r w:rsidR="002E404F" w:rsidRPr="00164449">
        <w:rPr>
          <w:rFonts w:ascii="Times New Roman" w:eastAsiaTheme="minorEastAsia" w:hAnsi="Times New Roman" w:cs="Times New Roman"/>
          <w:lang w:val="en-US" w:eastAsia="zh-CN"/>
        </w:rPr>
        <w:t xml:space="preserve">with </w:t>
      </w:r>
      <w:r w:rsidRPr="00164449">
        <w:rPr>
          <w:rFonts w:ascii="Times New Roman" w:eastAsiaTheme="minorEastAsia" w:hAnsi="Times New Roman" w:cs="Times New Roman"/>
          <w:lang w:val="en-US" w:eastAsia="zh-CN"/>
        </w:rPr>
        <w:t xml:space="preserve">his </w:t>
      </w:r>
      <w:r w:rsidR="00411F2D" w:rsidRPr="00164449">
        <w:rPr>
          <w:rFonts w:ascii="Times New Roman" w:eastAsiaTheme="minorEastAsia" w:hAnsi="Times New Roman" w:cs="Times New Roman"/>
          <w:lang w:val="en-US" w:eastAsia="zh-CN"/>
        </w:rPr>
        <w:t xml:space="preserve">Welsh-speaking </w:t>
      </w:r>
      <w:r w:rsidRPr="00164449">
        <w:rPr>
          <w:rFonts w:ascii="Times New Roman" w:eastAsiaTheme="minorEastAsia" w:hAnsi="Times New Roman" w:cs="Times New Roman"/>
          <w:lang w:val="en-US" w:eastAsia="zh-CN"/>
        </w:rPr>
        <w:t xml:space="preserve">college friend and fellow Alpine tourist </w:t>
      </w:r>
      <w:r w:rsidR="002E404F" w:rsidRPr="00164449">
        <w:rPr>
          <w:rFonts w:ascii="Times New Roman" w:eastAsiaTheme="minorEastAsia" w:hAnsi="Times New Roman" w:cs="Times New Roman"/>
          <w:lang w:val="en-US" w:eastAsia="zh-CN"/>
        </w:rPr>
        <w:t>Robert Jones at Llangynhafal, Denbighshire, in 1791</w:t>
      </w:r>
      <w:r w:rsidRPr="00164449">
        <w:rPr>
          <w:rFonts w:ascii="Times New Roman" w:eastAsiaTheme="minorEastAsia" w:hAnsi="Times New Roman" w:cs="Times New Roman"/>
          <w:lang w:val="en-US" w:eastAsia="zh-CN"/>
        </w:rPr>
        <w:t>.</w:t>
      </w:r>
      <w:r w:rsidRPr="00164449">
        <w:rPr>
          <w:rFonts w:ascii="Times New Roman" w:eastAsiaTheme="minorEastAsia" w:hAnsi="Times New Roman" w:cs="Times New Roman"/>
          <w:vertAlign w:val="superscript"/>
          <w:lang w:val="en-US" w:eastAsia="zh-CN"/>
        </w:rPr>
        <w:footnoteReference w:id="11"/>
      </w:r>
      <w:r w:rsidR="002E404F" w:rsidRPr="00164449">
        <w:rPr>
          <w:rFonts w:ascii="Times New Roman" w:eastAsiaTheme="minorEastAsia" w:hAnsi="Times New Roman" w:cs="Times New Roman"/>
          <w:lang w:val="en-US" w:eastAsia="zh-CN"/>
        </w:rPr>
        <w:t xml:space="preserve"> In the summer of 1793 a troubled journey from the Isle of Wight across Salisbury Plain would take him up through the Wye Valley and back to Jones in the north. In July and </w:t>
      </w:r>
      <w:proofErr w:type="gramStart"/>
      <w:r w:rsidR="002E404F" w:rsidRPr="00164449">
        <w:rPr>
          <w:rFonts w:ascii="Times New Roman" w:eastAsiaTheme="minorEastAsia" w:hAnsi="Times New Roman" w:cs="Times New Roman"/>
          <w:lang w:val="en-US" w:eastAsia="zh-CN"/>
        </w:rPr>
        <w:t>August 1798</w:t>
      </w:r>
      <w:proofErr w:type="gramEnd"/>
      <w:r w:rsidR="002E404F" w:rsidRPr="00164449">
        <w:rPr>
          <w:rFonts w:ascii="Times New Roman" w:eastAsiaTheme="minorEastAsia" w:hAnsi="Times New Roman" w:cs="Times New Roman"/>
          <w:lang w:val="en-US" w:eastAsia="zh-CN"/>
        </w:rPr>
        <w:t xml:space="preserve"> he returned to the Wye twice with Dorothy. In 1824 he spent a period of some weeks in Radnorshire and the north with his wife and daughter; they also stopped over for a few days on a journey to Ireland in 1829. Finally, in 1841, Wordsworth returned briefly to Goodrich and the Wye valley. </w:t>
      </w:r>
      <w:proofErr w:type="gramStart"/>
      <w:r w:rsidR="002E404F" w:rsidRPr="00164449">
        <w:rPr>
          <w:rFonts w:ascii="Times New Roman" w:eastAsiaTheme="minorEastAsia" w:hAnsi="Times New Roman" w:cs="Times New Roman"/>
          <w:lang w:val="en-US" w:eastAsia="zh-CN"/>
        </w:rPr>
        <w:t>All of</w:t>
      </w:r>
      <w:proofErr w:type="gramEnd"/>
      <w:r w:rsidR="002E404F" w:rsidRPr="00164449">
        <w:rPr>
          <w:rFonts w:ascii="Times New Roman" w:eastAsiaTheme="minorEastAsia" w:hAnsi="Times New Roman" w:cs="Times New Roman"/>
          <w:lang w:val="en-US" w:eastAsia="zh-CN"/>
        </w:rPr>
        <w:t xml:space="preserve"> these encounters with Wales left their traces on his oeuvre, and those of the 1790s helped shape some of the defining texts of the period</w:t>
      </w:r>
      <w:r w:rsidRPr="00164449">
        <w:rPr>
          <w:rFonts w:ascii="Times New Roman" w:eastAsiaTheme="minorEastAsia" w:hAnsi="Times New Roman" w:cs="Times New Roman"/>
          <w:lang w:val="en-US" w:eastAsia="zh-CN"/>
        </w:rPr>
        <w:t>.</w:t>
      </w:r>
      <w:r w:rsidR="002E404F" w:rsidRPr="00164449">
        <w:rPr>
          <w:rFonts w:ascii="Times New Roman" w:eastAsiaTheme="minorEastAsia" w:hAnsi="Times New Roman" w:cs="Times New Roman"/>
          <w:lang w:val="en-US" w:eastAsia="zh-CN"/>
        </w:rPr>
        <w:t xml:space="preserve"> Romantic criticism has </w:t>
      </w:r>
      <w:r w:rsidRPr="00164449">
        <w:rPr>
          <w:rFonts w:ascii="Times New Roman" w:eastAsiaTheme="minorEastAsia" w:hAnsi="Times New Roman" w:cs="Times New Roman"/>
          <w:lang w:val="en-US" w:eastAsia="zh-CN"/>
        </w:rPr>
        <w:t xml:space="preserve">hardly </w:t>
      </w:r>
      <w:r w:rsidR="002E404F" w:rsidRPr="00164449">
        <w:rPr>
          <w:rFonts w:ascii="Times New Roman" w:eastAsiaTheme="minorEastAsia" w:hAnsi="Times New Roman" w:cs="Times New Roman"/>
          <w:lang w:val="en-US" w:eastAsia="zh-CN"/>
        </w:rPr>
        <w:t>neglected Wordsworth’s engagement with Welsh places, nor has it ignored some of his more memorable meetings with Welsh people.</w:t>
      </w:r>
      <w:r w:rsidR="002E404F" w:rsidRPr="00164449">
        <w:rPr>
          <w:rFonts w:ascii="Times New Roman" w:eastAsiaTheme="minorEastAsia" w:hAnsi="Times New Roman" w:cs="Times New Roman"/>
          <w:vertAlign w:val="superscript"/>
          <w:lang w:val="en-US" w:eastAsia="zh-CN"/>
        </w:rPr>
        <w:footnoteReference w:id="12"/>
      </w:r>
      <w:r w:rsidR="002E404F" w:rsidRPr="00164449">
        <w:rPr>
          <w:rFonts w:ascii="Times New Roman" w:eastAsiaTheme="minorEastAsia" w:hAnsi="Times New Roman" w:cs="Times New Roman"/>
          <w:lang w:val="en-US" w:eastAsia="zh-CN"/>
        </w:rPr>
        <w:t xml:space="preserve"> But, with notable exceptions, it has to date made little of the actual linguistic contexts in which those encounters took place. </w:t>
      </w:r>
    </w:p>
    <w:p w14:paraId="0FF1EEBB" w14:textId="77777777" w:rsidR="001A62AD" w:rsidRPr="00164449" w:rsidRDefault="001A62AD" w:rsidP="001A62AD">
      <w:pPr>
        <w:spacing w:after="160" w:line="360" w:lineRule="auto"/>
        <w:ind w:firstLine="720"/>
        <w:rPr>
          <w:rFonts w:ascii="Times New Roman" w:eastAsiaTheme="minorEastAsia" w:hAnsi="Times New Roman" w:cs="Times New Roman"/>
          <w:lang w:val="en-US" w:eastAsia="zh-CN"/>
        </w:rPr>
      </w:pPr>
      <w:r w:rsidRPr="00164449">
        <w:rPr>
          <w:rFonts w:ascii="Times New Roman" w:eastAsiaTheme="minorEastAsia" w:hAnsi="Times New Roman" w:cs="Times New Roman"/>
          <w:lang w:val="en-US" w:eastAsia="zh-CN"/>
        </w:rPr>
        <w:t>This is both surprising and not surprising. For a language spoken by eighty per cent of the population in 1800 Welsh feels curiously under-represented in contemporary English-</w:t>
      </w:r>
      <w:r w:rsidRPr="00164449">
        <w:rPr>
          <w:rFonts w:ascii="Times New Roman" w:eastAsiaTheme="minorEastAsia" w:hAnsi="Times New Roman" w:cs="Times New Roman"/>
          <w:lang w:val="en-US" w:eastAsia="zh-CN"/>
        </w:rPr>
        <w:lastRenderedPageBreak/>
        <w:t xml:space="preserve">language descriptions of the country; it is not difficult to see how, in later critical readings of the period, it might be overlooked. </w:t>
      </w:r>
      <w:r>
        <w:rPr>
          <w:rFonts w:ascii="Times New Roman" w:eastAsiaTheme="minorEastAsia" w:hAnsi="Times New Roman" w:cs="Times New Roman"/>
          <w:lang w:val="en-US" w:eastAsia="zh-CN"/>
        </w:rPr>
        <w:t>Exploring this question in a recent study of tour journals written by two lady’s companions in 1804 and 1806, Kathryn Walchester makes the interesting suggestion that “linguistic otherness”, which seems remarkably absent from the texts, is effectively transposed into a more general representation of Wales as “impossible to comprehend.”</w:t>
      </w:r>
      <w:r>
        <w:rPr>
          <w:rStyle w:val="FootnoteReference"/>
          <w:rFonts w:ascii="Times New Roman" w:eastAsiaTheme="minorEastAsia" w:hAnsi="Times New Roman" w:cs="Times New Roman"/>
          <w:lang w:val="en-US" w:eastAsia="zh-CN"/>
        </w:rPr>
        <w:footnoteReference w:id="13"/>
      </w:r>
      <w:r>
        <w:rPr>
          <w:rFonts w:ascii="Times New Roman" w:eastAsiaTheme="minorEastAsia" w:hAnsi="Times New Roman" w:cs="Times New Roman"/>
          <w:lang w:val="en-US" w:eastAsia="zh-CN"/>
        </w:rPr>
        <w:t xml:space="preserve"> As early as </w:t>
      </w:r>
      <w:r w:rsidRPr="00164449">
        <w:rPr>
          <w:rFonts w:ascii="Times New Roman" w:eastAsiaTheme="minorEastAsia" w:hAnsi="Times New Roman" w:cs="Times New Roman"/>
          <w:lang w:val="en-US" w:eastAsia="zh-CN"/>
        </w:rPr>
        <w:t xml:space="preserve">1947 the historical linguist W. H. Rees lamented that </w:t>
      </w:r>
      <w:r>
        <w:rPr>
          <w:rFonts w:ascii="Times New Roman" w:eastAsiaTheme="minorEastAsia" w:hAnsi="Times New Roman" w:cs="Times New Roman"/>
          <w:lang w:val="en-US" w:eastAsia="zh-CN"/>
        </w:rPr>
        <w:t>“</w:t>
      </w:r>
      <w:r w:rsidRPr="00164449">
        <w:rPr>
          <w:rFonts w:ascii="Times New Roman" w:eastAsiaTheme="minorEastAsia" w:hAnsi="Times New Roman" w:cs="Times New Roman"/>
          <w:lang w:val="en-US" w:eastAsia="zh-CN"/>
        </w:rPr>
        <w:t>the number of tourists from beyond Offa’s Dyke who made any reference even to the existence of the vernacular (not to mention its territorial incidence) is surprisingly limited and thus what might have been a rich mine of first hand linguistic information, has proved relatively barren</w:t>
      </w:r>
      <w:r>
        <w:rPr>
          <w:rFonts w:ascii="Times New Roman" w:eastAsiaTheme="minorEastAsia" w:hAnsi="Times New Roman" w:cs="Times New Roman"/>
          <w:lang w:val="en-US" w:eastAsia="zh-CN"/>
        </w:rPr>
        <w:t>”</w:t>
      </w:r>
      <w:r w:rsidRPr="00164449">
        <w:rPr>
          <w:rFonts w:ascii="Times New Roman" w:eastAsiaTheme="minorEastAsia" w:hAnsi="Times New Roman" w:cs="Times New Roman"/>
          <w:lang w:val="en-US" w:eastAsia="zh-CN"/>
        </w:rPr>
        <w:t>.</w:t>
      </w:r>
      <w:r w:rsidRPr="00164449">
        <w:rPr>
          <w:rFonts w:ascii="Times New Roman" w:eastAsiaTheme="minorEastAsia" w:hAnsi="Times New Roman" w:cs="Times New Roman"/>
          <w:vertAlign w:val="superscript"/>
          <w:lang w:val="en-US" w:eastAsia="zh-CN"/>
        </w:rPr>
        <w:footnoteReference w:id="14"/>
      </w:r>
      <w:r w:rsidRPr="00164449">
        <w:rPr>
          <w:rFonts w:ascii="Times New Roman" w:eastAsiaTheme="minorEastAsia" w:hAnsi="Times New Roman" w:cs="Times New Roman"/>
          <w:lang w:val="en-US" w:eastAsia="zh-CN"/>
        </w:rPr>
        <w:t xml:space="preserve"> Rees was drawing on a narrower body of (largely published) tours, and his assessment is somewhat gloomy. It is nonetheless true that Welsh only tends to push into typographical view in certain set-piece contexts, and it is against these that we will be reading Wordsworth’s entanglements with the language. </w:t>
      </w:r>
    </w:p>
    <w:p w14:paraId="74116C1C" w14:textId="77777777" w:rsidR="00166E96" w:rsidRPr="00164449" w:rsidRDefault="00166E96" w:rsidP="00F06F88">
      <w:pPr>
        <w:spacing w:line="360" w:lineRule="auto"/>
        <w:rPr>
          <w:rFonts w:ascii="Times New Roman" w:hAnsi="Times New Roman" w:cs="Times New Roman"/>
          <w:color w:val="FF0000"/>
          <w:lang w:val="en-US"/>
        </w:rPr>
      </w:pPr>
    </w:p>
    <w:p w14:paraId="08EAFB37" w14:textId="54DA5FF3" w:rsidR="004D08A8" w:rsidRPr="00F06F88" w:rsidRDefault="00E67616" w:rsidP="00F06F88">
      <w:pPr>
        <w:spacing w:line="360" w:lineRule="auto"/>
        <w:rPr>
          <w:rFonts w:ascii="Times New Roman" w:hAnsi="Times New Roman" w:cs="Times New Roman"/>
          <w:b/>
          <w:bCs/>
          <w:i/>
          <w:iCs/>
          <w:lang w:val="en-US"/>
        </w:rPr>
      </w:pPr>
      <w:r w:rsidRPr="00F06F88">
        <w:rPr>
          <w:rFonts w:ascii="Times New Roman" w:hAnsi="Times New Roman" w:cs="Times New Roman"/>
          <w:b/>
          <w:bCs/>
          <w:i/>
          <w:iCs/>
          <w:lang w:val="en-US"/>
        </w:rPr>
        <w:t>An Argument in Montgomeryshire</w:t>
      </w:r>
    </w:p>
    <w:p w14:paraId="0B1175BC" w14:textId="77777777" w:rsidR="007A5B85" w:rsidRPr="00164449" w:rsidRDefault="007A5B85" w:rsidP="00F06F88">
      <w:pPr>
        <w:spacing w:line="360" w:lineRule="auto"/>
        <w:rPr>
          <w:rFonts w:ascii="Times New Roman" w:hAnsi="Times New Roman" w:cs="Times New Roman"/>
          <w:lang w:val="en-US"/>
        </w:rPr>
      </w:pPr>
    </w:p>
    <w:p w14:paraId="3004D27D" w14:textId="57C73C02" w:rsidR="00314B8E" w:rsidRPr="00164449" w:rsidRDefault="009A4CE0" w:rsidP="00F06F88">
      <w:pPr>
        <w:spacing w:line="360" w:lineRule="auto"/>
        <w:rPr>
          <w:rFonts w:ascii="Times New Roman" w:hAnsi="Times New Roman" w:cs="Times New Roman"/>
          <w:color w:val="FF0000"/>
          <w:lang w:val="en-US"/>
        </w:rPr>
      </w:pPr>
      <w:r w:rsidRPr="00164449">
        <w:rPr>
          <w:rFonts w:ascii="Times New Roman" w:hAnsi="Times New Roman" w:cs="Times New Roman"/>
          <w:lang w:val="en-US"/>
        </w:rPr>
        <w:t xml:space="preserve">In </w:t>
      </w:r>
      <w:r w:rsidR="00D16D14" w:rsidRPr="00164449">
        <w:rPr>
          <w:rFonts w:ascii="Times New Roman" w:hAnsi="Times New Roman" w:cs="Times New Roman"/>
          <w:lang w:val="en-US"/>
        </w:rPr>
        <w:t xml:space="preserve">the spring of 1829 </w:t>
      </w:r>
      <w:r w:rsidRPr="00164449">
        <w:rPr>
          <w:rFonts w:ascii="Times New Roman" w:hAnsi="Times New Roman" w:cs="Times New Roman"/>
          <w:lang w:val="en-US"/>
        </w:rPr>
        <w:t xml:space="preserve">Wordsworth wrote </w:t>
      </w:r>
      <w:r w:rsidR="00D16D14" w:rsidRPr="00164449">
        <w:rPr>
          <w:rFonts w:ascii="Times New Roman" w:hAnsi="Times New Roman" w:cs="Times New Roman"/>
          <w:lang w:val="en-US"/>
        </w:rPr>
        <w:t xml:space="preserve">to </w:t>
      </w:r>
      <w:r w:rsidR="007538D8" w:rsidRPr="00164449">
        <w:rPr>
          <w:rFonts w:ascii="Times New Roman" w:hAnsi="Times New Roman" w:cs="Times New Roman"/>
          <w:lang w:val="en-US"/>
        </w:rPr>
        <w:t xml:space="preserve">assure </w:t>
      </w:r>
      <w:r w:rsidR="00D16D14" w:rsidRPr="00164449">
        <w:rPr>
          <w:rFonts w:ascii="Times New Roman" w:hAnsi="Times New Roman" w:cs="Times New Roman"/>
          <w:lang w:val="en-US"/>
        </w:rPr>
        <w:t>his friend George Huntly Gordon</w:t>
      </w:r>
      <w:r w:rsidRPr="00164449">
        <w:rPr>
          <w:rFonts w:ascii="Times New Roman" w:hAnsi="Times New Roman" w:cs="Times New Roman"/>
          <w:lang w:val="en-US"/>
        </w:rPr>
        <w:t xml:space="preserve">, who </w:t>
      </w:r>
      <w:r w:rsidR="00E72ECF" w:rsidRPr="00164449">
        <w:rPr>
          <w:rFonts w:ascii="Times New Roman" w:hAnsi="Times New Roman" w:cs="Times New Roman"/>
          <w:lang w:val="en-US"/>
        </w:rPr>
        <w:t xml:space="preserve">was considering a visit to </w:t>
      </w:r>
      <w:r w:rsidR="00C239A6" w:rsidRPr="00164449">
        <w:rPr>
          <w:rFonts w:ascii="Times New Roman" w:hAnsi="Times New Roman" w:cs="Times New Roman"/>
          <w:lang w:val="en-US"/>
        </w:rPr>
        <w:t>Wales</w:t>
      </w:r>
      <w:r w:rsidR="007538D8" w:rsidRPr="00164449">
        <w:rPr>
          <w:rFonts w:ascii="Times New Roman" w:hAnsi="Times New Roman" w:cs="Times New Roman"/>
          <w:lang w:val="en-US"/>
        </w:rPr>
        <w:t xml:space="preserve">, </w:t>
      </w:r>
      <w:r w:rsidR="00C774A6" w:rsidRPr="00164449">
        <w:rPr>
          <w:rFonts w:ascii="Times New Roman" w:hAnsi="Times New Roman" w:cs="Times New Roman"/>
          <w:lang w:val="en-US"/>
        </w:rPr>
        <w:t xml:space="preserve">that he would find </w:t>
      </w:r>
      <w:r w:rsidR="00F06F88">
        <w:rPr>
          <w:rFonts w:ascii="Times New Roman" w:hAnsi="Times New Roman" w:cs="Times New Roman"/>
          <w:lang w:val="en-US"/>
        </w:rPr>
        <w:t>“</w:t>
      </w:r>
      <w:r w:rsidR="00C774A6" w:rsidRPr="00164449">
        <w:rPr>
          <w:rFonts w:ascii="Times New Roman" w:hAnsi="Times New Roman" w:cs="Times New Roman"/>
          <w:lang w:val="en-US"/>
        </w:rPr>
        <w:t>many bea</w:t>
      </w:r>
      <w:r w:rsidR="00E26D55" w:rsidRPr="00164449">
        <w:rPr>
          <w:rFonts w:ascii="Times New Roman" w:hAnsi="Times New Roman" w:cs="Times New Roman"/>
          <w:lang w:val="en-US"/>
        </w:rPr>
        <w:t>utiful spots in Montgomeryshire</w:t>
      </w:r>
      <w:r w:rsidR="00F06F88">
        <w:rPr>
          <w:rFonts w:ascii="Times New Roman" w:hAnsi="Times New Roman" w:cs="Times New Roman"/>
          <w:lang w:val="en-US"/>
        </w:rPr>
        <w:t>”</w:t>
      </w:r>
      <w:r w:rsidR="00412159" w:rsidRPr="00164449">
        <w:rPr>
          <w:rFonts w:ascii="Times New Roman" w:hAnsi="Times New Roman" w:cs="Times New Roman"/>
          <w:lang w:val="en-US"/>
        </w:rPr>
        <w:t>:</w:t>
      </w:r>
      <w:r w:rsidR="00E26D55" w:rsidRPr="00164449">
        <w:rPr>
          <w:rFonts w:ascii="Times New Roman" w:hAnsi="Times New Roman" w:cs="Times New Roman"/>
          <w:lang w:val="en-US"/>
        </w:rPr>
        <w:t xml:space="preserve"> </w:t>
      </w:r>
      <w:r w:rsidR="00F06F88">
        <w:rPr>
          <w:rFonts w:ascii="Times New Roman" w:hAnsi="Times New Roman" w:cs="Times New Roman"/>
          <w:lang w:val="en-US"/>
        </w:rPr>
        <w:t>“</w:t>
      </w:r>
      <w:r w:rsidR="003706E6" w:rsidRPr="00164449">
        <w:rPr>
          <w:rFonts w:ascii="Times New Roman" w:hAnsi="Times New Roman" w:cs="Times New Roman"/>
          <w:lang w:val="en-US"/>
        </w:rPr>
        <w:t>Five and thirty years ago</w:t>
      </w:r>
      <w:r w:rsidR="00F06F88">
        <w:rPr>
          <w:rFonts w:ascii="Times New Roman" w:hAnsi="Times New Roman" w:cs="Times New Roman"/>
          <w:lang w:val="en-US"/>
        </w:rPr>
        <w:t>”</w:t>
      </w:r>
      <w:r w:rsidR="003706E6" w:rsidRPr="00164449">
        <w:rPr>
          <w:rFonts w:ascii="Times New Roman" w:hAnsi="Times New Roman" w:cs="Times New Roman"/>
          <w:lang w:val="en-US"/>
        </w:rPr>
        <w:t>, he recalled</w:t>
      </w:r>
      <w:r w:rsidR="001E4D7A" w:rsidRPr="00164449">
        <w:rPr>
          <w:rFonts w:ascii="Times New Roman" w:hAnsi="Times New Roman" w:cs="Times New Roman"/>
          <w:lang w:val="en-US"/>
        </w:rPr>
        <w:t>,</w:t>
      </w:r>
      <w:r w:rsidR="003706E6" w:rsidRPr="00164449">
        <w:rPr>
          <w:rFonts w:ascii="Times New Roman" w:hAnsi="Times New Roman" w:cs="Times New Roman"/>
          <w:lang w:val="en-US"/>
        </w:rPr>
        <w:t xml:space="preserve"> he </w:t>
      </w:r>
      <w:r w:rsidR="005B7E52" w:rsidRPr="00164449">
        <w:rPr>
          <w:rFonts w:ascii="Times New Roman" w:hAnsi="Times New Roman" w:cs="Times New Roman"/>
          <w:lang w:val="en-US"/>
        </w:rPr>
        <w:t xml:space="preserve">had </w:t>
      </w:r>
      <w:r w:rsidR="00A00317" w:rsidRPr="00164449">
        <w:rPr>
          <w:rFonts w:ascii="Times New Roman" w:hAnsi="Times New Roman" w:cs="Times New Roman"/>
          <w:lang w:val="en-US"/>
        </w:rPr>
        <w:t>spen</w:t>
      </w:r>
      <w:r w:rsidR="003706E6" w:rsidRPr="00164449">
        <w:rPr>
          <w:rFonts w:ascii="Times New Roman" w:hAnsi="Times New Roman" w:cs="Times New Roman"/>
          <w:lang w:val="en-US"/>
        </w:rPr>
        <w:t xml:space="preserve">t </w:t>
      </w:r>
      <w:r w:rsidR="00A00317" w:rsidRPr="00164449">
        <w:rPr>
          <w:rFonts w:ascii="Times New Roman" w:hAnsi="Times New Roman" w:cs="Times New Roman"/>
          <w:lang w:val="en-US"/>
        </w:rPr>
        <w:t xml:space="preserve">a few days in </w:t>
      </w:r>
      <w:r w:rsidR="00F06F88">
        <w:rPr>
          <w:rFonts w:ascii="Times New Roman" w:hAnsi="Times New Roman" w:cs="Times New Roman"/>
          <w:lang w:val="en-US"/>
        </w:rPr>
        <w:t>“</w:t>
      </w:r>
      <w:r w:rsidR="00A00317" w:rsidRPr="00164449">
        <w:rPr>
          <w:rFonts w:ascii="Times New Roman" w:hAnsi="Times New Roman" w:cs="Times New Roman"/>
          <w:lang w:val="en-US"/>
        </w:rPr>
        <w:t>one of its most retired vallies</w:t>
      </w:r>
      <w:r w:rsidR="00F06F88">
        <w:rPr>
          <w:rFonts w:ascii="Times New Roman" w:hAnsi="Times New Roman" w:cs="Times New Roman"/>
          <w:lang w:val="en-US"/>
        </w:rPr>
        <w:t>”</w:t>
      </w:r>
      <w:r w:rsidR="00A00317" w:rsidRPr="00164449">
        <w:rPr>
          <w:rFonts w:ascii="Times New Roman" w:hAnsi="Times New Roman" w:cs="Times New Roman"/>
          <w:lang w:val="en-US"/>
        </w:rPr>
        <w:t>.</w:t>
      </w:r>
      <w:r w:rsidR="000152FA" w:rsidRPr="00164449">
        <w:rPr>
          <w:rStyle w:val="FootnoteReference"/>
          <w:rFonts w:ascii="Times New Roman" w:hAnsi="Times New Roman" w:cs="Times New Roman"/>
          <w:lang w:val="en-US"/>
        </w:rPr>
        <w:footnoteReference w:id="15"/>
      </w:r>
      <w:r w:rsidR="006E5125" w:rsidRPr="00164449">
        <w:rPr>
          <w:rFonts w:ascii="Times New Roman" w:hAnsi="Times New Roman" w:cs="Times New Roman"/>
          <w:lang w:val="en-US"/>
        </w:rPr>
        <w:t xml:space="preserve"> </w:t>
      </w:r>
      <w:r w:rsidR="006137D0" w:rsidRPr="00164449">
        <w:rPr>
          <w:rFonts w:ascii="Times New Roman" w:hAnsi="Times New Roman" w:cs="Times New Roman"/>
          <w:lang w:val="en-US"/>
        </w:rPr>
        <w:t>T</w:t>
      </w:r>
      <w:r w:rsidR="00412159" w:rsidRPr="00164449">
        <w:rPr>
          <w:rFonts w:ascii="Times New Roman" w:hAnsi="Times New Roman" w:cs="Times New Roman"/>
          <w:lang w:val="en-US"/>
        </w:rPr>
        <w:t>h</w:t>
      </w:r>
      <w:r w:rsidR="00314B8E" w:rsidRPr="00164449">
        <w:rPr>
          <w:rFonts w:ascii="Times New Roman" w:hAnsi="Times New Roman" w:cs="Times New Roman"/>
          <w:lang w:val="en-US"/>
        </w:rPr>
        <w:t>is</w:t>
      </w:r>
      <w:r w:rsidR="00412159" w:rsidRPr="00164449">
        <w:rPr>
          <w:rFonts w:ascii="Times New Roman" w:hAnsi="Times New Roman" w:cs="Times New Roman"/>
          <w:lang w:val="en-US"/>
        </w:rPr>
        <w:t xml:space="preserve"> idyllic introduction</w:t>
      </w:r>
      <w:r w:rsidR="006137D0" w:rsidRPr="00164449">
        <w:rPr>
          <w:rFonts w:ascii="Times New Roman" w:hAnsi="Times New Roman" w:cs="Times New Roman"/>
          <w:lang w:val="en-US"/>
        </w:rPr>
        <w:t xml:space="preserve"> leads, unexpectedly, to </w:t>
      </w:r>
      <w:r w:rsidR="00412159" w:rsidRPr="00164449">
        <w:rPr>
          <w:rFonts w:ascii="Times New Roman" w:hAnsi="Times New Roman" w:cs="Times New Roman"/>
          <w:lang w:val="en-US"/>
        </w:rPr>
        <w:t xml:space="preserve">the most violent eruption of the Welsh language into </w:t>
      </w:r>
      <w:r w:rsidR="00FB692E" w:rsidRPr="00164449">
        <w:rPr>
          <w:rFonts w:ascii="Times New Roman" w:hAnsi="Times New Roman" w:cs="Times New Roman"/>
          <w:lang w:val="en-US"/>
        </w:rPr>
        <w:t xml:space="preserve">any of </w:t>
      </w:r>
      <w:r w:rsidR="00412159" w:rsidRPr="00164449">
        <w:rPr>
          <w:rFonts w:ascii="Times New Roman" w:hAnsi="Times New Roman" w:cs="Times New Roman"/>
          <w:lang w:val="en-US"/>
        </w:rPr>
        <w:t xml:space="preserve">his </w:t>
      </w:r>
      <w:r w:rsidR="00314B8E" w:rsidRPr="00164449">
        <w:rPr>
          <w:rFonts w:ascii="Times New Roman" w:hAnsi="Times New Roman" w:cs="Times New Roman"/>
          <w:lang w:val="en-US"/>
        </w:rPr>
        <w:t>tour</w:t>
      </w:r>
      <w:r w:rsidR="00B51DD9" w:rsidRPr="00164449">
        <w:rPr>
          <w:rFonts w:ascii="Times New Roman" w:hAnsi="Times New Roman" w:cs="Times New Roman"/>
          <w:lang w:val="en-US"/>
        </w:rPr>
        <w:t>s</w:t>
      </w:r>
      <w:r w:rsidR="00412159" w:rsidRPr="00164449">
        <w:rPr>
          <w:rFonts w:ascii="Times New Roman" w:hAnsi="Times New Roman" w:cs="Times New Roman"/>
          <w:lang w:val="en-US"/>
        </w:rPr>
        <w:t xml:space="preserve">, </w:t>
      </w:r>
      <w:r w:rsidR="00314B8E" w:rsidRPr="00164449">
        <w:rPr>
          <w:rFonts w:ascii="Times New Roman" w:hAnsi="Times New Roman" w:cs="Times New Roman"/>
          <w:lang w:val="en-US"/>
        </w:rPr>
        <w:t xml:space="preserve">recalling </w:t>
      </w:r>
      <w:r w:rsidR="002F395C" w:rsidRPr="00164449">
        <w:rPr>
          <w:rFonts w:ascii="Times New Roman" w:hAnsi="Times New Roman" w:cs="Times New Roman"/>
          <w:lang w:val="en-US"/>
        </w:rPr>
        <w:t xml:space="preserve">how </w:t>
      </w:r>
      <w:r w:rsidR="00314B8E" w:rsidRPr="00164449">
        <w:rPr>
          <w:rFonts w:ascii="Times New Roman" w:hAnsi="Times New Roman" w:cs="Times New Roman"/>
          <w:lang w:val="en-US"/>
        </w:rPr>
        <w:t>(as</w:t>
      </w:r>
      <w:r w:rsidR="006D2DE8" w:rsidRPr="00164449">
        <w:rPr>
          <w:rFonts w:ascii="Times New Roman" w:hAnsi="Times New Roman" w:cs="Times New Roman"/>
          <w:lang w:val="en-US"/>
        </w:rPr>
        <w:t xml:space="preserve"> he</w:t>
      </w:r>
      <w:r w:rsidR="00196128" w:rsidRPr="00164449">
        <w:rPr>
          <w:rFonts w:ascii="Times New Roman" w:hAnsi="Times New Roman" w:cs="Times New Roman"/>
          <w:lang w:val="en-US"/>
        </w:rPr>
        <w:t xml:space="preserve"> </w:t>
      </w:r>
      <w:r w:rsidR="00314B8E" w:rsidRPr="00164449">
        <w:rPr>
          <w:rFonts w:ascii="Times New Roman" w:hAnsi="Times New Roman" w:cs="Times New Roman"/>
          <w:lang w:val="en-US"/>
        </w:rPr>
        <w:t>tells it) an argument about Wel</w:t>
      </w:r>
      <w:r w:rsidR="009E38BA" w:rsidRPr="00164449">
        <w:rPr>
          <w:rFonts w:ascii="Times New Roman" w:hAnsi="Times New Roman" w:cs="Times New Roman"/>
          <w:lang w:val="en-US"/>
        </w:rPr>
        <w:t>sh philology resulted in him being threatened at knifepoint</w:t>
      </w:r>
      <w:r w:rsidR="00314B8E" w:rsidRPr="00164449">
        <w:rPr>
          <w:rFonts w:ascii="Times New Roman" w:hAnsi="Times New Roman" w:cs="Times New Roman"/>
          <w:lang w:val="en-US"/>
        </w:rPr>
        <w:t xml:space="preserve">. </w:t>
      </w:r>
      <w:r w:rsidR="002E42E2" w:rsidRPr="00164449">
        <w:rPr>
          <w:rFonts w:ascii="Times New Roman" w:hAnsi="Times New Roman" w:cs="Times New Roman"/>
          <w:lang w:val="en-US"/>
        </w:rPr>
        <w:t xml:space="preserve">Wordsworth’s </w:t>
      </w:r>
      <w:r w:rsidR="00212311" w:rsidRPr="00164449">
        <w:rPr>
          <w:rFonts w:ascii="Times New Roman" w:hAnsi="Times New Roman" w:cs="Times New Roman"/>
          <w:lang w:val="en-US"/>
        </w:rPr>
        <w:t>recollection</w:t>
      </w:r>
      <w:r w:rsidR="00176E2B" w:rsidRPr="00164449">
        <w:rPr>
          <w:rFonts w:ascii="Times New Roman" w:hAnsi="Times New Roman" w:cs="Times New Roman"/>
          <w:lang w:val="en-US"/>
        </w:rPr>
        <w:t xml:space="preserve">, which bridges </w:t>
      </w:r>
      <w:r w:rsidR="002E42E2" w:rsidRPr="00164449">
        <w:rPr>
          <w:rFonts w:ascii="Times New Roman" w:hAnsi="Times New Roman" w:cs="Times New Roman"/>
          <w:lang w:val="en-US"/>
        </w:rPr>
        <w:t xml:space="preserve">his </w:t>
      </w:r>
      <w:r w:rsidR="00176E2B" w:rsidRPr="00164449">
        <w:rPr>
          <w:rFonts w:ascii="Times New Roman" w:hAnsi="Times New Roman" w:cs="Times New Roman"/>
          <w:lang w:val="en-US"/>
        </w:rPr>
        <w:t xml:space="preserve">earliest </w:t>
      </w:r>
      <w:r w:rsidR="006137D0" w:rsidRPr="00164449">
        <w:rPr>
          <w:rFonts w:ascii="Times New Roman" w:hAnsi="Times New Roman" w:cs="Times New Roman"/>
          <w:lang w:val="en-US"/>
        </w:rPr>
        <w:t xml:space="preserve">visits to Wales </w:t>
      </w:r>
      <w:r w:rsidR="00176E2B" w:rsidRPr="00164449">
        <w:rPr>
          <w:rFonts w:ascii="Times New Roman" w:hAnsi="Times New Roman" w:cs="Times New Roman"/>
          <w:lang w:val="en-US"/>
        </w:rPr>
        <w:t xml:space="preserve">and his </w:t>
      </w:r>
      <w:r w:rsidR="00B9592B" w:rsidRPr="00164449">
        <w:rPr>
          <w:rFonts w:ascii="Times New Roman" w:hAnsi="Times New Roman" w:cs="Times New Roman"/>
          <w:lang w:val="en-US"/>
        </w:rPr>
        <w:t xml:space="preserve">later </w:t>
      </w:r>
      <w:r w:rsidR="00B51DD9" w:rsidRPr="00164449">
        <w:rPr>
          <w:rFonts w:ascii="Times New Roman" w:hAnsi="Times New Roman" w:cs="Times New Roman"/>
          <w:lang w:val="en-US"/>
        </w:rPr>
        <w:t>perspective</w:t>
      </w:r>
      <w:r w:rsidR="000E7B0C" w:rsidRPr="00164449">
        <w:rPr>
          <w:rFonts w:ascii="Times New Roman" w:hAnsi="Times New Roman" w:cs="Times New Roman"/>
          <w:lang w:val="en-US"/>
        </w:rPr>
        <w:t>s</w:t>
      </w:r>
      <w:r w:rsidR="00B51DD9" w:rsidRPr="00164449">
        <w:rPr>
          <w:rFonts w:ascii="Times New Roman" w:hAnsi="Times New Roman" w:cs="Times New Roman"/>
          <w:lang w:val="en-US"/>
        </w:rPr>
        <w:t xml:space="preserve"> </w:t>
      </w:r>
      <w:r w:rsidR="00DF00D1" w:rsidRPr="00164449">
        <w:rPr>
          <w:rFonts w:ascii="Times New Roman" w:hAnsi="Times New Roman" w:cs="Times New Roman"/>
          <w:lang w:val="en-US"/>
        </w:rPr>
        <w:t xml:space="preserve">on </w:t>
      </w:r>
      <w:r w:rsidR="006137D0" w:rsidRPr="00164449">
        <w:rPr>
          <w:rFonts w:ascii="Times New Roman" w:hAnsi="Times New Roman" w:cs="Times New Roman"/>
          <w:lang w:val="en-US"/>
        </w:rPr>
        <w:t>the country</w:t>
      </w:r>
      <w:r w:rsidR="00B9592B" w:rsidRPr="00164449">
        <w:rPr>
          <w:rFonts w:ascii="Times New Roman" w:hAnsi="Times New Roman" w:cs="Times New Roman"/>
          <w:lang w:val="en-US"/>
        </w:rPr>
        <w:t xml:space="preserve">, </w:t>
      </w:r>
      <w:r w:rsidR="000E7B0C" w:rsidRPr="00164449">
        <w:rPr>
          <w:rFonts w:ascii="Times New Roman" w:hAnsi="Times New Roman" w:cs="Times New Roman"/>
          <w:lang w:val="en-US"/>
        </w:rPr>
        <w:t>is</w:t>
      </w:r>
      <w:r w:rsidR="00252EE5" w:rsidRPr="00164449">
        <w:rPr>
          <w:rFonts w:ascii="Times New Roman" w:hAnsi="Times New Roman" w:cs="Times New Roman"/>
          <w:lang w:val="en-US"/>
        </w:rPr>
        <w:t xml:space="preserve"> </w:t>
      </w:r>
      <w:r w:rsidR="00B9592B" w:rsidRPr="00164449">
        <w:rPr>
          <w:rFonts w:ascii="Times New Roman" w:hAnsi="Times New Roman" w:cs="Times New Roman"/>
          <w:lang w:val="en-US"/>
        </w:rPr>
        <w:t xml:space="preserve">his most </w:t>
      </w:r>
      <w:r w:rsidR="00176B5E" w:rsidRPr="00164449">
        <w:rPr>
          <w:rFonts w:ascii="Times New Roman" w:hAnsi="Times New Roman" w:cs="Times New Roman"/>
          <w:lang w:val="en-US"/>
        </w:rPr>
        <w:t>direct</w:t>
      </w:r>
      <w:r w:rsidR="00B9592B" w:rsidRPr="00164449">
        <w:rPr>
          <w:rFonts w:ascii="Times New Roman" w:hAnsi="Times New Roman" w:cs="Times New Roman"/>
          <w:lang w:val="en-US"/>
        </w:rPr>
        <w:t xml:space="preserve"> </w:t>
      </w:r>
      <w:r w:rsidR="00252EE5" w:rsidRPr="00164449">
        <w:rPr>
          <w:rFonts w:ascii="Times New Roman" w:hAnsi="Times New Roman" w:cs="Times New Roman"/>
          <w:lang w:val="en-US"/>
        </w:rPr>
        <w:t>account of</w:t>
      </w:r>
      <w:r w:rsidR="00FB692E" w:rsidRPr="00164449">
        <w:rPr>
          <w:rFonts w:ascii="Times New Roman" w:hAnsi="Times New Roman" w:cs="Times New Roman"/>
          <w:lang w:val="en-US"/>
        </w:rPr>
        <w:t xml:space="preserve"> the</w:t>
      </w:r>
      <w:r w:rsidR="00252EE5" w:rsidRPr="00164449">
        <w:rPr>
          <w:rFonts w:ascii="Times New Roman" w:hAnsi="Times New Roman" w:cs="Times New Roman"/>
          <w:lang w:val="en-US"/>
        </w:rPr>
        <w:t xml:space="preserve"> linguistic disturbances </w:t>
      </w:r>
      <w:r w:rsidR="00212311" w:rsidRPr="00164449">
        <w:rPr>
          <w:rFonts w:ascii="Times New Roman" w:hAnsi="Times New Roman" w:cs="Times New Roman"/>
          <w:lang w:val="en-US"/>
        </w:rPr>
        <w:t xml:space="preserve">created </w:t>
      </w:r>
      <w:r w:rsidR="00252EE5" w:rsidRPr="00164449">
        <w:rPr>
          <w:rFonts w:ascii="Times New Roman" w:hAnsi="Times New Roman" w:cs="Times New Roman"/>
          <w:lang w:val="en-US"/>
        </w:rPr>
        <w:t xml:space="preserve">by </w:t>
      </w:r>
      <w:r w:rsidR="00212311" w:rsidRPr="00164449">
        <w:rPr>
          <w:rFonts w:ascii="Times New Roman" w:hAnsi="Times New Roman" w:cs="Times New Roman"/>
          <w:lang w:val="en-US"/>
        </w:rPr>
        <w:t>Welsh tourism</w:t>
      </w:r>
      <w:r w:rsidR="009E38BA" w:rsidRPr="00164449">
        <w:rPr>
          <w:rFonts w:ascii="Times New Roman" w:hAnsi="Times New Roman" w:cs="Times New Roman"/>
          <w:lang w:val="en-US"/>
        </w:rPr>
        <w:t>.</w:t>
      </w:r>
    </w:p>
    <w:p w14:paraId="7B3571EC" w14:textId="7E5860CF" w:rsidR="00715128" w:rsidRPr="00164449" w:rsidRDefault="005E34FE"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lastRenderedPageBreak/>
        <w:t xml:space="preserve">The chronology </w:t>
      </w:r>
      <w:r w:rsidR="009E38BA" w:rsidRPr="00164449">
        <w:rPr>
          <w:rFonts w:ascii="Times New Roman" w:hAnsi="Times New Roman" w:cs="Times New Roman"/>
          <w:lang w:val="en-US"/>
        </w:rPr>
        <w:t>of the</w:t>
      </w:r>
      <w:r w:rsidR="00FB692E" w:rsidRPr="00164449">
        <w:rPr>
          <w:rFonts w:ascii="Times New Roman" w:hAnsi="Times New Roman" w:cs="Times New Roman"/>
          <w:lang w:val="en-US"/>
        </w:rPr>
        <w:t xml:space="preserve"> 1829</w:t>
      </w:r>
      <w:r w:rsidR="009E38BA" w:rsidRPr="00164449">
        <w:rPr>
          <w:rFonts w:ascii="Times New Roman" w:hAnsi="Times New Roman" w:cs="Times New Roman"/>
          <w:lang w:val="en-US"/>
        </w:rPr>
        <w:t xml:space="preserve"> letter </w:t>
      </w:r>
      <w:r w:rsidRPr="00164449">
        <w:rPr>
          <w:rFonts w:ascii="Times New Roman" w:hAnsi="Times New Roman" w:cs="Times New Roman"/>
          <w:lang w:val="en-US"/>
        </w:rPr>
        <w:t>is</w:t>
      </w:r>
      <w:r w:rsidR="007504E7" w:rsidRPr="00164449">
        <w:rPr>
          <w:rFonts w:ascii="Times New Roman" w:hAnsi="Times New Roman" w:cs="Times New Roman"/>
          <w:lang w:val="en-US"/>
        </w:rPr>
        <w:t xml:space="preserve"> vague, but </w:t>
      </w:r>
      <w:r w:rsidRPr="00164449">
        <w:rPr>
          <w:rFonts w:ascii="Times New Roman" w:hAnsi="Times New Roman" w:cs="Times New Roman"/>
          <w:lang w:val="en-US"/>
        </w:rPr>
        <w:t xml:space="preserve">Hayden suggests </w:t>
      </w:r>
      <w:r w:rsidRPr="00164449">
        <w:rPr>
          <w:rFonts w:ascii="Times New Roman" w:hAnsi="Times New Roman" w:cs="Times New Roman"/>
          <w:color w:val="000000" w:themeColor="text1"/>
          <w:lang w:val="en-US"/>
        </w:rPr>
        <w:t xml:space="preserve">that </w:t>
      </w:r>
      <w:r w:rsidR="00314B8E" w:rsidRPr="00164449">
        <w:rPr>
          <w:rFonts w:ascii="Times New Roman" w:hAnsi="Times New Roman" w:cs="Times New Roman"/>
          <w:color w:val="000000" w:themeColor="text1"/>
          <w:lang w:val="en-US"/>
        </w:rPr>
        <w:t>Wordsworth’s</w:t>
      </w:r>
      <w:r w:rsidRPr="00164449">
        <w:rPr>
          <w:rFonts w:ascii="Times New Roman" w:hAnsi="Times New Roman" w:cs="Times New Roman"/>
          <w:color w:val="000000" w:themeColor="text1"/>
          <w:lang w:val="en-US"/>
        </w:rPr>
        <w:t xml:space="preserve"> </w:t>
      </w:r>
      <w:r w:rsidR="00314B8E" w:rsidRPr="00164449">
        <w:rPr>
          <w:rFonts w:ascii="Times New Roman" w:hAnsi="Times New Roman" w:cs="Times New Roman"/>
          <w:lang w:val="en-US"/>
        </w:rPr>
        <w:t xml:space="preserve">Montgomeryshire </w:t>
      </w:r>
      <w:r w:rsidRPr="00164449">
        <w:rPr>
          <w:rFonts w:ascii="Times New Roman" w:hAnsi="Times New Roman" w:cs="Times New Roman"/>
          <w:lang w:val="en-US"/>
        </w:rPr>
        <w:t>visit</w:t>
      </w:r>
      <w:r w:rsidR="00314B8E" w:rsidRPr="00164449">
        <w:rPr>
          <w:rFonts w:ascii="Times New Roman" w:hAnsi="Times New Roman" w:cs="Times New Roman"/>
          <w:lang w:val="en-US"/>
        </w:rPr>
        <w:t xml:space="preserve"> </w:t>
      </w:r>
      <w:r w:rsidRPr="00164449">
        <w:rPr>
          <w:rFonts w:ascii="Times New Roman" w:hAnsi="Times New Roman" w:cs="Times New Roman"/>
          <w:lang w:val="en-US"/>
        </w:rPr>
        <w:t xml:space="preserve">took place in </w:t>
      </w:r>
      <w:r w:rsidR="00DD6AA6" w:rsidRPr="00164449">
        <w:rPr>
          <w:rFonts w:ascii="Times New Roman" w:hAnsi="Times New Roman" w:cs="Times New Roman"/>
          <w:lang w:val="en-US"/>
        </w:rPr>
        <w:t>1791</w:t>
      </w:r>
      <w:r w:rsidR="00BB7199" w:rsidRPr="00164449">
        <w:rPr>
          <w:rFonts w:ascii="Times New Roman" w:hAnsi="Times New Roman" w:cs="Times New Roman"/>
          <w:lang w:val="en-US"/>
        </w:rPr>
        <w:t xml:space="preserve">, when </w:t>
      </w:r>
      <w:r w:rsidR="00212311" w:rsidRPr="00164449">
        <w:rPr>
          <w:rFonts w:ascii="Times New Roman" w:hAnsi="Times New Roman" w:cs="Times New Roman"/>
          <w:lang w:val="en-US"/>
        </w:rPr>
        <w:t xml:space="preserve">he </w:t>
      </w:r>
      <w:r w:rsidR="00BB7199" w:rsidRPr="00164449">
        <w:rPr>
          <w:rFonts w:ascii="Times New Roman" w:hAnsi="Times New Roman" w:cs="Times New Roman"/>
          <w:lang w:val="en-US"/>
        </w:rPr>
        <w:t xml:space="preserve">and </w:t>
      </w:r>
      <w:r w:rsidR="00412159" w:rsidRPr="00164449">
        <w:rPr>
          <w:rFonts w:ascii="Times New Roman" w:hAnsi="Times New Roman" w:cs="Times New Roman"/>
          <w:lang w:val="en-US"/>
        </w:rPr>
        <w:t xml:space="preserve">Robert </w:t>
      </w:r>
      <w:r w:rsidR="00BB7199" w:rsidRPr="00164449">
        <w:rPr>
          <w:rFonts w:ascii="Times New Roman" w:hAnsi="Times New Roman" w:cs="Times New Roman"/>
          <w:lang w:val="en-US"/>
        </w:rPr>
        <w:t>Jones undertook a</w:t>
      </w:r>
      <w:r w:rsidR="00732435" w:rsidRPr="00164449">
        <w:rPr>
          <w:rFonts w:ascii="Times New Roman" w:hAnsi="Times New Roman" w:cs="Times New Roman"/>
          <w:lang w:val="en-US"/>
        </w:rPr>
        <w:t>n</w:t>
      </w:r>
      <w:r w:rsidR="00BB7199" w:rsidRPr="00164449">
        <w:rPr>
          <w:rFonts w:ascii="Times New Roman" w:hAnsi="Times New Roman" w:cs="Times New Roman"/>
          <w:lang w:val="en-US"/>
        </w:rPr>
        <w:t xml:space="preserve"> </w:t>
      </w:r>
      <w:r w:rsidR="00732435" w:rsidRPr="00164449">
        <w:rPr>
          <w:rFonts w:ascii="Times New Roman" w:hAnsi="Times New Roman" w:cs="Times New Roman"/>
          <w:lang w:val="en-US"/>
        </w:rPr>
        <w:t xml:space="preserve">extensive </w:t>
      </w:r>
      <w:r w:rsidR="00BB7199" w:rsidRPr="00164449">
        <w:rPr>
          <w:rFonts w:ascii="Times New Roman" w:hAnsi="Times New Roman" w:cs="Times New Roman"/>
          <w:lang w:val="en-US"/>
        </w:rPr>
        <w:t xml:space="preserve">pedestrian tour </w:t>
      </w:r>
      <w:r w:rsidR="00732435" w:rsidRPr="00164449">
        <w:rPr>
          <w:rFonts w:ascii="Times New Roman" w:hAnsi="Times New Roman" w:cs="Times New Roman"/>
          <w:lang w:val="en-US"/>
        </w:rPr>
        <w:t xml:space="preserve">taking them </w:t>
      </w:r>
      <w:r w:rsidR="00CB090B" w:rsidRPr="00164449">
        <w:rPr>
          <w:rFonts w:ascii="Times New Roman" w:hAnsi="Times New Roman" w:cs="Times New Roman"/>
          <w:lang w:val="en-US"/>
        </w:rPr>
        <w:t>to the north-west coast, down as far as Aberystwyth, and back through the</w:t>
      </w:r>
      <w:r w:rsidR="001A26D1" w:rsidRPr="00164449">
        <w:rPr>
          <w:rFonts w:ascii="Times New Roman" w:hAnsi="Times New Roman" w:cs="Times New Roman"/>
          <w:lang w:val="en-US"/>
        </w:rPr>
        <w:t xml:space="preserve"> hills and valleys around Bala</w:t>
      </w:r>
      <w:r w:rsidR="00505E04" w:rsidRPr="00164449">
        <w:rPr>
          <w:rFonts w:ascii="Times New Roman" w:hAnsi="Times New Roman" w:cs="Times New Roman"/>
          <w:lang w:val="en-US"/>
        </w:rPr>
        <w:t xml:space="preserve"> into</w:t>
      </w:r>
      <w:r w:rsidR="003004CF" w:rsidRPr="00164449">
        <w:rPr>
          <w:rFonts w:ascii="Times New Roman" w:hAnsi="Times New Roman" w:cs="Times New Roman"/>
          <w:lang w:val="en-US"/>
        </w:rPr>
        <w:t xml:space="preserve"> Eryri (Snowdonia).</w:t>
      </w:r>
      <w:r w:rsidR="003004CF" w:rsidRPr="00164449">
        <w:rPr>
          <w:rStyle w:val="FootnoteReference"/>
          <w:rFonts w:ascii="Times New Roman" w:hAnsi="Times New Roman" w:cs="Times New Roman"/>
          <w:lang w:val="en-US"/>
        </w:rPr>
        <w:footnoteReference w:id="16"/>
      </w:r>
      <w:r w:rsidR="00784FEE" w:rsidRPr="00164449">
        <w:rPr>
          <w:rFonts w:ascii="Times New Roman" w:hAnsi="Times New Roman" w:cs="Times New Roman"/>
          <w:lang w:val="en-US"/>
        </w:rPr>
        <w:t xml:space="preserve"> </w:t>
      </w:r>
      <w:r w:rsidR="007504E7" w:rsidRPr="00164449">
        <w:rPr>
          <w:rFonts w:ascii="Times New Roman" w:hAnsi="Times New Roman" w:cs="Times New Roman"/>
          <w:lang w:val="en-US"/>
        </w:rPr>
        <w:t>T</w:t>
      </w:r>
      <w:r w:rsidR="00A00317" w:rsidRPr="00164449">
        <w:rPr>
          <w:rFonts w:ascii="Times New Roman" w:hAnsi="Times New Roman" w:cs="Times New Roman"/>
          <w:lang w:val="en-US"/>
        </w:rPr>
        <w:t>heir</w:t>
      </w:r>
      <w:r w:rsidR="00AA5680" w:rsidRPr="00164449">
        <w:rPr>
          <w:rFonts w:ascii="Times New Roman" w:hAnsi="Times New Roman" w:cs="Times New Roman"/>
          <w:lang w:val="en-US"/>
        </w:rPr>
        <w:t xml:space="preserve"> host</w:t>
      </w:r>
      <w:r w:rsidR="002C0C58" w:rsidRPr="00164449">
        <w:rPr>
          <w:rFonts w:ascii="Times New Roman" w:hAnsi="Times New Roman" w:cs="Times New Roman"/>
          <w:lang w:val="en-US"/>
        </w:rPr>
        <w:t xml:space="preserve">, </w:t>
      </w:r>
      <w:r w:rsidR="00CA39D3" w:rsidRPr="00164449">
        <w:rPr>
          <w:rFonts w:ascii="Times New Roman" w:hAnsi="Times New Roman" w:cs="Times New Roman"/>
          <w:lang w:val="en-US"/>
        </w:rPr>
        <w:t xml:space="preserve">who </w:t>
      </w:r>
      <w:r w:rsidR="000F56C1" w:rsidRPr="00164449">
        <w:rPr>
          <w:rFonts w:ascii="Times New Roman" w:hAnsi="Times New Roman" w:cs="Times New Roman"/>
          <w:lang w:val="en-US"/>
        </w:rPr>
        <w:t xml:space="preserve">owned a </w:t>
      </w:r>
      <w:r w:rsidR="0025100A" w:rsidRPr="00164449">
        <w:rPr>
          <w:rFonts w:ascii="Times New Roman" w:hAnsi="Times New Roman" w:cs="Times New Roman"/>
          <w:lang w:val="en-US"/>
        </w:rPr>
        <w:t xml:space="preserve">house </w:t>
      </w:r>
      <w:r w:rsidR="000F56C1" w:rsidRPr="00164449">
        <w:rPr>
          <w:rFonts w:ascii="Times New Roman" w:hAnsi="Times New Roman" w:cs="Times New Roman"/>
          <w:lang w:val="en-US"/>
        </w:rPr>
        <w:t>at L</w:t>
      </w:r>
      <w:r w:rsidR="0025100A" w:rsidRPr="00164449">
        <w:rPr>
          <w:rFonts w:ascii="Times New Roman" w:hAnsi="Times New Roman" w:cs="Times New Roman"/>
          <w:lang w:val="en-US"/>
        </w:rPr>
        <w:t>l</w:t>
      </w:r>
      <w:r w:rsidR="000F56C1" w:rsidRPr="00164449">
        <w:rPr>
          <w:rFonts w:ascii="Times New Roman" w:hAnsi="Times New Roman" w:cs="Times New Roman"/>
          <w:lang w:val="en-US"/>
        </w:rPr>
        <w:t xml:space="preserve">echweddygarth </w:t>
      </w:r>
      <w:r w:rsidR="007504E7" w:rsidRPr="00164449">
        <w:rPr>
          <w:rFonts w:ascii="Times New Roman" w:hAnsi="Times New Roman" w:cs="Times New Roman"/>
          <w:lang w:val="en-US"/>
        </w:rPr>
        <w:t>near Llangynog</w:t>
      </w:r>
      <w:r w:rsidR="000F56C1" w:rsidRPr="00164449">
        <w:rPr>
          <w:rFonts w:ascii="Times New Roman" w:hAnsi="Times New Roman" w:cs="Times New Roman"/>
          <w:lang w:val="en-US"/>
        </w:rPr>
        <w:t>,</w:t>
      </w:r>
      <w:r w:rsidR="00AA5680" w:rsidRPr="00164449">
        <w:rPr>
          <w:rFonts w:ascii="Times New Roman" w:hAnsi="Times New Roman" w:cs="Times New Roman"/>
          <w:lang w:val="en-US"/>
        </w:rPr>
        <w:t xml:space="preserve"> was a Mr Thomas</w:t>
      </w:r>
      <w:r w:rsidR="00332BF1" w:rsidRPr="00164449">
        <w:rPr>
          <w:rFonts w:ascii="Times New Roman" w:hAnsi="Times New Roman" w:cs="Times New Roman"/>
          <w:lang w:val="en-US"/>
        </w:rPr>
        <w:t>.</w:t>
      </w:r>
      <w:r w:rsidR="00924BC4" w:rsidRPr="00164449">
        <w:rPr>
          <w:rStyle w:val="FootnoteReference"/>
          <w:rFonts w:ascii="Times New Roman" w:hAnsi="Times New Roman" w:cs="Times New Roman"/>
          <w:lang w:val="en-US"/>
        </w:rPr>
        <w:footnoteReference w:id="17"/>
      </w:r>
      <w:r w:rsidR="00332BF1" w:rsidRPr="00164449">
        <w:rPr>
          <w:rFonts w:ascii="Times New Roman" w:hAnsi="Times New Roman" w:cs="Times New Roman"/>
          <w:lang w:val="en-US"/>
        </w:rPr>
        <w:t xml:space="preserve"> </w:t>
      </w:r>
      <w:r w:rsidR="00732EB5" w:rsidRPr="00164449">
        <w:rPr>
          <w:rFonts w:ascii="Times New Roman" w:hAnsi="Times New Roman" w:cs="Times New Roman"/>
          <w:lang w:val="en-US"/>
        </w:rPr>
        <w:t xml:space="preserve">Remembering </w:t>
      </w:r>
      <w:r w:rsidR="00332BF1" w:rsidRPr="00164449">
        <w:rPr>
          <w:rFonts w:ascii="Times New Roman" w:hAnsi="Times New Roman" w:cs="Times New Roman"/>
          <w:lang w:val="en-US"/>
        </w:rPr>
        <w:t xml:space="preserve">that </w:t>
      </w:r>
      <w:r w:rsidR="00693C0F" w:rsidRPr="00164449">
        <w:rPr>
          <w:rFonts w:ascii="Times New Roman" w:hAnsi="Times New Roman" w:cs="Times New Roman"/>
          <w:lang w:val="en-US"/>
        </w:rPr>
        <w:t>Thomas’s</w:t>
      </w:r>
      <w:r w:rsidR="00D25AFD" w:rsidRPr="00164449">
        <w:rPr>
          <w:rFonts w:ascii="Times New Roman" w:hAnsi="Times New Roman" w:cs="Times New Roman"/>
          <w:lang w:val="en-US"/>
        </w:rPr>
        <w:t xml:space="preserve"> usual residence was in Flintshire, </w:t>
      </w:r>
      <w:r w:rsidR="00693C0F" w:rsidRPr="00164449">
        <w:rPr>
          <w:rFonts w:ascii="Times New Roman" w:hAnsi="Times New Roman" w:cs="Times New Roman"/>
          <w:lang w:val="en-US"/>
        </w:rPr>
        <w:t xml:space="preserve">and that he was a </w:t>
      </w:r>
      <w:r w:rsidR="00414BD8" w:rsidRPr="00164449">
        <w:rPr>
          <w:rFonts w:ascii="Times New Roman" w:hAnsi="Times New Roman" w:cs="Times New Roman"/>
          <w:lang w:val="en-US"/>
        </w:rPr>
        <w:t xml:space="preserve">near </w:t>
      </w:r>
      <w:r w:rsidR="00693C0F" w:rsidRPr="00164449">
        <w:rPr>
          <w:rFonts w:ascii="Times New Roman" w:hAnsi="Times New Roman" w:cs="Times New Roman"/>
          <w:lang w:val="en-US"/>
        </w:rPr>
        <w:t xml:space="preserve">neighbour of </w:t>
      </w:r>
      <w:r w:rsidR="007504E7" w:rsidRPr="00164449">
        <w:rPr>
          <w:rFonts w:ascii="Times New Roman" w:hAnsi="Times New Roman" w:cs="Times New Roman"/>
          <w:lang w:val="en-US"/>
        </w:rPr>
        <w:t>Thomas Pennant</w:t>
      </w:r>
      <w:r w:rsidR="00693C0F" w:rsidRPr="00164449">
        <w:rPr>
          <w:rFonts w:ascii="Times New Roman" w:hAnsi="Times New Roman" w:cs="Times New Roman"/>
          <w:lang w:val="en-US"/>
        </w:rPr>
        <w:t xml:space="preserve">, Wordsworth </w:t>
      </w:r>
      <w:r w:rsidR="00784FEE" w:rsidRPr="00164449">
        <w:rPr>
          <w:rFonts w:ascii="Times New Roman" w:hAnsi="Times New Roman" w:cs="Times New Roman"/>
          <w:lang w:val="en-US"/>
        </w:rPr>
        <w:t xml:space="preserve">immediately diverts into a </w:t>
      </w:r>
      <w:r w:rsidR="00693C0F" w:rsidRPr="00164449">
        <w:rPr>
          <w:rFonts w:ascii="Times New Roman" w:hAnsi="Times New Roman" w:cs="Times New Roman"/>
          <w:lang w:val="en-US"/>
        </w:rPr>
        <w:t>reminis</w:t>
      </w:r>
      <w:r w:rsidR="00192D3E" w:rsidRPr="00164449">
        <w:rPr>
          <w:rFonts w:ascii="Times New Roman" w:hAnsi="Times New Roman" w:cs="Times New Roman"/>
          <w:lang w:val="en-US"/>
        </w:rPr>
        <w:t>cen</w:t>
      </w:r>
      <w:r w:rsidR="00693C0F" w:rsidRPr="00164449">
        <w:rPr>
          <w:rFonts w:ascii="Times New Roman" w:hAnsi="Times New Roman" w:cs="Times New Roman"/>
          <w:lang w:val="en-US"/>
        </w:rPr>
        <w:t xml:space="preserve">ce </w:t>
      </w:r>
      <w:r w:rsidR="0082624C" w:rsidRPr="00164449">
        <w:rPr>
          <w:rFonts w:ascii="Times New Roman" w:hAnsi="Times New Roman" w:cs="Times New Roman"/>
          <w:lang w:val="en-US"/>
        </w:rPr>
        <w:t xml:space="preserve">of </w:t>
      </w:r>
      <w:r w:rsidR="00F06F88">
        <w:rPr>
          <w:rFonts w:ascii="Times New Roman" w:hAnsi="Times New Roman" w:cs="Times New Roman"/>
          <w:lang w:val="en-US"/>
        </w:rPr>
        <w:t>“</w:t>
      </w:r>
      <w:r w:rsidR="00825692" w:rsidRPr="00164449">
        <w:rPr>
          <w:rFonts w:ascii="Times New Roman" w:hAnsi="Times New Roman" w:cs="Times New Roman"/>
          <w:lang w:val="en-US"/>
        </w:rPr>
        <w:t>several agreeable hours</w:t>
      </w:r>
      <w:r w:rsidR="00F06F88">
        <w:rPr>
          <w:rFonts w:ascii="Times New Roman" w:hAnsi="Times New Roman" w:cs="Times New Roman"/>
          <w:lang w:val="en-US"/>
        </w:rPr>
        <w:t>”</w:t>
      </w:r>
      <w:r w:rsidR="00825692" w:rsidRPr="00164449">
        <w:rPr>
          <w:rFonts w:ascii="Times New Roman" w:hAnsi="Times New Roman" w:cs="Times New Roman"/>
          <w:lang w:val="en-US"/>
        </w:rPr>
        <w:t xml:space="preserve"> </w:t>
      </w:r>
      <w:r w:rsidR="00693C0F" w:rsidRPr="00164449">
        <w:rPr>
          <w:rFonts w:ascii="Times New Roman" w:hAnsi="Times New Roman" w:cs="Times New Roman"/>
          <w:lang w:val="en-US"/>
        </w:rPr>
        <w:t>spent</w:t>
      </w:r>
      <w:r w:rsidR="00212311" w:rsidRPr="00164449">
        <w:rPr>
          <w:rFonts w:ascii="Times New Roman" w:hAnsi="Times New Roman" w:cs="Times New Roman"/>
          <w:lang w:val="en-US"/>
        </w:rPr>
        <w:t xml:space="preserve"> in the study of th</w:t>
      </w:r>
      <w:r w:rsidR="000E7B0C" w:rsidRPr="00164449">
        <w:rPr>
          <w:rFonts w:ascii="Times New Roman" w:hAnsi="Times New Roman" w:cs="Times New Roman"/>
          <w:lang w:val="en-US"/>
        </w:rPr>
        <w:t>at</w:t>
      </w:r>
      <w:r w:rsidR="00212311" w:rsidRPr="00164449">
        <w:rPr>
          <w:rFonts w:ascii="Times New Roman" w:hAnsi="Times New Roman" w:cs="Times New Roman"/>
          <w:lang w:val="en-US"/>
        </w:rPr>
        <w:t xml:space="preserve"> famous Welsh traveller </w:t>
      </w:r>
      <w:r w:rsidR="00C92533" w:rsidRPr="00164449">
        <w:rPr>
          <w:rFonts w:ascii="Times New Roman" w:hAnsi="Times New Roman" w:cs="Times New Roman"/>
          <w:lang w:val="en-US"/>
        </w:rPr>
        <w:t>at</w:t>
      </w:r>
      <w:r w:rsidR="00252EE5" w:rsidRPr="00164449">
        <w:rPr>
          <w:rFonts w:ascii="Times New Roman" w:hAnsi="Times New Roman" w:cs="Times New Roman"/>
          <w:lang w:val="en-US"/>
        </w:rPr>
        <w:t xml:space="preserve"> </w:t>
      </w:r>
      <w:r w:rsidR="00C92533" w:rsidRPr="00164449">
        <w:rPr>
          <w:rFonts w:ascii="Times New Roman" w:hAnsi="Times New Roman" w:cs="Times New Roman"/>
          <w:lang w:val="en-US"/>
        </w:rPr>
        <w:t>Downing Hall</w:t>
      </w:r>
      <w:r w:rsidR="00212311" w:rsidRPr="00164449">
        <w:rPr>
          <w:rFonts w:ascii="Times New Roman" w:hAnsi="Times New Roman" w:cs="Times New Roman"/>
          <w:lang w:val="en-US"/>
        </w:rPr>
        <w:t>, looking through his collection of richly illustrated manuscript tours</w:t>
      </w:r>
      <w:r w:rsidR="007504E7" w:rsidRPr="00164449">
        <w:rPr>
          <w:rFonts w:ascii="Times New Roman" w:hAnsi="Times New Roman" w:cs="Times New Roman"/>
          <w:lang w:val="en-US"/>
        </w:rPr>
        <w:t>.</w:t>
      </w:r>
      <w:r w:rsidR="004349A4" w:rsidRPr="00164449">
        <w:rPr>
          <w:rStyle w:val="FootnoteReference"/>
          <w:rFonts w:ascii="Times New Roman" w:hAnsi="Times New Roman" w:cs="Times New Roman"/>
          <w:lang w:val="en-US"/>
        </w:rPr>
        <w:footnoteReference w:id="18"/>
      </w:r>
      <w:r w:rsidR="007504E7" w:rsidRPr="00164449">
        <w:rPr>
          <w:rFonts w:ascii="Times New Roman" w:hAnsi="Times New Roman" w:cs="Times New Roman"/>
          <w:lang w:val="en-US"/>
        </w:rPr>
        <w:t xml:space="preserve"> </w:t>
      </w:r>
      <w:r w:rsidR="00802834" w:rsidRPr="00164449">
        <w:rPr>
          <w:rFonts w:ascii="Times New Roman" w:hAnsi="Times New Roman" w:cs="Times New Roman"/>
          <w:lang w:val="en-US"/>
        </w:rPr>
        <w:t>Again, i</w:t>
      </w:r>
      <w:r w:rsidR="00015F1C" w:rsidRPr="00164449">
        <w:rPr>
          <w:rFonts w:ascii="Times New Roman" w:hAnsi="Times New Roman" w:cs="Times New Roman"/>
          <w:lang w:val="en-US"/>
        </w:rPr>
        <w:t xml:space="preserve">t is not wholly clear if this visit </w:t>
      </w:r>
      <w:r w:rsidR="00631688" w:rsidRPr="00164449">
        <w:rPr>
          <w:rFonts w:ascii="Times New Roman" w:hAnsi="Times New Roman" w:cs="Times New Roman"/>
          <w:lang w:val="en-US"/>
        </w:rPr>
        <w:t xml:space="preserve">to Pennant’s home </w:t>
      </w:r>
      <w:r w:rsidR="00015F1C" w:rsidRPr="00164449">
        <w:rPr>
          <w:rFonts w:ascii="Times New Roman" w:hAnsi="Times New Roman" w:cs="Times New Roman"/>
          <w:lang w:val="en-US"/>
        </w:rPr>
        <w:t>took place in 1</w:t>
      </w:r>
      <w:r w:rsidR="00D2350F" w:rsidRPr="00164449">
        <w:rPr>
          <w:rFonts w:ascii="Times New Roman" w:hAnsi="Times New Roman" w:cs="Times New Roman"/>
          <w:lang w:val="en-US"/>
        </w:rPr>
        <w:t>79</w:t>
      </w:r>
      <w:r w:rsidR="00015F1C" w:rsidRPr="00164449">
        <w:rPr>
          <w:rFonts w:ascii="Times New Roman" w:hAnsi="Times New Roman" w:cs="Times New Roman"/>
          <w:lang w:val="en-US"/>
        </w:rPr>
        <w:t>1 or 17</w:t>
      </w:r>
      <w:r w:rsidR="00D2350F" w:rsidRPr="00164449">
        <w:rPr>
          <w:rFonts w:ascii="Times New Roman" w:hAnsi="Times New Roman" w:cs="Times New Roman"/>
          <w:lang w:val="en-US"/>
        </w:rPr>
        <w:t>9</w:t>
      </w:r>
      <w:r w:rsidR="00015F1C" w:rsidRPr="00164449">
        <w:rPr>
          <w:rFonts w:ascii="Times New Roman" w:hAnsi="Times New Roman" w:cs="Times New Roman"/>
          <w:lang w:val="en-US"/>
        </w:rPr>
        <w:t>3</w:t>
      </w:r>
      <w:r w:rsidR="000E7B0C" w:rsidRPr="00164449">
        <w:rPr>
          <w:rFonts w:ascii="Times New Roman" w:hAnsi="Times New Roman" w:cs="Times New Roman"/>
          <w:lang w:val="en-US"/>
        </w:rPr>
        <w:t>—</w:t>
      </w:r>
      <w:r w:rsidR="00974E9A" w:rsidRPr="00164449">
        <w:rPr>
          <w:rFonts w:ascii="Times New Roman" w:hAnsi="Times New Roman" w:cs="Times New Roman"/>
          <w:lang w:val="en-US"/>
        </w:rPr>
        <w:t>perhaps, one might imagine</w:t>
      </w:r>
      <w:r w:rsidR="004270E0" w:rsidRPr="00164449">
        <w:rPr>
          <w:rFonts w:ascii="Times New Roman" w:hAnsi="Times New Roman" w:cs="Times New Roman"/>
          <w:lang w:val="en-US"/>
        </w:rPr>
        <w:t>,</w:t>
      </w:r>
      <w:r w:rsidR="00974E9A" w:rsidRPr="00164449">
        <w:rPr>
          <w:rFonts w:ascii="Times New Roman" w:hAnsi="Times New Roman" w:cs="Times New Roman"/>
          <w:lang w:val="en-US"/>
        </w:rPr>
        <w:t xml:space="preserve"> after an introduction through the neighbourly Thomas</w:t>
      </w:r>
      <w:r w:rsidR="000E7B0C" w:rsidRPr="00164449">
        <w:rPr>
          <w:rFonts w:ascii="Times New Roman" w:hAnsi="Times New Roman" w:cs="Times New Roman"/>
          <w:lang w:val="en-US"/>
        </w:rPr>
        <w:t>—</w:t>
      </w:r>
      <w:r w:rsidR="00B93578" w:rsidRPr="00164449">
        <w:rPr>
          <w:rFonts w:ascii="Times New Roman" w:hAnsi="Times New Roman" w:cs="Times New Roman"/>
          <w:lang w:val="en-US"/>
        </w:rPr>
        <w:t>but i</w:t>
      </w:r>
      <w:r w:rsidR="008337A1" w:rsidRPr="00164449">
        <w:rPr>
          <w:rFonts w:ascii="Times New Roman" w:hAnsi="Times New Roman" w:cs="Times New Roman"/>
          <w:lang w:val="en-US"/>
        </w:rPr>
        <w:t xml:space="preserve">n the elided </w:t>
      </w:r>
      <w:r w:rsidR="0062774B" w:rsidRPr="00164449">
        <w:rPr>
          <w:rFonts w:ascii="Times New Roman" w:hAnsi="Times New Roman" w:cs="Times New Roman"/>
          <w:lang w:val="en-US"/>
        </w:rPr>
        <w:t xml:space="preserve">time-space of Wordsworth’s retrospective letter, this </w:t>
      </w:r>
      <w:r w:rsidR="006C479B" w:rsidRPr="00164449">
        <w:rPr>
          <w:rFonts w:ascii="Times New Roman" w:hAnsi="Times New Roman" w:cs="Times New Roman"/>
          <w:lang w:val="en-US"/>
        </w:rPr>
        <w:t xml:space="preserve">moment of </w:t>
      </w:r>
      <w:r w:rsidR="009E38BA" w:rsidRPr="00164449">
        <w:rPr>
          <w:rFonts w:ascii="Times New Roman" w:hAnsi="Times New Roman" w:cs="Times New Roman"/>
          <w:lang w:val="en-US"/>
        </w:rPr>
        <w:t xml:space="preserve">touristic </w:t>
      </w:r>
      <w:r w:rsidR="006C479B" w:rsidRPr="00164449">
        <w:rPr>
          <w:rFonts w:ascii="Times New Roman" w:hAnsi="Times New Roman" w:cs="Times New Roman"/>
          <w:lang w:val="en-US"/>
        </w:rPr>
        <w:t xml:space="preserve">civility </w:t>
      </w:r>
      <w:r w:rsidR="00BE4CEC" w:rsidRPr="00164449">
        <w:rPr>
          <w:rFonts w:ascii="Times New Roman" w:hAnsi="Times New Roman" w:cs="Times New Roman"/>
          <w:lang w:val="en-US"/>
        </w:rPr>
        <w:t xml:space="preserve">as a guest </w:t>
      </w:r>
      <w:r w:rsidR="006C479B" w:rsidRPr="00164449">
        <w:rPr>
          <w:rFonts w:ascii="Times New Roman" w:hAnsi="Times New Roman" w:cs="Times New Roman"/>
          <w:lang w:val="en-US"/>
        </w:rPr>
        <w:t xml:space="preserve">of </w:t>
      </w:r>
      <w:r w:rsidR="001D1010" w:rsidRPr="00164449">
        <w:rPr>
          <w:rFonts w:ascii="Times New Roman" w:hAnsi="Times New Roman" w:cs="Times New Roman"/>
          <w:lang w:val="en-US"/>
        </w:rPr>
        <w:t>the</w:t>
      </w:r>
      <w:r w:rsidR="006C479B" w:rsidRPr="00164449">
        <w:rPr>
          <w:rFonts w:ascii="Times New Roman" w:hAnsi="Times New Roman" w:cs="Times New Roman"/>
          <w:lang w:val="en-US"/>
        </w:rPr>
        <w:t xml:space="preserve"> </w:t>
      </w:r>
      <w:r w:rsidR="00825CD4" w:rsidRPr="00164449">
        <w:rPr>
          <w:rFonts w:ascii="Times New Roman" w:hAnsi="Times New Roman" w:cs="Times New Roman"/>
          <w:lang w:val="en-US"/>
        </w:rPr>
        <w:t xml:space="preserve">author </w:t>
      </w:r>
      <w:r w:rsidR="006C479B" w:rsidRPr="00164449">
        <w:rPr>
          <w:rFonts w:ascii="Times New Roman" w:hAnsi="Times New Roman" w:cs="Times New Roman"/>
          <w:lang w:val="en-US"/>
        </w:rPr>
        <w:t xml:space="preserve">who </w:t>
      </w:r>
      <w:r w:rsidR="00825CD4" w:rsidRPr="00164449">
        <w:rPr>
          <w:rFonts w:ascii="Times New Roman" w:hAnsi="Times New Roman" w:cs="Times New Roman"/>
          <w:lang w:val="en-US"/>
        </w:rPr>
        <w:t>did much</w:t>
      </w:r>
      <w:r w:rsidR="00DB566F" w:rsidRPr="00164449">
        <w:rPr>
          <w:rFonts w:ascii="Times New Roman" w:hAnsi="Times New Roman" w:cs="Times New Roman"/>
          <w:lang w:val="en-US"/>
        </w:rPr>
        <w:t xml:space="preserve"> t</w:t>
      </w:r>
      <w:r w:rsidR="00825CD4" w:rsidRPr="00164449">
        <w:rPr>
          <w:rFonts w:ascii="Times New Roman" w:hAnsi="Times New Roman" w:cs="Times New Roman"/>
          <w:lang w:val="en-US"/>
        </w:rPr>
        <w:t xml:space="preserve">o launch the </w:t>
      </w:r>
      <w:r w:rsidR="00F06F88">
        <w:rPr>
          <w:rFonts w:ascii="Times New Roman" w:hAnsi="Times New Roman" w:cs="Times New Roman"/>
          <w:lang w:val="en-US"/>
        </w:rPr>
        <w:t>“</w:t>
      </w:r>
      <w:r w:rsidR="00825CD4" w:rsidRPr="00164449">
        <w:rPr>
          <w:rFonts w:ascii="Times New Roman" w:hAnsi="Times New Roman" w:cs="Times New Roman"/>
          <w:lang w:val="en-US"/>
        </w:rPr>
        <w:t>Welsh Tour</w:t>
      </w:r>
      <w:r w:rsidR="00F06F88">
        <w:rPr>
          <w:rFonts w:ascii="Times New Roman" w:hAnsi="Times New Roman" w:cs="Times New Roman"/>
          <w:lang w:val="en-US"/>
        </w:rPr>
        <w:t>”</w:t>
      </w:r>
      <w:r w:rsidR="00825CD4" w:rsidRPr="00164449">
        <w:rPr>
          <w:rFonts w:ascii="Times New Roman" w:hAnsi="Times New Roman" w:cs="Times New Roman"/>
          <w:lang w:val="en-US"/>
        </w:rPr>
        <w:t xml:space="preserve"> as a phenomenon</w:t>
      </w:r>
      <w:r w:rsidR="003E275E" w:rsidRPr="00164449">
        <w:rPr>
          <w:rFonts w:ascii="Times New Roman" w:hAnsi="Times New Roman" w:cs="Times New Roman"/>
          <w:lang w:val="en-US"/>
        </w:rPr>
        <w:t xml:space="preserve"> </w:t>
      </w:r>
      <w:r w:rsidR="00DB566F" w:rsidRPr="00164449">
        <w:rPr>
          <w:rFonts w:ascii="Times New Roman" w:hAnsi="Times New Roman" w:cs="Times New Roman"/>
          <w:lang w:val="en-US"/>
        </w:rPr>
        <w:t>makes a</w:t>
      </w:r>
      <w:r w:rsidR="00641CF8" w:rsidRPr="00164449">
        <w:rPr>
          <w:rFonts w:ascii="Times New Roman" w:hAnsi="Times New Roman" w:cs="Times New Roman"/>
          <w:lang w:val="en-US"/>
        </w:rPr>
        <w:t xml:space="preserve"> striking</w:t>
      </w:r>
      <w:r w:rsidR="009A5597" w:rsidRPr="00164449">
        <w:rPr>
          <w:rFonts w:ascii="Times New Roman" w:hAnsi="Times New Roman" w:cs="Times New Roman"/>
          <w:lang w:val="en-US"/>
        </w:rPr>
        <w:t xml:space="preserve"> </w:t>
      </w:r>
      <w:r w:rsidR="00176B5E" w:rsidRPr="00164449">
        <w:rPr>
          <w:rFonts w:ascii="Times New Roman" w:hAnsi="Times New Roman" w:cs="Times New Roman"/>
          <w:lang w:val="en-US"/>
        </w:rPr>
        <w:t>contrast</w:t>
      </w:r>
      <w:r w:rsidR="009A5597" w:rsidRPr="00164449">
        <w:rPr>
          <w:rFonts w:ascii="Times New Roman" w:hAnsi="Times New Roman" w:cs="Times New Roman"/>
          <w:lang w:val="en-US"/>
        </w:rPr>
        <w:t xml:space="preserve"> to the </w:t>
      </w:r>
      <w:r w:rsidR="00AD055C" w:rsidRPr="00164449">
        <w:rPr>
          <w:rFonts w:ascii="Times New Roman" w:hAnsi="Times New Roman" w:cs="Times New Roman"/>
          <w:lang w:val="en-US"/>
        </w:rPr>
        <w:t xml:space="preserve">uncivil </w:t>
      </w:r>
      <w:r w:rsidR="009A5597" w:rsidRPr="00164449">
        <w:rPr>
          <w:rFonts w:ascii="Times New Roman" w:hAnsi="Times New Roman" w:cs="Times New Roman"/>
          <w:lang w:val="en-US"/>
        </w:rPr>
        <w:t>encounter he goes on to describe</w:t>
      </w:r>
      <w:r w:rsidR="00B63A35" w:rsidRPr="00164449">
        <w:rPr>
          <w:rFonts w:ascii="Times New Roman" w:hAnsi="Times New Roman" w:cs="Times New Roman"/>
          <w:lang w:val="en-US"/>
        </w:rPr>
        <w:t>:</w:t>
      </w:r>
    </w:p>
    <w:p w14:paraId="2C3AACDD" w14:textId="77777777" w:rsidR="00674636" w:rsidRPr="00164449" w:rsidRDefault="00674636" w:rsidP="00F06F88">
      <w:pPr>
        <w:spacing w:line="360" w:lineRule="auto"/>
        <w:ind w:left="284" w:right="284"/>
        <w:rPr>
          <w:rFonts w:ascii="Times New Roman" w:eastAsia="Times New Roman" w:hAnsi="Times New Roman" w:cs="Times New Roman"/>
          <w:color w:val="000000" w:themeColor="text1"/>
          <w:shd w:val="clear" w:color="auto" w:fill="FFFFFF"/>
          <w:lang w:val="en-US"/>
        </w:rPr>
      </w:pPr>
    </w:p>
    <w:p w14:paraId="51ACCF20" w14:textId="30DD4A22" w:rsidR="00212311" w:rsidRPr="00164449" w:rsidRDefault="00212311" w:rsidP="00F06F88">
      <w:pPr>
        <w:spacing w:line="360" w:lineRule="auto"/>
        <w:ind w:left="284" w:right="284"/>
        <w:rPr>
          <w:rFonts w:ascii="Times New Roman" w:eastAsia="Times New Roman" w:hAnsi="Times New Roman" w:cs="Times New Roman"/>
          <w:color w:val="000000" w:themeColor="text1"/>
          <w:shd w:val="clear" w:color="auto" w:fill="FFFFFF"/>
          <w:lang w:val="en-US"/>
        </w:rPr>
      </w:pPr>
      <w:r w:rsidRPr="00164449">
        <w:rPr>
          <w:rFonts w:ascii="Times New Roman" w:eastAsia="Times New Roman" w:hAnsi="Times New Roman" w:cs="Times New Roman"/>
          <w:color w:val="000000" w:themeColor="text1"/>
          <w:shd w:val="clear" w:color="auto" w:fill="FFFFFF"/>
          <w:lang w:val="en-US"/>
        </w:rPr>
        <w:t>…an event took place so characteristic of the Cambro Britons that I will venture upon a recital of it</w:t>
      </w:r>
      <w:r w:rsidR="009E38BA" w:rsidRPr="00164449">
        <w:rPr>
          <w:rFonts w:ascii="Times New Roman" w:eastAsia="Times New Roman" w:hAnsi="Times New Roman" w:cs="Times New Roman"/>
          <w:color w:val="000000" w:themeColor="text1"/>
          <w:shd w:val="clear" w:color="auto" w:fill="FFFFFF"/>
          <w:lang w:val="en-US"/>
        </w:rPr>
        <w:t xml:space="preserve">… </w:t>
      </w:r>
      <w:r w:rsidRPr="00164449">
        <w:rPr>
          <w:rFonts w:ascii="Times New Roman" w:eastAsia="Times New Roman" w:hAnsi="Times New Roman" w:cs="Times New Roman"/>
          <w:color w:val="000000" w:themeColor="text1"/>
          <w:shd w:val="clear" w:color="auto" w:fill="FFFFFF"/>
          <w:lang w:val="en-US"/>
        </w:rPr>
        <w:t>One day we sat down une partie quarrée at the Squire</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s Table, himself at the head; the Parson of the Parish, a bulky broad-faced man between </w:t>
      </w:r>
      <w:r w:rsidRPr="00164449">
        <w:rPr>
          <w:rFonts w:ascii="Times New Roman" w:eastAsia="Times New Roman" w:hAnsi="Times New Roman" w:cs="Times New Roman"/>
          <w:i/>
          <w:iCs/>
          <w:color w:val="000000" w:themeColor="text1"/>
          <w:shd w:val="clear" w:color="auto" w:fill="FFFFFF"/>
          <w:lang w:val="en-US"/>
        </w:rPr>
        <w:t>50</w:t>
      </w:r>
      <w:r w:rsidRPr="00164449">
        <w:rPr>
          <w:rFonts w:ascii="Times New Roman" w:eastAsia="Times New Roman" w:hAnsi="Times New Roman" w:cs="Times New Roman"/>
          <w:color w:val="000000" w:themeColor="text1"/>
          <w:shd w:val="clear" w:color="auto" w:fill="FFFFFF"/>
          <w:lang w:val="en-US"/>
        </w:rPr>
        <w:t> and </w:t>
      </w:r>
      <w:r w:rsidRPr="00164449">
        <w:rPr>
          <w:rFonts w:ascii="Times New Roman" w:eastAsia="Times New Roman" w:hAnsi="Times New Roman" w:cs="Times New Roman"/>
          <w:i/>
          <w:iCs/>
          <w:color w:val="000000" w:themeColor="text1"/>
          <w:shd w:val="clear" w:color="auto" w:fill="FFFFFF"/>
          <w:lang w:val="en-US"/>
        </w:rPr>
        <w:t>60</w:t>
      </w:r>
      <w:r w:rsidRPr="00164449">
        <w:rPr>
          <w:rFonts w:ascii="Times New Roman" w:eastAsia="Times New Roman" w:hAnsi="Times New Roman" w:cs="Times New Roman"/>
          <w:color w:val="000000" w:themeColor="text1"/>
          <w:shd w:val="clear" w:color="auto" w:fill="FFFFFF"/>
          <w:lang w:val="en-US"/>
        </w:rPr>
        <w:t xml:space="preserve"> at the foot and Jones and I opposite each other. I must observe that </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the Man of God</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 had not unprofessionally been employed most part of the morning in bottling the Squire</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s </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Cwrrw</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 anglisé strong Ale, this had redden</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d his visage (we will suppose by the fumes</w:t>
      </w:r>
      <w:proofErr w:type="gramStart"/>
      <w:r w:rsidRPr="00164449">
        <w:rPr>
          <w:rFonts w:ascii="Times New Roman" w:eastAsia="Times New Roman" w:hAnsi="Times New Roman" w:cs="Times New Roman"/>
          <w:color w:val="000000" w:themeColor="text1"/>
          <w:shd w:val="clear" w:color="auto" w:fill="FFFFFF"/>
          <w:lang w:val="en-US"/>
        </w:rPr>
        <w:t>)</w:t>
      </w:r>
      <w:proofErr w:type="gramEnd"/>
      <w:r w:rsidRPr="00164449">
        <w:rPr>
          <w:rFonts w:ascii="Times New Roman" w:eastAsia="Times New Roman" w:hAnsi="Times New Roman" w:cs="Times New Roman"/>
          <w:color w:val="000000" w:themeColor="text1"/>
          <w:shd w:val="clear" w:color="auto" w:fill="FFFFFF"/>
          <w:lang w:val="en-US"/>
        </w:rPr>
        <w:t xml:space="preserve"> but I sat at table not apprehending mischief. The conversation proceeded with the cheerfulness good appetite, and good cheer, naturally inspire—the Topic—the powers of the Welsh Language. </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They are marvellous,</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 said the rev</w:t>
      </w:r>
      <w:r w:rsidRPr="00164449">
        <w:rPr>
          <w:rFonts w:ascii="Times New Roman" w:eastAsia="Times New Roman" w:hAnsi="Times New Roman" w:cs="Times New Roman"/>
          <w:color w:val="000000" w:themeColor="text1"/>
          <w:shd w:val="clear" w:color="auto" w:fill="FFFFFF"/>
          <w:vertAlign w:val="superscript"/>
          <w:lang w:val="en-US"/>
        </w:rPr>
        <w:t>d</w:t>
      </w:r>
      <w:r w:rsidRPr="00164449">
        <w:rPr>
          <w:rFonts w:ascii="Times New Roman" w:eastAsia="Times New Roman" w:hAnsi="Times New Roman" w:cs="Times New Roman"/>
          <w:color w:val="000000" w:themeColor="text1"/>
          <w:shd w:val="clear" w:color="auto" w:fill="FFFFFF"/>
          <w:lang w:val="en-US"/>
        </w:rPr>
        <w:t xml:space="preserve"> Taffy. </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Your English is not to be compared especially in </w:t>
      </w:r>
      <w:proofErr w:type="gramStart"/>
      <w:r w:rsidRPr="00164449">
        <w:rPr>
          <w:rFonts w:ascii="Times New Roman" w:eastAsia="Times New Roman" w:hAnsi="Times New Roman" w:cs="Times New Roman"/>
          <w:color w:val="000000" w:themeColor="text1"/>
          <w:shd w:val="clear" w:color="auto" w:fill="FFFFFF"/>
          <w:lang w:val="en-US"/>
        </w:rPr>
        <w:t>conciseness,</w:t>
      </w:r>
      <w:proofErr w:type="gramEnd"/>
      <w:r w:rsidRPr="00164449">
        <w:rPr>
          <w:rFonts w:ascii="Times New Roman" w:eastAsia="Times New Roman" w:hAnsi="Times New Roman" w:cs="Times New Roman"/>
          <w:color w:val="000000" w:themeColor="text1"/>
          <w:shd w:val="clear" w:color="auto" w:fill="FFFFFF"/>
          <w:lang w:val="en-US"/>
        </w:rPr>
        <w:t xml:space="preserve"> we can often express in one </w:t>
      </w:r>
      <w:r w:rsidRPr="00164449">
        <w:rPr>
          <w:rFonts w:ascii="Times New Roman" w:eastAsia="Times New Roman" w:hAnsi="Times New Roman" w:cs="Times New Roman"/>
          <w:color w:val="000000" w:themeColor="text1"/>
          <w:shd w:val="clear" w:color="auto" w:fill="FFFFFF"/>
          <w:lang w:val="en-US"/>
        </w:rPr>
        <w:lastRenderedPageBreak/>
        <w:t>word what you can scarcely do in a long sentence.</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 </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That,</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 said I, </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is indeed wonderful be so kind as to favor me with an instance?</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 </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That I will</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 he answered. </w:t>
      </w:r>
      <w:bookmarkStart w:id="1" w:name="_Hlk148429402"/>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You know perhaps the word Tad?</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 </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Yes.</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 </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What does it mean?</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 </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Father</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 I replied. </w:t>
      </w:r>
      <w:bookmarkEnd w:id="1"/>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Well,</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 stammer</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d the Priest in triumph, </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Tad and Father there you have it</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—on hearing this odd illustration of his confused notions I could not help smiling on my friend opposite; </w:t>
      </w:r>
      <w:proofErr w:type="gramStart"/>
      <w:r w:rsidRPr="00164449">
        <w:rPr>
          <w:rFonts w:ascii="Times New Roman" w:eastAsia="Times New Roman" w:hAnsi="Times New Roman" w:cs="Times New Roman"/>
          <w:color w:val="000000" w:themeColor="text1"/>
          <w:shd w:val="clear" w:color="auto" w:fill="FFFFFF"/>
          <w:lang w:val="en-US"/>
        </w:rPr>
        <w:t>whereupon,</w:t>
      </w:r>
      <w:proofErr w:type="gramEnd"/>
      <w:r w:rsidRPr="00164449">
        <w:rPr>
          <w:rFonts w:ascii="Times New Roman" w:eastAsia="Times New Roman" w:hAnsi="Times New Roman" w:cs="Times New Roman"/>
          <w:color w:val="000000" w:themeColor="text1"/>
          <w:shd w:val="clear" w:color="auto" w:fill="FFFFFF"/>
          <w:lang w:val="en-US"/>
        </w:rPr>
        <w:t xml:space="preserve"> the incensed Welshman rose from his chair and brandished over me a huge sharp pointed carving knife. I held up my arm in a defensive attitude; judge of the consternation of the Squire, the dismay of my friend, and my own astonishment not unmixed with fear whilst he stood threat[e]ning me in this manner and heaping on my poor English head every reproachful epithet which his scanty knowledge of our language could supply to lungs almost stifled with rage. </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You vile Saxon!</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 xml:space="preserve"> I recollect was one of his terms, </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To come here and insult me an ancient Briton on my own territory!</w:t>
      </w:r>
      <w:r w:rsidR="00F06F88">
        <w:rPr>
          <w:rFonts w:ascii="Times New Roman" w:eastAsia="Times New Roman" w:hAnsi="Times New Roman" w:cs="Times New Roman"/>
          <w:color w:val="000000" w:themeColor="text1"/>
          <w:shd w:val="clear" w:color="auto" w:fill="FFFFFF"/>
          <w:lang w:val="en-US"/>
        </w:rPr>
        <w:t>”</w:t>
      </w:r>
      <w:r w:rsidR="00856161" w:rsidRPr="00164449">
        <w:rPr>
          <w:rFonts w:ascii="Times New Roman" w:eastAsia="Times New Roman" w:hAnsi="Times New Roman" w:cs="Times New Roman"/>
          <w:color w:val="000000" w:themeColor="text1"/>
          <w:shd w:val="clear" w:color="auto" w:fill="FFFFFF"/>
          <w:lang w:val="en-US"/>
        </w:rPr>
        <w:t xml:space="preserve"> (</w:t>
      </w:r>
      <w:r w:rsidR="00856161" w:rsidRPr="00164449">
        <w:rPr>
          <w:rFonts w:ascii="Times New Roman" w:eastAsia="Times New Roman" w:hAnsi="Times New Roman" w:cs="Times New Roman"/>
          <w:i/>
          <w:iCs/>
          <w:color w:val="000000" w:themeColor="text1"/>
          <w:shd w:val="clear" w:color="auto" w:fill="FFFFFF"/>
          <w:lang w:val="en-US"/>
        </w:rPr>
        <w:t xml:space="preserve">LY </w:t>
      </w:r>
      <w:r w:rsidR="006326DA">
        <w:rPr>
          <w:rFonts w:ascii="Times New Roman" w:eastAsia="Times New Roman" w:hAnsi="Times New Roman" w:cs="Times New Roman"/>
          <w:color w:val="000000" w:themeColor="text1"/>
          <w:shd w:val="clear" w:color="auto" w:fill="FFFFFF"/>
          <w:lang w:val="en-US"/>
        </w:rPr>
        <w:t>II:</w:t>
      </w:r>
      <w:r w:rsidR="00D24346" w:rsidRPr="00164449">
        <w:rPr>
          <w:rFonts w:ascii="Times New Roman" w:eastAsia="Times New Roman" w:hAnsi="Times New Roman" w:cs="Times New Roman"/>
          <w:color w:val="000000" w:themeColor="text1"/>
          <w:shd w:val="clear" w:color="auto" w:fill="FFFFFF"/>
          <w:lang w:val="en-US"/>
        </w:rPr>
        <w:t xml:space="preserve"> 78–9)</w:t>
      </w:r>
    </w:p>
    <w:p w14:paraId="43A017C6" w14:textId="77777777" w:rsidR="00AE4ED1" w:rsidRPr="00164449" w:rsidRDefault="00AE4ED1" w:rsidP="00F06F88">
      <w:pPr>
        <w:spacing w:line="360" w:lineRule="auto"/>
        <w:ind w:right="284"/>
        <w:rPr>
          <w:rFonts w:ascii="Times New Roman" w:eastAsia="Times New Roman" w:hAnsi="Times New Roman" w:cs="Times New Roman"/>
          <w:color w:val="000000" w:themeColor="text1"/>
          <w:shd w:val="clear" w:color="auto" w:fill="FFFFFF"/>
          <w:lang w:val="en-US"/>
        </w:rPr>
      </w:pPr>
    </w:p>
    <w:p w14:paraId="39C8D11B" w14:textId="07631FB1" w:rsidR="00AE4ED1" w:rsidRPr="00164449" w:rsidRDefault="00AE4ED1" w:rsidP="00F06F88">
      <w:pPr>
        <w:spacing w:line="360" w:lineRule="auto"/>
        <w:rPr>
          <w:rFonts w:ascii="Times New Roman" w:hAnsi="Times New Roman" w:cs="Times New Roman"/>
          <w:color w:val="000000" w:themeColor="text1"/>
          <w:lang w:val="en-US"/>
        </w:rPr>
      </w:pPr>
      <w:r w:rsidRPr="00164449">
        <w:rPr>
          <w:rFonts w:ascii="Times New Roman" w:eastAsia="Times New Roman" w:hAnsi="Times New Roman" w:cs="Times New Roman"/>
          <w:color w:val="000000" w:themeColor="text1"/>
          <w:shd w:val="clear" w:color="auto" w:fill="FFFFFF"/>
          <w:lang w:val="en-US"/>
        </w:rPr>
        <w:t xml:space="preserve">Alan Liu, </w:t>
      </w:r>
      <w:r w:rsidR="007E0DF1" w:rsidRPr="00164449">
        <w:rPr>
          <w:rFonts w:ascii="Times New Roman" w:eastAsia="Times New Roman" w:hAnsi="Times New Roman" w:cs="Times New Roman"/>
          <w:color w:val="000000" w:themeColor="text1"/>
          <w:shd w:val="clear" w:color="auto" w:fill="FFFFFF"/>
          <w:lang w:val="en-US"/>
        </w:rPr>
        <w:t xml:space="preserve">despite noting </w:t>
      </w:r>
      <w:r w:rsidRPr="00164449">
        <w:rPr>
          <w:rFonts w:ascii="Times New Roman" w:eastAsia="Times New Roman" w:hAnsi="Times New Roman" w:cs="Times New Roman"/>
          <w:color w:val="000000" w:themeColor="text1"/>
          <w:shd w:val="clear" w:color="auto" w:fill="FFFFFF"/>
          <w:lang w:val="en-US"/>
        </w:rPr>
        <w:t>that th</w:t>
      </w:r>
      <w:r w:rsidR="007E0DF1" w:rsidRPr="00164449">
        <w:rPr>
          <w:rFonts w:ascii="Times New Roman" w:eastAsia="Times New Roman" w:hAnsi="Times New Roman" w:cs="Times New Roman"/>
          <w:color w:val="000000" w:themeColor="text1"/>
          <w:shd w:val="clear" w:color="auto" w:fill="FFFFFF"/>
          <w:lang w:val="en-US"/>
        </w:rPr>
        <w:t xml:space="preserve">is </w:t>
      </w:r>
      <w:r w:rsidR="00176B5E" w:rsidRPr="00164449">
        <w:rPr>
          <w:rFonts w:ascii="Times New Roman" w:eastAsia="Times New Roman" w:hAnsi="Times New Roman" w:cs="Times New Roman"/>
          <w:color w:val="000000" w:themeColor="text1"/>
          <w:shd w:val="clear" w:color="auto" w:fill="FFFFFF"/>
          <w:lang w:val="en-US"/>
        </w:rPr>
        <w:t xml:space="preserve">disagreement was sparked by </w:t>
      </w:r>
      <w:r w:rsidR="00F06F88">
        <w:rPr>
          <w:rFonts w:ascii="Times New Roman" w:eastAsia="Times New Roman" w:hAnsi="Times New Roman" w:cs="Times New Roman"/>
          <w:color w:val="000000" w:themeColor="text1"/>
          <w:shd w:val="clear" w:color="auto" w:fill="FFFFFF"/>
          <w:lang w:val="en-US"/>
        </w:rPr>
        <w:t>“</w:t>
      </w:r>
      <w:r w:rsidR="0070722F" w:rsidRPr="00164449">
        <w:rPr>
          <w:rFonts w:ascii="Times New Roman" w:eastAsia="Times New Roman" w:hAnsi="Times New Roman" w:cs="Times New Roman"/>
          <w:color w:val="000000" w:themeColor="text1"/>
          <w:shd w:val="clear" w:color="auto" w:fill="FFFFFF"/>
          <w:lang w:val="en-US"/>
        </w:rPr>
        <w:t>fine points of philology</w:t>
      </w:r>
      <w:r w:rsidR="00F06F88">
        <w:rPr>
          <w:rFonts w:ascii="Times New Roman" w:eastAsia="Times New Roman" w:hAnsi="Times New Roman" w:cs="Times New Roman"/>
          <w:color w:val="000000" w:themeColor="text1"/>
          <w:shd w:val="clear" w:color="auto" w:fill="FFFFFF"/>
          <w:lang w:val="en-US"/>
        </w:rPr>
        <w:t>”</w:t>
      </w:r>
      <w:r w:rsidRPr="00164449">
        <w:rPr>
          <w:rFonts w:ascii="Times New Roman" w:eastAsia="Times New Roman" w:hAnsi="Times New Roman" w:cs="Times New Roman"/>
          <w:color w:val="000000" w:themeColor="text1"/>
          <w:shd w:val="clear" w:color="auto" w:fill="FFFFFF"/>
          <w:lang w:val="en-US"/>
        </w:rPr>
        <w:t>,</w:t>
      </w:r>
      <w:r w:rsidR="00176B5E" w:rsidRPr="00164449">
        <w:rPr>
          <w:rFonts w:ascii="Times New Roman" w:eastAsia="Times New Roman" w:hAnsi="Times New Roman" w:cs="Times New Roman"/>
          <w:color w:val="000000" w:themeColor="text1"/>
          <w:shd w:val="clear" w:color="auto" w:fill="FFFFFF"/>
          <w:lang w:val="en-US"/>
        </w:rPr>
        <w:t xml:space="preserve"> </w:t>
      </w:r>
      <w:r w:rsidR="007E0DF1" w:rsidRPr="00164449">
        <w:rPr>
          <w:rFonts w:ascii="Times New Roman" w:eastAsia="Times New Roman" w:hAnsi="Times New Roman" w:cs="Times New Roman"/>
          <w:color w:val="000000" w:themeColor="text1"/>
          <w:shd w:val="clear" w:color="auto" w:fill="FFFFFF"/>
          <w:lang w:val="en-US"/>
        </w:rPr>
        <w:t xml:space="preserve">quickly </w:t>
      </w:r>
      <w:r w:rsidR="00176B5E" w:rsidRPr="00164449">
        <w:rPr>
          <w:rFonts w:ascii="Times New Roman" w:eastAsia="Times New Roman" w:hAnsi="Times New Roman" w:cs="Times New Roman"/>
          <w:color w:val="000000" w:themeColor="text1"/>
          <w:shd w:val="clear" w:color="auto" w:fill="FFFFFF"/>
          <w:lang w:val="en-US"/>
        </w:rPr>
        <w:t>broadens</w:t>
      </w:r>
      <w:r w:rsidR="007E0DF1" w:rsidRPr="00164449">
        <w:rPr>
          <w:rFonts w:ascii="Times New Roman" w:eastAsia="Times New Roman" w:hAnsi="Times New Roman" w:cs="Times New Roman"/>
          <w:color w:val="000000" w:themeColor="text1"/>
          <w:shd w:val="clear" w:color="auto" w:fill="FFFFFF"/>
          <w:lang w:val="en-US"/>
        </w:rPr>
        <w:t xml:space="preserve"> out</w:t>
      </w:r>
      <w:r w:rsidR="00176B5E" w:rsidRPr="00164449">
        <w:rPr>
          <w:rFonts w:ascii="Times New Roman" w:eastAsia="Times New Roman" w:hAnsi="Times New Roman" w:cs="Times New Roman"/>
          <w:color w:val="000000" w:themeColor="text1"/>
          <w:shd w:val="clear" w:color="auto" w:fill="FFFFFF"/>
          <w:lang w:val="en-US"/>
        </w:rPr>
        <w:t xml:space="preserve"> into </w:t>
      </w:r>
      <w:r w:rsidR="007E0DF1" w:rsidRPr="00164449">
        <w:rPr>
          <w:rFonts w:ascii="Times New Roman" w:eastAsia="Times New Roman" w:hAnsi="Times New Roman" w:cs="Times New Roman"/>
          <w:color w:val="000000" w:themeColor="text1"/>
          <w:shd w:val="clear" w:color="auto" w:fill="FFFFFF"/>
          <w:lang w:val="en-US"/>
        </w:rPr>
        <w:t xml:space="preserve">other </w:t>
      </w:r>
      <w:r w:rsidR="00176B5E" w:rsidRPr="00164449">
        <w:rPr>
          <w:rFonts w:ascii="Times New Roman" w:eastAsia="Times New Roman" w:hAnsi="Times New Roman" w:cs="Times New Roman"/>
          <w:color w:val="000000" w:themeColor="text1"/>
          <w:shd w:val="clear" w:color="auto" w:fill="FFFFFF"/>
          <w:lang w:val="en-US"/>
        </w:rPr>
        <w:t>issues</w:t>
      </w:r>
      <w:r w:rsidR="007E0DF1" w:rsidRPr="00164449">
        <w:rPr>
          <w:rFonts w:ascii="Times New Roman" w:eastAsia="Times New Roman" w:hAnsi="Times New Roman" w:cs="Times New Roman"/>
          <w:color w:val="000000" w:themeColor="text1"/>
          <w:shd w:val="clear" w:color="auto" w:fill="FFFFFF"/>
          <w:lang w:val="en-US"/>
        </w:rPr>
        <w:t>—</w:t>
      </w:r>
      <w:r w:rsidR="00176B5E" w:rsidRPr="00164449">
        <w:rPr>
          <w:rFonts w:ascii="Times New Roman" w:eastAsia="Times New Roman" w:hAnsi="Times New Roman" w:cs="Times New Roman"/>
          <w:color w:val="000000" w:themeColor="text1"/>
          <w:shd w:val="clear" w:color="auto" w:fill="FFFFFF"/>
          <w:lang w:val="en-US"/>
        </w:rPr>
        <w:t xml:space="preserve">revolutionary violence, </w:t>
      </w:r>
      <w:r w:rsidR="007E0DF1" w:rsidRPr="00164449">
        <w:rPr>
          <w:rFonts w:ascii="Times New Roman" w:eastAsia="Times New Roman" w:hAnsi="Times New Roman" w:cs="Times New Roman"/>
          <w:color w:val="000000" w:themeColor="text1"/>
          <w:shd w:val="clear" w:color="auto" w:fill="FFFFFF"/>
          <w:lang w:val="en-US"/>
        </w:rPr>
        <w:t>racialisation, colonialism</w:t>
      </w:r>
      <w:r w:rsidR="00D33056" w:rsidRPr="00164449">
        <w:rPr>
          <w:rFonts w:ascii="Times New Roman" w:eastAsia="Times New Roman" w:hAnsi="Times New Roman" w:cs="Times New Roman"/>
          <w:color w:val="000000" w:themeColor="text1"/>
          <w:shd w:val="clear" w:color="auto" w:fill="FFFFFF"/>
          <w:lang w:val="en-US"/>
        </w:rPr>
        <w:t>, Welsh social history</w:t>
      </w:r>
      <w:r w:rsidR="007E0DF1" w:rsidRPr="00164449">
        <w:rPr>
          <w:rFonts w:ascii="Times New Roman" w:eastAsia="Times New Roman" w:hAnsi="Times New Roman" w:cs="Times New Roman"/>
          <w:color w:val="000000" w:themeColor="text1"/>
          <w:shd w:val="clear" w:color="auto" w:fill="FFFFFF"/>
          <w:lang w:val="en-US"/>
        </w:rPr>
        <w:t xml:space="preserve">—leaving the </w:t>
      </w:r>
      <w:r w:rsidR="00F06F88">
        <w:rPr>
          <w:rFonts w:ascii="Times New Roman" w:eastAsia="Times New Roman" w:hAnsi="Times New Roman" w:cs="Times New Roman"/>
          <w:color w:val="000000" w:themeColor="text1"/>
          <w:shd w:val="clear" w:color="auto" w:fill="FFFFFF"/>
          <w:lang w:val="en-US"/>
        </w:rPr>
        <w:t>“</w:t>
      </w:r>
      <w:r w:rsidR="007E0DF1" w:rsidRPr="00164449">
        <w:rPr>
          <w:rFonts w:ascii="Times New Roman" w:eastAsia="Times New Roman" w:hAnsi="Times New Roman" w:cs="Times New Roman"/>
          <w:color w:val="000000" w:themeColor="text1"/>
          <w:shd w:val="clear" w:color="auto" w:fill="FFFFFF"/>
          <w:lang w:val="en-US"/>
        </w:rPr>
        <w:t>fine points</w:t>
      </w:r>
      <w:r w:rsidR="00F06F88">
        <w:rPr>
          <w:rFonts w:ascii="Times New Roman" w:eastAsia="Times New Roman" w:hAnsi="Times New Roman" w:cs="Times New Roman"/>
          <w:color w:val="000000" w:themeColor="text1"/>
          <w:shd w:val="clear" w:color="auto" w:fill="FFFFFF"/>
          <w:lang w:val="en-US"/>
        </w:rPr>
        <w:t>”</w:t>
      </w:r>
      <w:r w:rsidR="007E0DF1" w:rsidRPr="00164449">
        <w:rPr>
          <w:rFonts w:ascii="Times New Roman" w:eastAsia="Times New Roman" w:hAnsi="Times New Roman" w:cs="Times New Roman"/>
          <w:color w:val="000000" w:themeColor="text1"/>
          <w:shd w:val="clear" w:color="auto" w:fill="FFFFFF"/>
          <w:lang w:val="en-US"/>
        </w:rPr>
        <w:t xml:space="preserve"> of linguistic debate somewhat by the wayside.</w:t>
      </w:r>
      <w:r w:rsidR="008B33B3" w:rsidRPr="00164449">
        <w:rPr>
          <w:rStyle w:val="FootnoteReference"/>
          <w:rFonts w:ascii="Times New Roman" w:eastAsia="Times New Roman" w:hAnsi="Times New Roman" w:cs="Times New Roman"/>
          <w:color w:val="000000" w:themeColor="text1"/>
          <w:shd w:val="clear" w:color="auto" w:fill="FFFFFF"/>
          <w:lang w:val="en-US"/>
        </w:rPr>
        <w:footnoteReference w:id="19"/>
      </w:r>
      <w:r w:rsidR="007E0DF1" w:rsidRPr="00164449">
        <w:rPr>
          <w:rFonts w:ascii="Times New Roman" w:eastAsia="Times New Roman" w:hAnsi="Times New Roman" w:cs="Times New Roman"/>
          <w:color w:val="000000" w:themeColor="text1"/>
          <w:shd w:val="clear" w:color="auto" w:fill="FFFFFF"/>
          <w:lang w:val="en-US"/>
        </w:rPr>
        <w:t xml:space="preserve"> </w:t>
      </w:r>
      <w:r w:rsidR="00754551" w:rsidRPr="00164449">
        <w:rPr>
          <w:rFonts w:ascii="Times New Roman" w:eastAsia="Times New Roman" w:hAnsi="Times New Roman" w:cs="Times New Roman"/>
          <w:color w:val="000000" w:themeColor="text1"/>
          <w:shd w:val="clear" w:color="auto" w:fill="FFFFFF"/>
          <w:lang w:val="en-US"/>
        </w:rPr>
        <w:t xml:space="preserve">Similarly (and somewhat curiously) </w:t>
      </w:r>
      <w:r w:rsidR="00DD4B8F" w:rsidRPr="00164449">
        <w:rPr>
          <w:rFonts w:ascii="Times New Roman" w:eastAsia="Times New Roman" w:hAnsi="Times New Roman" w:cs="Times New Roman"/>
          <w:color w:val="000000" w:themeColor="text1"/>
          <w:shd w:val="clear" w:color="auto" w:fill="FFFFFF"/>
          <w:lang w:val="en-US"/>
        </w:rPr>
        <w:t>J.R. Watson</w:t>
      </w:r>
      <w:r w:rsidR="00356E73" w:rsidRPr="00164449">
        <w:rPr>
          <w:rFonts w:ascii="Times New Roman" w:eastAsia="Times New Roman" w:hAnsi="Times New Roman" w:cs="Times New Roman"/>
          <w:color w:val="000000" w:themeColor="text1"/>
          <w:shd w:val="clear" w:color="auto" w:fill="FFFFFF"/>
          <w:lang w:val="en-US"/>
        </w:rPr>
        <w:t xml:space="preserve">, </w:t>
      </w:r>
      <w:r w:rsidR="005B1D17" w:rsidRPr="00164449">
        <w:rPr>
          <w:rFonts w:ascii="Times New Roman" w:eastAsia="Times New Roman" w:hAnsi="Times New Roman" w:cs="Times New Roman"/>
          <w:color w:val="000000" w:themeColor="text1"/>
          <w:shd w:val="clear" w:color="auto" w:fill="FFFFFF"/>
          <w:lang w:val="en-US"/>
        </w:rPr>
        <w:t xml:space="preserve">suggests that </w:t>
      </w:r>
      <w:r w:rsidR="00F06F88">
        <w:rPr>
          <w:rFonts w:ascii="Times New Roman" w:eastAsia="Times New Roman" w:hAnsi="Times New Roman" w:cs="Times New Roman"/>
          <w:color w:val="000000" w:themeColor="text1"/>
          <w:shd w:val="clear" w:color="auto" w:fill="FFFFFF"/>
          <w:lang w:val="en-US"/>
        </w:rPr>
        <w:t>“</w:t>
      </w:r>
      <w:r w:rsidR="005B1D17" w:rsidRPr="00164449">
        <w:rPr>
          <w:rFonts w:ascii="Times New Roman" w:eastAsia="Times New Roman" w:hAnsi="Times New Roman" w:cs="Times New Roman"/>
          <w:color w:val="000000" w:themeColor="text1"/>
          <w:shd w:val="clear" w:color="auto" w:fill="FFFFFF"/>
          <w:lang w:val="en-US"/>
        </w:rPr>
        <w:t>we do not know</w:t>
      </w:r>
      <w:r w:rsidR="00F06F88">
        <w:rPr>
          <w:rFonts w:ascii="Times New Roman" w:eastAsia="Times New Roman" w:hAnsi="Times New Roman" w:cs="Times New Roman"/>
          <w:color w:val="000000" w:themeColor="text1"/>
          <w:shd w:val="clear" w:color="auto" w:fill="FFFFFF"/>
          <w:lang w:val="en-US"/>
        </w:rPr>
        <w:t>”</w:t>
      </w:r>
      <w:r w:rsidR="005B1D17" w:rsidRPr="00164449">
        <w:rPr>
          <w:rFonts w:ascii="Times New Roman" w:eastAsia="Times New Roman" w:hAnsi="Times New Roman" w:cs="Times New Roman"/>
          <w:color w:val="000000" w:themeColor="text1"/>
          <w:shd w:val="clear" w:color="auto" w:fill="FFFFFF"/>
          <w:lang w:val="en-US"/>
        </w:rPr>
        <w:t xml:space="preserve"> what </w:t>
      </w:r>
      <w:r w:rsidR="00B0094C" w:rsidRPr="00164449">
        <w:rPr>
          <w:rFonts w:ascii="Times New Roman" w:eastAsia="Times New Roman" w:hAnsi="Times New Roman" w:cs="Times New Roman"/>
          <w:color w:val="000000" w:themeColor="text1"/>
          <w:shd w:val="clear" w:color="auto" w:fill="FFFFFF"/>
          <w:lang w:val="en-US"/>
        </w:rPr>
        <w:t>the argument was about</w:t>
      </w:r>
      <w:r w:rsidR="00B54C39" w:rsidRPr="00164449">
        <w:rPr>
          <w:rFonts w:ascii="Times New Roman" w:eastAsia="Times New Roman" w:hAnsi="Times New Roman" w:cs="Times New Roman"/>
          <w:color w:val="000000" w:themeColor="text1"/>
          <w:shd w:val="clear" w:color="auto" w:fill="FFFFFF"/>
          <w:lang w:val="en-US"/>
        </w:rPr>
        <w:t xml:space="preserve">: </w:t>
      </w:r>
      <w:r w:rsidR="00F06F88">
        <w:rPr>
          <w:rFonts w:ascii="Times New Roman" w:eastAsia="Times New Roman" w:hAnsi="Times New Roman" w:cs="Times New Roman"/>
          <w:color w:val="000000" w:themeColor="text1"/>
          <w:shd w:val="clear" w:color="auto" w:fill="FFFFFF"/>
          <w:lang w:val="en-US"/>
        </w:rPr>
        <w:t>“</w:t>
      </w:r>
      <w:r w:rsidR="00B54C39" w:rsidRPr="00164449">
        <w:rPr>
          <w:rFonts w:ascii="Times New Roman" w:eastAsia="Times New Roman" w:hAnsi="Times New Roman" w:cs="Times New Roman"/>
          <w:color w:val="000000" w:themeColor="text1"/>
          <w:shd w:val="clear" w:color="auto" w:fill="FFFFFF"/>
          <w:lang w:val="en-US"/>
        </w:rPr>
        <w:t>it could have been about anything</w:t>
      </w:r>
      <w:r w:rsidR="00785D8B" w:rsidRPr="00164449">
        <w:rPr>
          <w:rFonts w:ascii="Times New Roman" w:eastAsia="Times New Roman" w:hAnsi="Times New Roman" w:cs="Times New Roman"/>
          <w:color w:val="000000" w:themeColor="text1"/>
          <w:shd w:val="clear" w:color="auto" w:fill="FFFFFF"/>
          <w:lang w:val="en-US"/>
        </w:rPr>
        <w:t xml:space="preserve"> […]: the French Revolution, the church, the English and Welsh, language, p</w:t>
      </w:r>
      <w:r w:rsidR="0013053A" w:rsidRPr="00164449">
        <w:rPr>
          <w:rFonts w:ascii="Times New Roman" w:eastAsia="Times New Roman" w:hAnsi="Times New Roman" w:cs="Times New Roman"/>
          <w:color w:val="000000" w:themeColor="text1"/>
          <w:shd w:val="clear" w:color="auto" w:fill="FFFFFF"/>
          <w:lang w:val="en-US"/>
        </w:rPr>
        <w:t>olitics, religion</w:t>
      </w:r>
      <w:r w:rsidR="00F06F88">
        <w:rPr>
          <w:rFonts w:ascii="Times New Roman" w:eastAsia="Times New Roman" w:hAnsi="Times New Roman" w:cs="Times New Roman"/>
          <w:color w:val="000000" w:themeColor="text1"/>
          <w:shd w:val="clear" w:color="auto" w:fill="FFFFFF"/>
          <w:lang w:val="en-US"/>
        </w:rPr>
        <w:t>”</w:t>
      </w:r>
      <w:r w:rsidR="00B0094C" w:rsidRPr="00164449">
        <w:rPr>
          <w:rFonts w:ascii="Times New Roman" w:eastAsia="Times New Roman" w:hAnsi="Times New Roman" w:cs="Times New Roman"/>
          <w:color w:val="000000" w:themeColor="text1"/>
          <w:shd w:val="clear" w:color="auto" w:fill="FFFFFF"/>
          <w:lang w:val="en-US"/>
        </w:rPr>
        <w:t>.</w:t>
      </w:r>
      <w:r w:rsidR="00B0094C" w:rsidRPr="00164449">
        <w:rPr>
          <w:rStyle w:val="FootnoteReference"/>
          <w:rFonts w:ascii="Times New Roman" w:eastAsia="Times New Roman" w:hAnsi="Times New Roman" w:cs="Times New Roman"/>
          <w:color w:val="000000" w:themeColor="text1"/>
          <w:shd w:val="clear" w:color="auto" w:fill="FFFFFF"/>
          <w:lang w:val="en-US"/>
        </w:rPr>
        <w:footnoteReference w:id="20"/>
      </w:r>
      <w:r w:rsidR="007B74BF" w:rsidRPr="00164449">
        <w:rPr>
          <w:rFonts w:ascii="Times New Roman" w:eastAsia="Times New Roman" w:hAnsi="Times New Roman" w:cs="Times New Roman"/>
          <w:color w:val="000000" w:themeColor="text1"/>
          <w:shd w:val="clear" w:color="auto" w:fill="FFFFFF"/>
          <w:lang w:val="en-US"/>
        </w:rPr>
        <w:t xml:space="preserve"> </w:t>
      </w:r>
      <w:r w:rsidR="007E0DF1" w:rsidRPr="00164449">
        <w:rPr>
          <w:rFonts w:ascii="Times New Roman" w:eastAsia="Times New Roman" w:hAnsi="Times New Roman" w:cs="Times New Roman"/>
          <w:color w:val="000000" w:themeColor="text1"/>
          <w:shd w:val="clear" w:color="auto" w:fill="FFFFFF"/>
          <w:lang w:val="en-US"/>
        </w:rPr>
        <w:t>The matter at hand</w:t>
      </w:r>
      <w:r w:rsidR="000B68EA" w:rsidRPr="00164449">
        <w:rPr>
          <w:rFonts w:ascii="Times New Roman" w:eastAsia="Times New Roman" w:hAnsi="Times New Roman" w:cs="Times New Roman"/>
          <w:color w:val="000000" w:themeColor="text1"/>
          <w:shd w:val="clear" w:color="auto" w:fill="FFFFFF"/>
          <w:lang w:val="en-US"/>
        </w:rPr>
        <w:t>, clearly enough,</w:t>
      </w:r>
      <w:r w:rsidR="007E0DF1" w:rsidRPr="00164449">
        <w:rPr>
          <w:rFonts w:ascii="Times New Roman" w:eastAsia="Times New Roman" w:hAnsi="Times New Roman" w:cs="Times New Roman"/>
          <w:color w:val="000000" w:themeColor="text1"/>
          <w:shd w:val="clear" w:color="auto" w:fill="FFFFFF"/>
          <w:lang w:val="en-US"/>
        </w:rPr>
        <w:t xml:space="preserve"> is the reputed concision of the Welsh language vis-à-vis English</w:t>
      </w:r>
      <w:r w:rsidR="00674636" w:rsidRPr="00164449">
        <w:rPr>
          <w:rFonts w:ascii="Times New Roman" w:eastAsia="Times New Roman" w:hAnsi="Times New Roman" w:cs="Times New Roman"/>
          <w:color w:val="000000" w:themeColor="text1"/>
          <w:shd w:val="clear" w:color="auto" w:fill="FFFFFF"/>
          <w:lang w:val="en-US"/>
        </w:rPr>
        <w:t>.</w:t>
      </w:r>
      <w:r w:rsidR="00D33056" w:rsidRPr="00164449">
        <w:rPr>
          <w:rFonts w:ascii="Times New Roman" w:eastAsia="Times New Roman" w:hAnsi="Times New Roman" w:cs="Times New Roman"/>
          <w:color w:val="000000" w:themeColor="text1"/>
          <w:shd w:val="clear" w:color="auto" w:fill="FFFFFF"/>
          <w:lang w:val="en-US"/>
        </w:rPr>
        <w:t xml:space="preserve"> Wordsworth puts this argument into the mouth of a Welshman who is both drunk and ill-informed, but the idea was </w:t>
      </w:r>
      <w:r w:rsidR="001D55D1" w:rsidRPr="00164449">
        <w:rPr>
          <w:rFonts w:ascii="Times New Roman" w:eastAsia="Times New Roman" w:hAnsi="Times New Roman" w:cs="Times New Roman"/>
          <w:color w:val="000000" w:themeColor="text1"/>
          <w:shd w:val="clear" w:color="auto" w:fill="FFFFFF"/>
          <w:lang w:val="en-US"/>
        </w:rPr>
        <w:t>well-attested</w:t>
      </w:r>
      <w:r w:rsidR="00D33056" w:rsidRPr="00164449">
        <w:rPr>
          <w:rFonts w:ascii="Times New Roman" w:eastAsia="Times New Roman" w:hAnsi="Times New Roman" w:cs="Times New Roman"/>
          <w:color w:val="000000" w:themeColor="text1"/>
          <w:shd w:val="clear" w:color="auto" w:fill="FFFFFF"/>
          <w:lang w:val="en-US"/>
        </w:rPr>
        <w:t xml:space="preserve"> in</w:t>
      </w:r>
      <w:r w:rsidR="005E30BC" w:rsidRPr="00164449">
        <w:rPr>
          <w:rFonts w:ascii="Times New Roman" w:eastAsia="Times New Roman" w:hAnsi="Times New Roman" w:cs="Times New Roman"/>
          <w:color w:val="000000" w:themeColor="text1"/>
          <w:shd w:val="clear" w:color="auto" w:fill="FFFFFF"/>
          <w:lang w:val="en-US"/>
        </w:rPr>
        <w:t xml:space="preserve"> eighteenth-century Welsh linguistic writing, and from there found its way into early examples of Welsh tour literature. </w:t>
      </w:r>
      <w:r w:rsidR="00682423" w:rsidRPr="00164449">
        <w:rPr>
          <w:rFonts w:ascii="Times New Roman" w:eastAsia="Times New Roman" w:hAnsi="Times New Roman" w:cs="Times New Roman"/>
          <w:color w:val="000000" w:themeColor="text1"/>
          <w:shd w:val="clear" w:color="auto" w:fill="FFFFFF"/>
          <w:lang w:val="en-US"/>
        </w:rPr>
        <w:t xml:space="preserve">It appears in </w:t>
      </w:r>
      <w:r w:rsidR="004F06A8" w:rsidRPr="00164449">
        <w:rPr>
          <w:rFonts w:ascii="Times New Roman" w:eastAsia="Times New Roman" w:hAnsi="Times New Roman" w:cs="Times New Roman"/>
          <w:color w:val="000000" w:themeColor="text1"/>
          <w:shd w:val="clear" w:color="auto" w:fill="FFFFFF"/>
          <w:lang w:val="en-US"/>
        </w:rPr>
        <w:t>the anonymous (and infamous)</w:t>
      </w:r>
      <w:r w:rsidR="004F06A8" w:rsidRPr="00164449">
        <w:rPr>
          <w:rFonts w:ascii="Times New Roman" w:eastAsia="Times New Roman" w:hAnsi="Times New Roman" w:cs="Times New Roman"/>
          <w:i/>
          <w:iCs/>
          <w:color w:val="000000" w:themeColor="text1"/>
          <w:shd w:val="clear" w:color="auto" w:fill="FFFFFF"/>
          <w:lang w:val="en-US"/>
        </w:rPr>
        <w:t xml:space="preserve"> Letters from Snowdon </w:t>
      </w:r>
      <w:r w:rsidR="004F06A8" w:rsidRPr="00164449">
        <w:rPr>
          <w:rFonts w:ascii="Times New Roman" w:eastAsia="Times New Roman" w:hAnsi="Times New Roman" w:cs="Times New Roman"/>
          <w:color w:val="000000" w:themeColor="text1"/>
          <w:shd w:val="clear" w:color="auto" w:fill="FFFFFF"/>
          <w:lang w:val="en-US"/>
        </w:rPr>
        <w:t>(1770)</w:t>
      </w:r>
      <w:r w:rsidR="00C313A1" w:rsidRPr="00164449">
        <w:rPr>
          <w:rFonts w:ascii="Times New Roman" w:eastAsia="Times New Roman" w:hAnsi="Times New Roman" w:cs="Times New Roman"/>
          <w:color w:val="000000" w:themeColor="text1"/>
          <w:shd w:val="clear" w:color="auto" w:fill="FFFFFF"/>
          <w:lang w:val="en-US"/>
        </w:rPr>
        <w:t>, an</w:t>
      </w:r>
      <w:r w:rsidR="004F06A8" w:rsidRPr="00164449">
        <w:rPr>
          <w:rFonts w:ascii="Times New Roman" w:eastAsia="Times New Roman" w:hAnsi="Times New Roman" w:cs="Times New Roman"/>
          <w:color w:val="000000" w:themeColor="text1"/>
          <w:shd w:val="clear" w:color="auto" w:fill="FFFFFF"/>
          <w:lang w:val="en-US"/>
        </w:rPr>
        <w:t xml:space="preserve"> early epistolary tour </w:t>
      </w:r>
      <w:r w:rsidR="00CE1223" w:rsidRPr="00164449">
        <w:rPr>
          <w:rFonts w:ascii="Times New Roman" w:eastAsia="Times New Roman" w:hAnsi="Times New Roman" w:cs="Times New Roman"/>
          <w:color w:val="000000" w:themeColor="text1"/>
          <w:shd w:val="clear" w:color="auto" w:fill="FFFFFF"/>
          <w:lang w:val="en-US"/>
        </w:rPr>
        <w:t xml:space="preserve">which </w:t>
      </w:r>
      <w:r w:rsidR="004F06A8" w:rsidRPr="00164449">
        <w:rPr>
          <w:rFonts w:ascii="Times New Roman" w:eastAsia="Times New Roman" w:hAnsi="Times New Roman" w:cs="Times New Roman"/>
          <w:color w:val="000000" w:themeColor="text1"/>
          <w:shd w:val="clear" w:color="auto" w:fill="FFFFFF"/>
          <w:lang w:val="en-US"/>
        </w:rPr>
        <w:t xml:space="preserve">was frequently </w:t>
      </w:r>
      <w:proofErr w:type="gramStart"/>
      <w:r w:rsidR="004F06A8" w:rsidRPr="00164449">
        <w:rPr>
          <w:rFonts w:ascii="Times New Roman" w:eastAsia="Times New Roman" w:hAnsi="Times New Roman" w:cs="Times New Roman"/>
          <w:color w:val="000000" w:themeColor="text1"/>
          <w:shd w:val="clear" w:color="auto" w:fill="FFFFFF"/>
          <w:lang w:val="en-US"/>
        </w:rPr>
        <w:t>disparaging about</w:t>
      </w:r>
      <w:proofErr w:type="gramEnd"/>
      <w:r w:rsidR="004F06A8" w:rsidRPr="00164449">
        <w:rPr>
          <w:rFonts w:ascii="Times New Roman" w:eastAsia="Times New Roman" w:hAnsi="Times New Roman" w:cs="Times New Roman"/>
          <w:color w:val="000000" w:themeColor="text1"/>
          <w:shd w:val="clear" w:color="auto" w:fill="FFFFFF"/>
          <w:lang w:val="en-US"/>
        </w:rPr>
        <w:t xml:space="preserve"> the Welsh</w:t>
      </w:r>
      <w:r w:rsidR="00674636" w:rsidRPr="00164449">
        <w:rPr>
          <w:rFonts w:ascii="Times New Roman" w:eastAsia="Times New Roman" w:hAnsi="Times New Roman" w:cs="Times New Roman"/>
          <w:color w:val="000000" w:themeColor="text1"/>
          <w:shd w:val="clear" w:color="auto" w:fill="FFFFFF"/>
          <w:lang w:val="en-US"/>
        </w:rPr>
        <w:t xml:space="preserve"> people</w:t>
      </w:r>
      <w:r w:rsidR="00CE1223" w:rsidRPr="00164449">
        <w:rPr>
          <w:rFonts w:ascii="Times New Roman" w:eastAsia="Times New Roman" w:hAnsi="Times New Roman" w:cs="Times New Roman"/>
          <w:color w:val="000000" w:themeColor="text1"/>
          <w:shd w:val="clear" w:color="auto" w:fill="FFFFFF"/>
          <w:lang w:val="en-US"/>
        </w:rPr>
        <w:t>. On</w:t>
      </w:r>
      <w:r w:rsidR="004F06A8" w:rsidRPr="00164449">
        <w:rPr>
          <w:rFonts w:ascii="Times New Roman" w:eastAsia="Times New Roman" w:hAnsi="Times New Roman" w:cs="Times New Roman"/>
          <w:color w:val="000000" w:themeColor="text1"/>
          <w:shd w:val="clear" w:color="auto" w:fill="FFFFFF"/>
          <w:lang w:val="en-US"/>
        </w:rPr>
        <w:t xml:space="preserve"> the subject of the language</w:t>
      </w:r>
      <w:r w:rsidR="00CE1223" w:rsidRPr="00164449">
        <w:rPr>
          <w:rFonts w:ascii="Times New Roman" w:eastAsia="Times New Roman" w:hAnsi="Times New Roman" w:cs="Times New Roman"/>
          <w:color w:val="000000" w:themeColor="text1"/>
          <w:shd w:val="clear" w:color="auto" w:fill="FFFFFF"/>
          <w:lang w:val="en-US"/>
        </w:rPr>
        <w:t>, however,</w:t>
      </w:r>
      <w:r w:rsidR="004F06A8" w:rsidRPr="00164449">
        <w:rPr>
          <w:rFonts w:ascii="Times New Roman" w:eastAsia="Times New Roman" w:hAnsi="Times New Roman" w:cs="Times New Roman"/>
          <w:color w:val="000000" w:themeColor="text1"/>
          <w:shd w:val="clear" w:color="auto" w:fill="FFFFFF"/>
          <w:lang w:val="en-US"/>
        </w:rPr>
        <w:t xml:space="preserve"> it was </w:t>
      </w:r>
      <w:r w:rsidR="00674636" w:rsidRPr="00164449">
        <w:rPr>
          <w:rFonts w:ascii="Times New Roman" w:eastAsia="Times New Roman" w:hAnsi="Times New Roman" w:cs="Times New Roman"/>
          <w:color w:val="000000" w:themeColor="text1"/>
          <w:shd w:val="clear" w:color="auto" w:fill="FFFFFF"/>
          <w:lang w:val="en-US"/>
        </w:rPr>
        <w:t xml:space="preserve">decidedly </w:t>
      </w:r>
      <w:r w:rsidR="004F06A8" w:rsidRPr="00164449">
        <w:rPr>
          <w:rFonts w:ascii="Times New Roman" w:eastAsia="Times New Roman" w:hAnsi="Times New Roman" w:cs="Times New Roman"/>
          <w:color w:val="000000" w:themeColor="text1"/>
          <w:shd w:val="clear" w:color="auto" w:fill="FFFFFF"/>
          <w:lang w:val="en-US"/>
        </w:rPr>
        <w:t>complimentary, us</w:t>
      </w:r>
      <w:r w:rsidR="002F1290" w:rsidRPr="00164449">
        <w:rPr>
          <w:rFonts w:ascii="Times New Roman" w:eastAsia="Times New Roman" w:hAnsi="Times New Roman" w:cs="Times New Roman"/>
          <w:color w:val="000000" w:themeColor="text1"/>
          <w:shd w:val="clear" w:color="auto" w:fill="FFFFFF"/>
          <w:lang w:val="en-US"/>
        </w:rPr>
        <w:t>ing</w:t>
      </w:r>
      <w:r w:rsidR="004F06A8" w:rsidRPr="00164449">
        <w:rPr>
          <w:rFonts w:ascii="Times New Roman" w:eastAsia="Times New Roman" w:hAnsi="Times New Roman" w:cs="Times New Roman"/>
          <w:color w:val="000000" w:themeColor="text1"/>
          <w:shd w:val="clear" w:color="auto" w:fill="FFFFFF"/>
          <w:lang w:val="en-US"/>
        </w:rPr>
        <w:t xml:space="preserve"> Thomas Llewel</w:t>
      </w:r>
      <w:r w:rsidR="00674636" w:rsidRPr="00164449">
        <w:rPr>
          <w:rFonts w:ascii="Times New Roman" w:eastAsia="Times New Roman" w:hAnsi="Times New Roman" w:cs="Times New Roman"/>
          <w:color w:val="000000" w:themeColor="text1"/>
          <w:shd w:val="clear" w:color="auto" w:fill="FFFFFF"/>
          <w:lang w:val="en-US"/>
        </w:rPr>
        <w:t>l</w:t>
      </w:r>
      <w:r w:rsidR="004F06A8" w:rsidRPr="00164449">
        <w:rPr>
          <w:rFonts w:ascii="Times New Roman" w:eastAsia="Times New Roman" w:hAnsi="Times New Roman" w:cs="Times New Roman"/>
          <w:color w:val="000000" w:themeColor="text1"/>
          <w:shd w:val="clear" w:color="auto" w:fill="FFFFFF"/>
          <w:lang w:val="en-US"/>
        </w:rPr>
        <w:t>yn’s</w:t>
      </w:r>
      <w:r w:rsidR="00674636" w:rsidRPr="00164449">
        <w:rPr>
          <w:rFonts w:ascii="Times New Roman" w:eastAsia="Times New Roman" w:hAnsi="Times New Roman" w:cs="Times New Roman"/>
          <w:color w:val="000000" w:themeColor="text1"/>
          <w:shd w:val="clear" w:color="auto" w:fill="FFFFFF"/>
          <w:lang w:val="en-US"/>
        </w:rPr>
        <w:t xml:space="preserve"> </w:t>
      </w:r>
      <w:proofErr w:type="gramStart"/>
      <w:r w:rsidR="00674636" w:rsidRPr="00164449">
        <w:rPr>
          <w:rFonts w:ascii="Times New Roman" w:eastAsia="Times New Roman" w:hAnsi="Times New Roman" w:cs="Times New Roman"/>
          <w:color w:val="000000" w:themeColor="text1"/>
          <w:shd w:val="clear" w:color="auto" w:fill="FFFFFF"/>
          <w:lang w:val="en-US"/>
        </w:rPr>
        <w:t>recently-published</w:t>
      </w:r>
      <w:proofErr w:type="gramEnd"/>
      <w:r w:rsidR="004F06A8" w:rsidRPr="00164449">
        <w:rPr>
          <w:rFonts w:ascii="Times New Roman" w:eastAsia="Times New Roman" w:hAnsi="Times New Roman" w:cs="Times New Roman"/>
          <w:i/>
          <w:iCs/>
          <w:color w:val="000000" w:themeColor="text1"/>
          <w:shd w:val="clear" w:color="auto" w:fill="FFFFFF"/>
          <w:lang w:val="en-US"/>
        </w:rPr>
        <w:t xml:space="preserve"> Historical and </w:t>
      </w:r>
      <w:r w:rsidR="004F06A8" w:rsidRPr="00164449">
        <w:rPr>
          <w:rFonts w:ascii="Times New Roman" w:eastAsia="Times New Roman" w:hAnsi="Times New Roman" w:cs="Times New Roman"/>
          <w:i/>
          <w:iCs/>
          <w:color w:val="000000" w:themeColor="text1"/>
          <w:shd w:val="clear" w:color="auto" w:fill="FFFFFF"/>
          <w:lang w:val="en-US"/>
        </w:rPr>
        <w:lastRenderedPageBreak/>
        <w:t xml:space="preserve">Critical Remarks on the British Tongue </w:t>
      </w:r>
      <w:r w:rsidR="004F06A8" w:rsidRPr="00164449">
        <w:rPr>
          <w:rFonts w:ascii="Times New Roman" w:eastAsia="Times New Roman" w:hAnsi="Times New Roman" w:cs="Times New Roman"/>
          <w:color w:val="000000" w:themeColor="text1"/>
          <w:shd w:val="clear" w:color="auto" w:fill="FFFFFF"/>
          <w:lang w:val="en-US"/>
        </w:rPr>
        <w:t xml:space="preserve">(1769) to make the point Wordsworth ascribed to a </w:t>
      </w:r>
      <w:r w:rsidR="00F06F88">
        <w:rPr>
          <w:rFonts w:ascii="Times New Roman" w:eastAsia="Times New Roman" w:hAnsi="Times New Roman" w:cs="Times New Roman"/>
          <w:color w:val="000000" w:themeColor="text1"/>
          <w:shd w:val="clear" w:color="auto" w:fill="FFFFFF"/>
          <w:lang w:val="en-US"/>
        </w:rPr>
        <w:t>“</w:t>
      </w:r>
      <w:r w:rsidR="004F06A8" w:rsidRPr="00164449">
        <w:rPr>
          <w:rFonts w:ascii="Times New Roman" w:eastAsia="Times New Roman" w:hAnsi="Times New Roman" w:cs="Times New Roman"/>
          <w:color w:val="000000" w:themeColor="text1"/>
          <w:shd w:val="clear" w:color="auto" w:fill="FFFFFF"/>
          <w:lang w:val="en-US"/>
        </w:rPr>
        <w:t>Cwrrw</w:t>
      </w:r>
      <w:r w:rsidR="00F06F88">
        <w:rPr>
          <w:rFonts w:ascii="Times New Roman" w:eastAsia="Times New Roman" w:hAnsi="Times New Roman" w:cs="Times New Roman"/>
          <w:color w:val="000000" w:themeColor="text1"/>
          <w:shd w:val="clear" w:color="auto" w:fill="FFFFFF"/>
          <w:lang w:val="en-US"/>
        </w:rPr>
        <w:t>”</w:t>
      </w:r>
      <w:r w:rsidR="004F06A8" w:rsidRPr="00164449">
        <w:rPr>
          <w:rFonts w:ascii="Times New Roman" w:eastAsia="Times New Roman" w:hAnsi="Times New Roman" w:cs="Times New Roman"/>
          <w:color w:val="000000" w:themeColor="text1"/>
          <w:shd w:val="clear" w:color="auto" w:fill="FFFFFF"/>
          <w:lang w:val="en-US"/>
        </w:rPr>
        <w:t>-addled parson:</w:t>
      </w:r>
    </w:p>
    <w:p w14:paraId="566C2219" w14:textId="77777777" w:rsidR="00E26D55" w:rsidRPr="00164449" w:rsidRDefault="00E26D55" w:rsidP="00F06F88">
      <w:pPr>
        <w:spacing w:line="360" w:lineRule="auto"/>
        <w:rPr>
          <w:rFonts w:ascii="Times New Roman" w:hAnsi="Times New Roman" w:cs="Times New Roman"/>
          <w:lang w:val="en-US"/>
        </w:rPr>
      </w:pPr>
    </w:p>
    <w:p w14:paraId="5CAB7E6B" w14:textId="0221AB89" w:rsidR="00C21145" w:rsidRPr="00164449" w:rsidRDefault="002B34D8" w:rsidP="00F06F88">
      <w:pPr>
        <w:spacing w:line="360" w:lineRule="auto"/>
        <w:ind w:left="284" w:right="284"/>
        <w:rPr>
          <w:rFonts w:ascii="Times New Roman" w:hAnsi="Times New Roman" w:cs="Times New Roman"/>
          <w:lang w:val="en-US"/>
        </w:rPr>
      </w:pPr>
      <w:r w:rsidRPr="00164449">
        <w:rPr>
          <w:rFonts w:ascii="Times New Roman" w:hAnsi="Times New Roman" w:cs="Times New Roman"/>
          <w:lang w:val="en-US"/>
        </w:rPr>
        <w:t xml:space="preserve">As </w:t>
      </w:r>
      <w:proofErr w:type="gramStart"/>
      <w:r w:rsidRPr="00164449">
        <w:rPr>
          <w:rFonts w:ascii="Times New Roman" w:hAnsi="Times New Roman" w:cs="Times New Roman"/>
          <w:lang w:val="en-US"/>
        </w:rPr>
        <w:t>this</w:t>
      </w:r>
      <w:proofErr w:type="gramEnd"/>
      <w:r w:rsidRPr="00164449">
        <w:rPr>
          <w:rFonts w:ascii="Times New Roman" w:hAnsi="Times New Roman" w:cs="Times New Roman"/>
          <w:lang w:val="en-US"/>
        </w:rPr>
        <w:t xml:space="preserve"> people </w:t>
      </w:r>
      <w:r w:rsidR="00375DF5" w:rsidRPr="00164449">
        <w:rPr>
          <w:rFonts w:ascii="Times New Roman" w:hAnsi="Times New Roman" w:cs="Times New Roman"/>
          <w:lang w:val="en-US"/>
        </w:rPr>
        <w:t xml:space="preserve">[the Welsh] </w:t>
      </w:r>
      <w:r w:rsidRPr="00164449">
        <w:rPr>
          <w:rFonts w:ascii="Times New Roman" w:hAnsi="Times New Roman" w:cs="Times New Roman"/>
          <w:lang w:val="en-US"/>
        </w:rPr>
        <w:t>have made no very considerable progress in a state of civilization, we might naturally be induced to think that their language is barbarous and uncultivated, but the contrary is true. It is not clogged with those many inharmonious monosyllables…as the English language. It is much more harmonious and expressive in its numbers and formation: one word in Welsh frequently expressing as much as a sentence in the English…</w:t>
      </w:r>
      <w:r w:rsidRPr="00164449">
        <w:rPr>
          <w:rStyle w:val="FootnoteReference"/>
          <w:rFonts w:ascii="Times New Roman" w:hAnsi="Times New Roman" w:cs="Times New Roman"/>
          <w:lang w:val="en-US"/>
        </w:rPr>
        <w:footnoteReference w:id="21"/>
      </w:r>
    </w:p>
    <w:p w14:paraId="1B1434A9" w14:textId="77777777" w:rsidR="002E72BC" w:rsidRPr="00164449" w:rsidRDefault="002E72BC" w:rsidP="00F06F88">
      <w:pPr>
        <w:spacing w:line="360" w:lineRule="auto"/>
        <w:rPr>
          <w:rFonts w:ascii="Times New Roman" w:hAnsi="Times New Roman" w:cs="Times New Roman"/>
          <w:lang w:val="en-US"/>
        </w:rPr>
      </w:pPr>
    </w:p>
    <w:p w14:paraId="3921E323" w14:textId="50B69B69" w:rsidR="00C55E12" w:rsidRPr="00164449" w:rsidRDefault="008B473C" w:rsidP="00F06F88">
      <w:pPr>
        <w:spacing w:line="360" w:lineRule="auto"/>
        <w:rPr>
          <w:rFonts w:ascii="Times New Roman" w:hAnsi="Times New Roman" w:cs="Times New Roman"/>
          <w:lang w:val="en-US"/>
        </w:rPr>
      </w:pPr>
      <w:r w:rsidRPr="00164449">
        <w:rPr>
          <w:rFonts w:ascii="Times New Roman" w:hAnsi="Times New Roman" w:cs="Times New Roman"/>
          <w:lang w:val="en-US"/>
        </w:rPr>
        <w:t>A</w:t>
      </w:r>
      <w:r w:rsidR="00375DF5" w:rsidRPr="00164449">
        <w:rPr>
          <w:rFonts w:ascii="Times New Roman" w:hAnsi="Times New Roman" w:cs="Times New Roman"/>
          <w:lang w:val="en-US"/>
        </w:rPr>
        <w:t xml:space="preserve"> </w:t>
      </w:r>
      <w:r w:rsidR="00FB692E" w:rsidRPr="00164449">
        <w:rPr>
          <w:rFonts w:ascii="Times New Roman" w:hAnsi="Times New Roman" w:cs="Times New Roman"/>
          <w:lang w:val="en-US"/>
        </w:rPr>
        <w:t xml:space="preserve">linguistic </w:t>
      </w:r>
      <w:r w:rsidRPr="00164449">
        <w:rPr>
          <w:rFonts w:ascii="Times New Roman" w:hAnsi="Times New Roman" w:cs="Times New Roman"/>
          <w:lang w:val="en-US"/>
        </w:rPr>
        <w:t>argument</w:t>
      </w:r>
      <w:r w:rsidR="00375DF5" w:rsidRPr="00164449">
        <w:rPr>
          <w:rFonts w:ascii="Times New Roman" w:hAnsi="Times New Roman" w:cs="Times New Roman"/>
          <w:lang w:val="en-US"/>
        </w:rPr>
        <w:t xml:space="preserve"> made by the native-speaking Baptist minister Llewellyn </w:t>
      </w:r>
      <w:r w:rsidR="00105509" w:rsidRPr="00164449">
        <w:rPr>
          <w:rFonts w:ascii="Times New Roman" w:hAnsi="Times New Roman" w:cs="Times New Roman"/>
          <w:lang w:val="en-US"/>
        </w:rPr>
        <w:t>is here</w:t>
      </w:r>
      <w:r w:rsidR="00FB692E" w:rsidRPr="00164449">
        <w:rPr>
          <w:rFonts w:ascii="Times New Roman" w:hAnsi="Times New Roman" w:cs="Times New Roman"/>
          <w:lang w:val="en-US"/>
        </w:rPr>
        <w:t xml:space="preserve"> distorted into a backhanded compliment in a</w:t>
      </w:r>
      <w:r w:rsidRPr="00164449">
        <w:rPr>
          <w:rFonts w:ascii="Times New Roman" w:hAnsi="Times New Roman" w:cs="Times New Roman"/>
          <w:lang w:val="en-US"/>
        </w:rPr>
        <w:t>n early</w:t>
      </w:r>
      <w:r w:rsidR="00FB692E" w:rsidRPr="00164449">
        <w:rPr>
          <w:rFonts w:ascii="Times New Roman" w:hAnsi="Times New Roman" w:cs="Times New Roman"/>
          <w:lang w:val="en-US"/>
        </w:rPr>
        <w:t xml:space="preserve"> tour narrative, </w:t>
      </w:r>
      <w:r w:rsidR="00A80557" w:rsidRPr="00164449">
        <w:rPr>
          <w:rFonts w:ascii="Times New Roman" w:hAnsi="Times New Roman" w:cs="Times New Roman"/>
          <w:lang w:val="en-US"/>
        </w:rPr>
        <w:t xml:space="preserve">before </w:t>
      </w:r>
      <w:r w:rsidR="001D55D1" w:rsidRPr="00164449">
        <w:rPr>
          <w:rFonts w:ascii="Times New Roman" w:hAnsi="Times New Roman" w:cs="Times New Roman"/>
          <w:lang w:val="en-US"/>
        </w:rPr>
        <w:t>eventually</w:t>
      </w:r>
      <w:r w:rsidR="00105509" w:rsidRPr="00164449">
        <w:rPr>
          <w:rFonts w:ascii="Times New Roman" w:hAnsi="Times New Roman" w:cs="Times New Roman"/>
          <w:lang w:val="en-US"/>
        </w:rPr>
        <w:t xml:space="preserve"> </w:t>
      </w:r>
      <w:r w:rsidR="00A80557" w:rsidRPr="00164449">
        <w:rPr>
          <w:rFonts w:ascii="Times New Roman" w:hAnsi="Times New Roman" w:cs="Times New Roman"/>
          <w:lang w:val="en-US"/>
        </w:rPr>
        <w:t>becoming</w:t>
      </w:r>
      <w:r w:rsidR="00FB692E" w:rsidRPr="00164449">
        <w:rPr>
          <w:rFonts w:ascii="Times New Roman" w:hAnsi="Times New Roman" w:cs="Times New Roman"/>
          <w:lang w:val="en-US"/>
        </w:rPr>
        <w:t xml:space="preserve"> a deluded and ignorant boast in Wordsworth’s anecdote. </w:t>
      </w:r>
      <w:r w:rsidR="00A80557" w:rsidRPr="00164449">
        <w:rPr>
          <w:rFonts w:ascii="Times New Roman" w:hAnsi="Times New Roman" w:cs="Times New Roman"/>
          <w:lang w:val="en-US"/>
        </w:rPr>
        <w:t>Th</w:t>
      </w:r>
      <w:r w:rsidR="005D60C7" w:rsidRPr="00164449">
        <w:rPr>
          <w:rFonts w:ascii="Times New Roman" w:hAnsi="Times New Roman" w:cs="Times New Roman"/>
          <w:lang w:val="en-US"/>
        </w:rPr>
        <w:t xml:space="preserve">e </w:t>
      </w:r>
      <w:r w:rsidR="00A80557" w:rsidRPr="00164449">
        <w:rPr>
          <w:rFonts w:ascii="Times New Roman" w:hAnsi="Times New Roman" w:cs="Times New Roman"/>
          <w:lang w:val="en-US"/>
        </w:rPr>
        <w:t>claim had not lost</w:t>
      </w:r>
      <w:r w:rsidR="00E67CC1" w:rsidRPr="00164449">
        <w:rPr>
          <w:rFonts w:ascii="Times New Roman" w:hAnsi="Times New Roman" w:cs="Times New Roman"/>
          <w:lang w:val="en-US"/>
        </w:rPr>
        <w:t xml:space="preserve"> </w:t>
      </w:r>
      <w:r w:rsidR="00A80557" w:rsidRPr="00164449">
        <w:rPr>
          <w:rFonts w:ascii="Times New Roman" w:hAnsi="Times New Roman" w:cs="Times New Roman"/>
          <w:lang w:val="en-US"/>
        </w:rPr>
        <w:t xml:space="preserve">its currency by 1829, having been </w:t>
      </w:r>
      <w:r w:rsidR="00E303DD" w:rsidRPr="00164449">
        <w:rPr>
          <w:rFonts w:ascii="Times New Roman" w:hAnsi="Times New Roman" w:cs="Times New Roman"/>
          <w:lang w:val="en-US"/>
        </w:rPr>
        <w:t>maintained</w:t>
      </w:r>
      <w:r w:rsidR="00A80557" w:rsidRPr="00164449">
        <w:rPr>
          <w:rFonts w:ascii="Times New Roman" w:hAnsi="Times New Roman" w:cs="Times New Roman"/>
          <w:lang w:val="en-US"/>
        </w:rPr>
        <w:t xml:space="preserve"> by </w:t>
      </w:r>
      <w:r w:rsidR="00E303DD" w:rsidRPr="00164449">
        <w:rPr>
          <w:rFonts w:ascii="Times New Roman" w:hAnsi="Times New Roman" w:cs="Times New Roman"/>
          <w:lang w:val="en-US"/>
        </w:rPr>
        <w:t xml:space="preserve">the </w:t>
      </w:r>
      <w:r w:rsidRPr="00164449">
        <w:rPr>
          <w:rFonts w:ascii="Times New Roman" w:hAnsi="Times New Roman" w:cs="Times New Roman"/>
          <w:lang w:val="en-US"/>
        </w:rPr>
        <w:t xml:space="preserve">influential </w:t>
      </w:r>
      <w:r w:rsidR="00A80557" w:rsidRPr="00164449">
        <w:rPr>
          <w:rFonts w:ascii="Times New Roman" w:hAnsi="Times New Roman" w:cs="Times New Roman"/>
          <w:lang w:val="en-US"/>
        </w:rPr>
        <w:t>Welsh lexicographer John Walters (1721–1797)</w:t>
      </w:r>
      <w:r w:rsidR="00E303DD" w:rsidRPr="00164449">
        <w:rPr>
          <w:rFonts w:ascii="Times New Roman" w:hAnsi="Times New Roman" w:cs="Times New Roman"/>
          <w:lang w:val="en-US"/>
        </w:rPr>
        <w:t xml:space="preserve">, whose reprinted English-Welsh dictionary appears in </w:t>
      </w:r>
      <w:r w:rsidR="00BB437A" w:rsidRPr="00164449">
        <w:rPr>
          <w:rFonts w:ascii="Times New Roman" w:hAnsi="Times New Roman" w:cs="Times New Roman"/>
          <w:lang w:val="en-US"/>
        </w:rPr>
        <w:t xml:space="preserve">the </w:t>
      </w:r>
      <w:r w:rsidR="001D55D1" w:rsidRPr="00164449">
        <w:rPr>
          <w:rFonts w:ascii="Times New Roman" w:hAnsi="Times New Roman" w:cs="Times New Roman"/>
          <w:lang w:val="en-US"/>
        </w:rPr>
        <w:t xml:space="preserve">posthumous </w:t>
      </w:r>
      <w:r w:rsidR="00BB437A" w:rsidRPr="00164449">
        <w:rPr>
          <w:rFonts w:ascii="Times New Roman" w:hAnsi="Times New Roman" w:cs="Times New Roman"/>
          <w:lang w:val="en-US"/>
        </w:rPr>
        <w:t>sale</w:t>
      </w:r>
      <w:r w:rsidR="001D55D1" w:rsidRPr="00164449">
        <w:rPr>
          <w:rFonts w:ascii="Times New Roman" w:hAnsi="Times New Roman" w:cs="Times New Roman"/>
          <w:lang w:val="en-US"/>
        </w:rPr>
        <w:t>-</w:t>
      </w:r>
      <w:r w:rsidR="00BB437A" w:rsidRPr="00164449">
        <w:rPr>
          <w:rFonts w:ascii="Times New Roman" w:hAnsi="Times New Roman" w:cs="Times New Roman"/>
          <w:lang w:val="en-US"/>
        </w:rPr>
        <w:t>catalogue for Wordsworth’s</w:t>
      </w:r>
      <w:r w:rsidR="00E303DD" w:rsidRPr="00164449">
        <w:rPr>
          <w:rFonts w:ascii="Times New Roman" w:hAnsi="Times New Roman" w:cs="Times New Roman"/>
          <w:lang w:val="en-US"/>
        </w:rPr>
        <w:t xml:space="preserve"> </w:t>
      </w:r>
      <w:r w:rsidR="00BB437A" w:rsidRPr="00164449">
        <w:rPr>
          <w:rFonts w:ascii="Times New Roman" w:hAnsi="Times New Roman" w:cs="Times New Roman"/>
          <w:lang w:val="en-US"/>
        </w:rPr>
        <w:t>library.</w:t>
      </w:r>
      <w:r w:rsidR="00BB437A" w:rsidRPr="00164449">
        <w:rPr>
          <w:rFonts w:ascii="Times New Roman" w:hAnsi="Times New Roman" w:cs="Times New Roman"/>
          <w:vertAlign w:val="superscript"/>
          <w:lang w:val="en-US"/>
        </w:rPr>
        <w:footnoteReference w:id="22"/>
      </w:r>
      <w:r w:rsidR="00BB437A" w:rsidRPr="00164449">
        <w:rPr>
          <w:rFonts w:ascii="Times New Roman" w:hAnsi="Times New Roman" w:cs="Times New Roman"/>
          <w:lang w:val="en-US"/>
        </w:rPr>
        <w:t xml:space="preserve"> B</w:t>
      </w:r>
      <w:r w:rsidR="00E67CC1" w:rsidRPr="00164449">
        <w:rPr>
          <w:rFonts w:ascii="Times New Roman" w:hAnsi="Times New Roman" w:cs="Times New Roman"/>
          <w:lang w:val="en-US"/>
        </w:rPr>
        <w:t>ut in Wordsworth</w:t>
      </w:r>
      <w:r w:rsidRPr="00164449">
        <w:rPr>
          <w:rFonts w:ascii="Times New Roman" w:hAnsi="Times New Roman" w:cs="Times New Roman"/>
          <w:lang w:val="en-US"/>
        </w:rPr>
        <w:t xml:space="preserve">’s </w:t>
      </w:r>
      <w:r w:rsidR="00BB437A" w:rsidRPr="00164449">
        <w:rPr>
          <w:rFonts w:ascii="Times New Roman" w:hAnsi="Times New Roman" w:cs="Times New Roman"/>
          <w:lang w:val="en-US"/>
        </w:rPr>
        <w:t>anecdote</w:t>
      </w:r>
      <w:r w:rsidR="00105509" w:rsidRPr="00164449">
        <w:rPr>
          <w:rFonts w:ascii="Times New Roman" w:hAnsi="Times New Roman" w:cs="Times New Roman"/>
          <w:lang w:val="en-US"/>
        </w:rPr>
        <w:t>,</w:t>
      </w:r>
      <w:r w:rsidR="00E67CC1" w:rsidRPr="00164449">
        <w:rPr>
          <w:rFonts w:ascii="Times New Roman" w:hAnsi="Times New Roman" w:cs="Times New Roman"/>
          <w:lang w:val="en-US"/>
        </w:rPr>
        <w:t xml:space="preserve"> </w:t>
      </w:r>
      <w:r w:rsidR="00BB437A" w:rsidRPr="00164449">
        <w:rPr>
          <w:rFonts w:ascii="Times New Roman" w:hAnsi="Times New Roman" w:cs="Times New Roman"/>
          <w:lang w:val="en-US"/>
        </w:rPr>
        <w:t xml:space="preserve">the </w:t>
      </w:r>
      <w:r w:rsidRPr="00164449">
        <w:rPr>
          <w:rFonts w:ascii="Times New Roman" w:hAnsi="Times New Roman" w:cs="Times New Roman"/>
          <w:lang w:val="en-US"/>
        </w:rPr>
        <w:t>argument</w:t>
      </w:r>
      <w:r w:rsidR="00E67CC1" w:rsidRPr="00164449">
        <w:rPr>
          <w:rFonts w:ascii="Times New Roman" w:hAnsi="Times New Roman" w:cs="Times New Roman"/>
          <w:lang w:val="en-US"/>
        </w:rPr>
        <w:t xml:space="preserve"> </w:t>
      </w:r>
      <w:r w:rsidRPr="00164449">
        <w:rPr>
          <w:rFonts w:ascii="Times New Roman" w:hAnsi="Times New Roman" w:cs="Times New Roman"/>
          <w:lang w:val="en-US"/>
        </w:rPr>
        <w:t xml:space="preserve">appears to be wholly </w:t>
      </w:r>
      <w:r w:rsidR="00E67CC1" w:rsidRPr="00164449">
        <w:rPr>
          <w:rFonts w:ascii="Times New Roman" w:hAnsi="Times New Roman" w:cs="Times New Roman"/>
          <w:lang w:val="en-US"/>
        </w:rPr>
        <w:t>ridiculous</w:t>
      </w:r>
      <w:r w:rsidRPr="00164449">
        <w:rPr>
          <w:rFonts w:ascii="Times New Roman" w:hAnsi="Times New Roman" w:cs="Times New Roman"/>
          <w:lang w:val="en-US"/>
        </w:rPr>
        <w:t xml:space="preserve">, and serves if anything to highlight </w:t>
      </w:r>
      <w:r w:rsidR="00105509" w:rsidRPr="00164449">
        <w:rPr>
          <w:rFonts w:ascii="Times New Roman" w:hAnsi="Times New Roman" w:cs="Times New Roman"/>
          <w:lang w:val="en-US"/>
        </w:rPr>
        <w:t>the young traveller’s</w:t>
      </w:r>
      <w:r w:rsidRPr="00164449">
        <w:rPr>
          <w:rFonts w:ascii="Times New Roman" w:hAnsi="Times New Roman" w:cs="Times New Roman"/>
          <w:lang w:val="en-US"/>
        </w:rPr>
        <w:t xml:space="preserve"> intellectual authority </w:t>
      </w:r>
      <w:proofErr w:type="gramStart"/>
      <w:r w:rsidRPr="00164449">
        <w:rPr>
          <w:rFonts w:ascii="Times New Roman" w:hAnsi="Times New Roman" w:cs="Times New Roman"/>
          <w:lang w:val="en-US"/>
        </w:rPr>
        <w:t>with regard to</w:t>
      </w:r>
      <w:proofErr w:type="gramEnd"/>
      <w:r w:rsidRPr="00164449">
        <w:rPr>
          <w:rFonts w:ascii="Times New Roman" w:hAnsi="Times New Roman" w:cs="Times New Roman"/>
          <w:lang w:val="en-US"/>
        </w:rPr>
        <w:t xml:space="preserve"> Welsh</w:t>
      </w:r>
      <w:r w:rsidR="00A11072" w:rsidRPr="00164449">
        <w:rPr>
          <w:rFonts w:ascii="Times New Roman" w:hAnsi="Times New Roman" w:cs="Times New Roman"/>
          <w:lang w:val="en-US"/>
        </w:rPr>
        <w:t>.</w:t>
      </w:r>
    </w:p>
    <w:p w14:paraId="1028D808" w14:textId="6965B6BF" w:rsidR="00105509" w:rsidRPr="00164449" w:rsidRDefault="008B473C" w:rsidP="00F06F88">
      <w:pPr>
        <w:spacing w:line="360" w:lineRule="auto"/>
        <w:ind w:firstLine="720"/>
        <w:rPr>
          <w:rFonts w:ascii="Times New Roman" w:eastAsiaTheme="minorEastAsia" w:hAnsi="Times New Roman" w:cs="Times New Roman"/>
          <w:kern w:val="0"/>
          <w:lang w:val="en-US" w:eastAsia="zh-CN"/>
          <w14:ligatures w14:val="none"/>
        </w:rPr>
      </w:pPr>
      <w:r w:rsidRPr="00164449">
        <w:rPr>
          <w:rFonts w:ascii="Times New Roman" w:hAnsi="Times New Roman" w:cs="Times New Roman"/>
          <w:lang w:val="en-US"/>
        </w:rPr>
        <w:t>Wordsworth presents hi</w:t>
      </w:r>
      <w:r w:rsidR="00E85E97" w:rsidRPr="00164449">
        <w:rPr>
          <w:rFonts w:ascii="Times New Roman" w:hAnsi="Times New Roman" w:cs="Times New Roman"/>
          <w:lang w:val="en-US"/>
        </w:rPr>
        <w:t>s younger sel</w:t>
      </w:r>
      <w:r w:rsidR="004E5B10" w:rsidRPr="00164449">
        <w:rPr>
          <w:rFonts w:ascii="Times New Roman" w:hAnsi="Times New Roman" w:cs="Times New Roman"/>
          <w:lang w:val="en-US"/>
        </w:rPr>
        <w:t>f</w:t>
      </w:r>
      <w:r w:rsidRPr="00164449">
        <w:rPr>
          <w:rFonts w:ascii="Times New Roman" w:hAnsi="Times New Roman" w:cs="Times New Roman"/>
          <w:lang w:val="en-US"/>
        </w:rPr>
        <w:t xml:space="preserve"> as being </w:t>
      </w:r>
      <w:r w:rsidR="003F3659" w:rsidRPr="00164449">
        <w:rPr>
          <w:rFonts w:ascii="Times New Roman" w:hAnsi="Times New Roman" w:cs="Times New Roman"/>
          <w:lang w:val="en-US"/>
        </w:rPr>
        <w:t xml:space="preserve">admirably </w:t>
      </w:r>
      <w:r w:rsidRPr="00164449">
        <w:rPr>
          <w:rFonts w:ascii="Times New Roman" w:hAnsi="Times New Roman" w:cs="Times New Roman"/>
          <w:lang w:val="en-US"/>
        </w:rPr>
        <w:t>knowledgeable</w:t>
      </w:r>
      <w:r w:rsidR="00EE53F2" w:rsidRPr="00164449">
        <w:rPr>
          <w:rFonts w:ascii="Times New Roman" w:hAnsi="Times New Roman" w:cs="Times New Roman"/>
          <w:lang w:val="en-US"/>
        </w:rPr>
        <w:t xml:space="preserve"> about Welsh</w:t>
      </w:r>
      <w:r w:rsidRPr="00164449">
        <w:rPr>
          <w:rFonts w:ascii="Times New Roman" w:hAnsi="Times New Roman" w:cs="Times New Roman"/>
          <w:lang w:val="en-US"/>
        </w:rPr>
        <w:t xml:space="preserve">. </w:t>
      </w:r>
      <w:r w:rsidR="003F3659" w:rsidRPr="00164449">
        <w:rPr>
          <w:rFonts w:ascii="Times New Roman" w:hAnsi="Times New Roman" w:cs="Times New Roman"/>
          <w:lang w:val="en-US"/>
        </w:rPr>
        <w:t>He establishes initial familiarity with Welsh vocabulary (“</w:t>
      </w:r>
      <w:r w:rsidR="00F06F88">
        <w:rPr>
          <w:rFonts w:ascii="Times New Roman" w:hAnsi="Times New Roman" w:cs="Times New Roman"/>
          <w:lang w:val="en-US"/>
        </w:rPr>
        <w:t>‘</w:t>
      </w:r>
      <w:r w:rsidR="003F3659" w:rsidRPr="00164449">
        <w:rPr>
          <w:rFonts w:ascii="Times New Roman" w:hAnsi="Times New Roman" w:cs="Times New Roman"/>
          <w:lang w:val="en-US"/>
        </w:rPr>
        <w:t>Cwrrw</w:t>
      </w:r>
      <w:r w:rsidR="00F06F88">
        <w:rPr>
          <w:rFonts w:ascii="Times New Roman" w:hAnsi="Times New Roman" w:cs="Times New Roman"/>
          <w:lang w:val="en-US"/>
        </w:rPr>
        <w:t>’</w:t>
      </w:r>
      <w:r w:rsidR="003F3659" w:rsidRPr="00164449">
        <w:rPr>
          <w:rFonts w:ascii="Times New Roman" w:hAnsi="Times New Roman" w:cs="Times New Roman"/>
          <w:lang w:val="en-US"/>
        </w:rPr>
        <w:t xml:space="preserve"> anglisé strong Ale</w:t>
      </w:r>
      <w:r w:rsidR="00F06F88">
        <w:rPr>
          <w:rFonts w:ascii="Times New Roman" w:hAnsi="Times New Roman" w:cs="Times New Roman"/>
          <w:lang w:val="en-US"/>
        </w:rPr>
        <w:t>”</w:t>
      </w:r>
      <w:r w:rsidR="003F3659" w:rsidRPr="00164449">
        <w:rPr>
          <w:rFonts w:ascii="Times New Roman" w:hAnsi="Times New Roman" w:cs="Times New Roman"/>
          <w:lang w:val="en-US"/>
        </w:rPr>
        <w:t xml:space="preserve">), replies correctly when questioned about the meaning of </w:t>
      </w:r>
      <w:r w:rsidR="00C464C0" w:rsidRPr="00164449">
        <w:rPr>
          <w:rFonts w:ascii="Times New Roman" w:hAnsi="Times New Roman" w:cs="Times New Roman"/>
          <w:lang w:val="en-US"/>
        </w:rPr>
        <w:t>the</w:t>
      </w:r>
      <w:r w:rsidR="003F3659" w:rsidRPr="00164449">
        <w:rPr>
          <w:rFonts w:ascii="Times New Roman" w:hAnsi="Times New Roman" w:cs="Times New Roman"/>
          <w:lang w:val="en-US"/>
        </w:rPr>
        <w:t xml:space="preserve"> Welsh word</w:t>
      </w:r>
      <w:r w:rsidR="00C464C0" w:rsidRPr="00164449">
        <w:rPr>
          <w:rFonts w:ascii="Times New Roman" w:hAnsi="Times New Roman" w:cs="Times New Roman"/>
          <w:lang w:val="en-US"/>
        </w:rPr>
        <w:t xml:space="preserve"> </w:t>
      </w:r>
      <w:r w:rsidR="00F06F88">
        <w:rPr>
          <w:rFonts w:ascii="Times New Roman" w:hAnsi="Times New Roman" w:cs="Times New Roman"/>
          <w:lang w:val="en-US"/>
        </w:rPr>
        <w:t>“</w:t>
      </w:r>
      <w:r w:rsidR="00C464C0" w:rsidRPr="00164449">
        <w:rPr>
          <w:rFonts w:ascii="Times New Roman" w:hAnsi="Times New Roman" w:cs="Times New Roman"/>
          <w:lang w:val="en-US"/>
        </w:rPr>
        <w:t>Tad</w:t>
      </w:r>
      <w:r w:rsidR="00F06F88">
        <w:rPr>
          <w:rFonts w:ascii="Times New Roman" w:hAnsi="Times New Roman" w:cs="Times New Roman"/>
          <w:lang w:val="en-US"/>
        </w:rPr>
        <w:t>”</w:t>
      </w:r>
      <w:r w:rsidR="003F3659" w:rsidRPr="00164449">
        <w:rPr>
          <w:rFonts w:ascii="Times New Roman" w:hAnsi="Times New Roman" w:cs="Times New Roman"/>
          <w:lang w:val="en-US"/>
        </w:rPr>
        <w:t xml:space="preserve">, and </w:t>
      </w:r>
      <w:r w:rsidR="00682756" w:rsidRPr="00164449">
        <w:rPr>
          <w:rFonts w:ascii="Times New Roman" w:hAnsi="Times New Roman" w:cs="Times New Roman"/>
          <w:lang w:val="en-US"/>
        </w:rPr>
        <w:t xml:space="preserve">smiles at </w:t>
      </w:r>
      <w:r w:rsidR="003F3659" w:rsidRPr="00164449">
        <w:rPr>
          <w:rFonts w:ascii="Times New Roman" w:hAnsi="Times New Roman" w:cs="Times New Roman"/>
          <w:lang w:val="en-US"/>
        </w:rPr>
        <w:t xml:space="preserve">the </w:t>
      </w:r>
      <w:r w:rsidR="00F06F88">
        <w:rPr>
          <w:rFonts w:ascii="Times New Roman" w:hAnsi="Times New Roman" w:cs="Times New Roman"/>
          <w:lang w:val="en-US"/>
        </w:rPr>
        <w:t>“</w:t>
      </w:r>
      <w:r w:rsidR="003F3659" w:rsidRPr="00164449">
        <w:rPr>
          <w:rFonts w:ascii="Times New Roman" w:hAnsi="Times New Roman" w:cs="Times New Roman"/>
          <w:lang w:val="en-US"/>
        </w:rPr>
        <w:t>confused notions</w:t>
      </w:r>
      <w:r w:rsidR="00F06F88">
        <w:rPr>
          <w:rFonts w:ascii="Times New Roman" w:hAnsi="Times New Roman" w:cs="Times New Roman"/>
          <w:lang w:val="en-US"/>
        </w:rPr>
        <w:t>”</w:t>
      </w:r>
      <w:r w:rsidR="003F3659" w:rsidRPr="00164449">
        <w:rPr>
          <w:rFonts w:ascii="Times New Roman" w:hAnsi="Times New Roman" w:cs="Times New Roman"/>
          <w:lang w:val="en-US"/>
        </w:rPr>
        <w:t xml:space="preserve"> and </w:t>
      </w:r>
      <w:r w:rsidR="00F06F88">
        <w:rPr>
          <w:rFonts w:ascii="Times New Roman" w:hAnsi="Times New Roman" w:cs="Times New Roman"/>
          <w:lang w:val="en-US"/>
        </w:rPr>
        <w:t>“</w:t>
      </w:r>
      <w:r w:rsidR="003F3659" w:rsidRPr="00164449">
        <w:rPr>
          <w:rFonts w:ascii="Times New Roman" w:hAnsi="Times New Roman" w:cs="Times New Roman"/>
          <w:lang w:val="en-US"/>
        </w:rPr>
        <w:t>scanty knowledge</w:t>
      </w:r>
      <w:r w:rsidR="00F06F88">
        <w:rPr>
          <w:rFonts w:ascii="Times New Roman" w:hAnsi="Times New Roman" w:cs="Times New Roman"/>
          <w:lang w:val="en-US"/>
        </w:rPr>
        <w:t>”</w:t>
      </w:r>
      <w:r w:rsidR="003F3659" w:rsidRPr="00164449">
        <w:rPr>
          <w:rFonts w:ascii="Times New Roman" w:hAnsi="Times New Roman" w:cs="Times New Roman"/>
          <w:lang w:val="en-US"/>
        </w:rPr>
        <w:t xml:space="preserve"> of English displayed by his Welsh attacker. The anglophone tourist appears to </w:t>
      </w:r>
      <w:r w:rsidR="00EE53F2" w:rsidRPr="00164449">
        <w:rPr>
          <w:rFonts w:ascii="Times New Roman" w:hAnsi="Times New Roman" w:cs="Times New Roman"/>
          <w:lang w:val="en-US"/>
        </w:rPr>
        <w:t xml:space="preserve">have a stronger grasp on Welsh than a native speaker, not even </w:t>
      </w:r>
      <w:r w:rsidR="00674636" w:rsidRPr="00164449">
        <w:rPr>
          <w:rFonts w:ascii="Times New Roman" w:hAnsi="Times New Roman" w:cs="Times New Roman"/>
          <w:lang w:val="en-US"/>
        </w:rPr>
        <w:t xml:space="preserve">requiring support </w:t>
      </w:r>
      <w:r w:rsidR="00EE53F2" w:rsidRPr="00164449">
        <w:rPr>
          <w:rFonts w:ascii="Times New Roman" w:hAnsi="Times New Roman" w:cs="Times New Roman"/>
          <w:lang w:val="en-US"/>
        </w:rPr>
        <w:t>from his Cambrian friend Jones.</w:t>
      </w:r>
      <w:r w:rsidR="00823B1F" w:rsidRPr="00164449">
        <w:rPr>
          <w:rFonts w:ascii="Times New Roman" w:hAnsi="Times New Roman" w:cs="Times New Roman"/>
          <w:lang w:val="en-US"/>
        </w:rPr>
        <w:t xml:space="preserve"> One might parallel this att</w:t>
      </w:r>
      <w:r w:rsidR="00674636" w:rsidRPr="00164449">
        <w:rPr>
          <w:rFonts w:ascii="Times New Roman" w:hAnsi="Times New Roman" w:cs="Times New Roman"/>
          <w:lang w:val="en-US"/>
        </w:rPr>
        <w:t>i</w:t>
      </w:r>
      <w:r w:rsidR="00823B1F" w:rsidRPr="00164449">
        <w:rPr>
          <w:rFonts w:ascii="Times New Roman" w:hAnsi="Times New Roman" w:cs="Times New Roman"/>
          <w:lang w:val="en-US"/>
        </w:rPr>
        <w:t>t</w:t>
      </w:r>
      <w:r w:rsidR="00674636" w:rsidRPr="00164449">
        <w:rPr>
          <w:rFonts w:ascii="Times New Roman" w:hAnsi="Times New Roman" w:cs="Times New Roman"/>
          <w:lang w:val="en-US"/>
        </w:rPr>
        <w:t>u</w:t>
      </w:r>
      <w:r w:rsidR="00823B1F" w:rsidRPr="00164449">
        <w:rPr>
          <w:rFonts w:ascii="Times New Roman" w:hAnsi="Times New Roman" w:cs="Times New Roman"/>
          <w:lang w:val="en-US"/>
        </w:rPr>
        <w:t>de with the</w:t>
      </w:r>
      <w:r w:rsidR="00823B1F" w:rsidRPr="00164449">
        <w:rPr>
          <w:rFonts w:ascii="Times New Roman" w:hAnsi="Times New Roman" w:cs="Times New Roman"/>
          <w:color w:val="000000" w:themeColor="text1"/>
          <w:lang w:val="en-US"/>
        </w:rPr>
        <w:t xml:space="preserve"> </w:t>
      </w:r>
      <w:r w:rsidR="00020AC2" w:rsidRPr="00164449">
        <w:rPr>
          <w:rFonts w:ascii="Times New Roman" w:hAnsi="Times New Roman" w:cs="Times New Roman"/>
          <w:i/>
          <w:iCs/>
          <w:color w:val="000000" w:themeColor="text1"/>
          <w:lang w:val="en-US"/>
        </w:rPr>
        <w:t>Letters from Snowdon</w:t>
      </w:r>
      <w:r w:rsidR="00020AC2" w:rsidRPr="00164449">
        <w:rPr>
          <w:rFonts w:ascii="Times New Roman" w:hAnsi="Times New Roman" w:cs="Times New Roman"/>
          <w:color w:val="000000" w:themeColor="text1"/>
          <w:lang w:val="en-US"/>
        </w:rPr>
        <w:t xml:space="preserve">, </w:t>
      </w:r>
      <w:r w:rsidR="00823B1F" w:rsidRPr="00164449">
        <w:rPr>
          <w:rFonts w:ascii="Times New Roman" w:hAnsi="Times New Roman" w:cs="Times New Roman"/>
          <w:color w:val="000000" w:themeColor="text1"/>
          <w:lang w:val="en-US"/>
        </w:rPr>
        <w:t xml:space="preserve">where </w:t>
      </w:r>
      <w:r w:rsidR="00020AC2" w:rsidRPr="00164449">
        <w:rPr>
          <w:rFonts w:ascii="Times New Roman" w:hAnsi="Times New Roman" w:cs="Times New Roman"/>
          <w:color w:val="000000" w:themeColor="text1"/>
          <w:lang w:val="en-US"/>
        </w:rPr>
        <w:t>the visitor’s ability to scatter a</w:t>
      </w:r>
      <w:r w:rsidR="00C866E3" w:rsidRPr="00164449">
        <w:rPr>
          <w:rFonts w:ascii="Times New Roman" w:hAnsi="Times New Roman" w:cs="Times New Roman"/>
          <w:color w:val="000000" w:themeColor="text1"/>
          <w:lang w:val="en-US"/>
        </w:rPr>
        <w:t xml:space="preserve"> handful of </w:t>
      </w:r>
      <w:r w:rsidR="00020AC2" w:rsidRPr="00164449">
        <w:rPr>
          <w:rFonts w:ascii="Times New Roman" w:hAnsi="Times New Roman" w:cs="Times New Roman"/>
          <w:color w:val="000000" w:themeColor="text1"/>
          <w:lang w:val="en-US"/>
        </w:rPr>
        <w:t>Welsh words (</w:t>
      </w:r>
      <w:r w:rsidR="000266DB" w:rsidRPr="00164449">
        <w:rPr>
          <w:rFonts w:ascii="Times New Roman" w:hAnsi="Times New Roman" w:cs="Times New Roman"/>
          <w:color w:val="000000" w:themeColor="text1"/>
          <w:lang w:val="en-US"/>
        </w:rPr>
        <w:t xml:space="preserve">like, and along with, coins) is </w:t>
      </w:r>
      <w:r w:rsidR="001E4AF8" w:rsidRPr="00164449">
        <w:rPr>
          <w:rFonts w:ascii="Times New Roman" w:hAnsi="Times New Roman" w:cs="Times New Roman"/>
          <w:color w:val="000000" w:themeColor="text1"/>
          <w:lang w:val="en-US"/>
        </w:rPr>
        <w:t xml:space="preserve">presented in </w:t>
      </w:r>
      <w:r w:rsidR="001142E6" w:rsidRPr="00164449">
        <w:rPr>
          <w:rFonts w:ascii="Times New Roman" w:hAnsi="Times New Roman" w:cs="Times New Roman"/>
          <w:color w:val="000000" w:themeColor="text1"/>
          <w:lang w:val="en-US"/>
        </w:rPr>
        <w:t>quasi-</w:t>
      </w:r>
      <w:r w:rsidR="001E4AF8" w:rsidRPr="00164449">
        <w:rPr>
          <w:rFonts w:ascii="Times New Roman" w:hAnsi="Times New Roman" w:cs="Times New Roman"/>
          <w:color w:val="000000" w:themeColor="text1"/>
          <w:lang w:val="en-US"/>
        </w:rPr>
        <w:t>colonial term</w:t>
      </w:r>
      <w:r w:rsidR="001142E6" w:rsidRPr="00164449">
        <w:rPr>
          <w:rFonts w:ascii="Times New Roman" w:hAnsi="Times New Roman" w:cs="Times New Roman"/>
          <w:color w:val="000000" w:themeColor="text1"/>
          <w:lang w:val="en-US"/>
        </w:rPr>
        <w:t>s,</w:t>
      </w:r>
      <w:r w:rsidR="001E4AF8" w:rsidRPr="00164449">
        <w:rPr>
          <w:rFonts w:ascii="Times New Roman" w:hAnsi="Times New Roman" w:cs="Times New Roman"/>
          <w:color w:val="000000" w:themeColor="text1"/>
          <w:lang w:val="en-US"/>
        </w:rPr>
        <w:t xml:space="preserve"> a </w:t>
      </w:r>
      <w:r w:rsidR="000266DB" w:rsidRPr="00164449">
        <w:rPr>
          <w:rFonts w:ascii="Times New Roman" w:hAnsi="Times New Roman" w:cs="Times New Roman"/>
          <w:color w:val="000000" w:themeColor="text1"/>
          <w:lang w:val="en-US"/>
        </w:rPr>
        <w:t>mechanism for</w:t>
      </w:r>
      <w:r w:rsidR="001E4AF8" w:rsidRPr="00164449">
        <w:rPr>
          <w:rFonts w:ascii="Times New Roman" w:hAnsi="Times New Roman" w:cs="Times New Roman"/>
          <w:color w:val="000000" w:themeColor="text1"/>
          <w:lang w:val="en-US"/>
        </w:rPr>
        <w:t xml:space="preserve"> </w:t>
      </w:r>
      <w:r w:rsidR="000266DB" w:rsidRPr="00164449">
        <w:rPr>
          <w:rFonts w:ascii="Times New Roman" w:hAnsi="Times New Roman" w:cs="Times New Roman"/>
          <w:color w:val="000000" w:themeColor="text1"/>
          <w:lang w:val="en-US"/>
        </w:rPr>
        <w:t>control</w:t>
      </w:r>
      <w:r w:rsidR="001E4AF8" w:rsidRPr="00164449">
        <w:rPr>
          <w:rFonts w:ascii="Times New Roman" w:hAnsi="Times New Roman" w:cs="Times New Roman"/>
          <w:color w:val="000000" w:themeColor="text1"/>
          <w:lang w:val="en-US"/>
        </w:rPr>
        <w:t xml:space="preserve"> over a population </w:t>
      </w:r>
      <w:r w:rsidR="00C363CF" w:rsidRPr="00164449">
        <w:rPr>
          <w:rFonts w:ascii="Times New Roman" w:hAnsi="Times New Roman" w:cs="Times New Roman"/>
          <w:color w:val="000000" w:themeColor="text1"/>
          <w:lang w:val="en-US"/>
        </w:rPr>
        <w:t xml:space="preserve">with an </w:t>
      </w:r>
      <w:r w:rsidR="00F06F88">
        <w:rPr>
          <w:rFonts w:ascii="Times New Roman" w:hAnsi="Times New Roman" w:cs="Times New Roman"/>
          <w:color w:val="000000" w:themeColor="text1"/>
          <w:lang w:val="en-US"/>
        </w:rPr>
        <w:t>“</w:t>
      </w:r>
      <w:r w:rsidR="00C363CF" w:rsidRPr="00164449">
        <w:rPr>
          <w:rFonts w:ascii="Times New Roman" w:hAnsi="Times New Roman" w:cs="Times New Roman"/>
          <w:color w:val="000000" w:themeColor="text1"/>
          <w:lang w:val="en-US"/>
        </w:rPr>
        <w:t>invet</w:t>
      </w:r>
      <w:r w:rsidR="00EF6625" w:rsidRPr="00164449">
        <w:rPr>
          <w:rFonts w:ascii="Times New Roman" w:hAnsi="Times New Roman" w:cs="Times New Roman"/>
          <w:color w:val="000000" w:themeColor="text1"/>
          <w:lang w:val="en-US"/>
        </w:rPr>
        <w:t>e</w:t>
      </w:r>
      <w:r w:rsidR="00C363CF" w:rsidRPr="00164449">
        <w:rPr>
          <w:rFonts w:ascii="Times New Roman" w:hAnsi="Times New Roman" w:cs="Times New Roman"/>
          <w:color w:val="000000" w:themeColor="text1"/>
          <w:lang w:val="en-US"/>
        </w:rPr>
        <w:t>rate hatred</w:t>
      </w:r>
      <w:r w:rsidR="00F06F88">
        <w:rPr>
          <w:rFonts w:ascii="Times New Roman" w:hAnsi="Times New Roman" w:cs="Times New Roman"/>
          <w:color w:val="000000" w:themeColor="text1"/>
          <w:lang w:val="en-US"/>
        </w:rPr>
        <w:t>”</w:t>
      </w:r>
      <w:r w:rsidR="00C363CF" w:rsidRPr="00164449">
        <w:rPr>
          <w:rFonts w:ascii="Times New Roman" w:hAnsi="Times New Roman" w:cs="Times New Roman"/>
          <w:color w:val="000000" w:themeColor="text1"/>
          <w:lang w:val="en-US"/>
        </w:rPr>
        <w:t xml:space="preserve"> of the Saxon</w:t>
      </w:r>
      <w:r w:rsidR="00933E5D" w:rsidRPr="00164449">
        <w:rPr>
          <w:rFonts w:ascii="Times New Roman" w:hAnsi="Times New Roman" w:cs="Times New Roman"/>
          <w:color w:val="000000" w:themeColor="text1"/>
          <w:lang w:val="en-US"/>
        </w:rPr>
        <w:t>.</w:t>
      </w:r>
      <w:r w:rsidR="00565135" w:rsidRPr="00164449">
        <w:rPr>
          <w:rFonts w:ascii="Times New Roman" w:hAnsi="Times New Roman" w:cs="Times New Roman"/>
          <w:color w:val="000000" w:themeColor="text1"/>
          <w:lang w:val="en-US"/>
        </w:rPr>
        <w:t xml:space="preserve"> </w:t>
      </w:r>
      <w:r w:rsidR="00F06F88">
        <w:rPr>
          <w:rFonts w:ascii="Times New Roman" w:eastAsiaTheme="minorEastAsia" w:hAnsi="Times New Roman" w:cs="Times New Roman"/>
          <w:color w:val="000000" w:themeColor="text1"/>
          <w:kern w:val="0"/>
          <w:lang w:val="en-US" w:eastAsia="zh-CN"/>
          <w14:ligatures w14:val="none"/>
        </w:rPr>
        <w:t>“</w:t>
      </w:r>
      <w:r w:rsidR="000601E1" w:rsidRPr="00164449">
        <w:rPr>
          <w:rFonts w:ascii="Times New Roman" w:eastAsiaTheme="minorEastAsia" w:hAnsi="Times New Roman" w:cs="Times New Roman"/>
          <w:color w:val="000000" w:themeColor="text1"/>
          <w:kern w:val="0"/>
          <w:lang w:val="en-US" w:eastAsia="zh-CN"/>
          <w14:ligatures w14:val="none"/>
        </w:rPr>
        <w:t>B</w:t>
      </w:r>
      <w:r w:rsidR="00565135" w:rsidRPr="00164449">
        <w:rPr>
          <w:rFonts w:ascii="Times New Roman" w:eastAsiaTheme="minorEastAsia" w:hAnsi="Times New Roman" w:cs="Times New Roman"/>
          <w:color w:val="000000" w:themeColor="text1"/>
          <w:kern w:val="0"/>
          <w:lang w:val="en-US" w:eastAsia="zh-CN"/>
          <w14:ligatures w14:val="none"/>
        </w:rPr>
        <w:t>y the proper application of a few pieces of glittering ore, and the knowledge of a few Welsh words</w:t>
      </w:r>
      <w:r w:rsidR="00F06F88">
        <w:rPr>
          <w:rFonts w:ascii="Times New Roman" w:eastAsiaTheme="minorEastAsia" w:hAnsi="Times New Roman" w:cs="Times New Roman"/>
          <w:color w:val="000000" w:themeColor="text1"/>
          <w:kern w:val="0"/>
          <w:lang w:val="en-US" w:eastAsia="zh-CN"/>
          <w14:ligatures w14:val="none"/>
        </w:rPr>
        <w:t>”</w:t>
      </w:r>
      <w:r w:rsidR="00465131" w:rsidRPr="00164449">
        <w:rPr>
          <w:rFonts w:ascii="Times New Roman" w:eastAsiaTheme="minorEastAsia" w:hAnsi="Times New Roman" w:cs="Times New Roman"/>
          <w:color w:val="000000" w:themeColor="text1"/>
          <w:kern w:val="0"/>
          <w:lang w:val="en-US" w:eastAsia="zh-CN"/>
          <w14:ligatures w14:val="none"/>
        </w:rPr>
        <w:t xml:space="preserve">, he </w:t>
      </w:r>
      <w:r w:rsidR="00465131" w:rsidRPr="00164449">
        <w:rPr>
          <w:rFonts w:ascii="Times New Roman" w:eastAsiaTheme="minorEastAsia" w:hAnsi="Times New Roman" w:cs="Times New Roman"/>
          <w:color w:val="000000" w:themeColor="text1"/>
          <w:kern w:val="0"/>
          <w:lang w:val="en-US" w:eastAsia="zh-CN"/>
          <w14:ligatures w14:val="none"/>
        </w:rPr>
        <w:lastRenderedPageBreak/>
        <w:t xml:space="preserve">writes: </w:t>
      </w:r>
      <w:r w:rsidR="00F06F88">
        <w:rPr>
          <w:rFonts w:ascii="Times New Roman" w:eastAsiaTheme="minorEastAsia" w:hAnsi="Times New Roman" w:cs="Times New Roman"/>
          <w:color w:val="000000" w:themeColor="text1"/>
          <w:kern w:val="0"/>
          <w:lang w:val="en-US" w:eastAsia="zh-CN"/>
          <w14:ligatures w14:val="none"/>
        </w:rPr>
        <w:t>“</w:t>
      </w:r>
      <w:r w:rsidR="00565135" w:rsidRPr="00164449">
        <w:rPr>
          <w:rFonts w:ascii="Times New Roman" w:eastAsiaTheme="minorEastAsia" w:hAnsi="Times New Roman" w:cs="Times New Roman"/>
          <w:color w:val="000000" w:themeColor="text1"/>
          <w:kern w:val="0"/>
          <w:lang w:val="en-US" w:eastAsia="zh-CN"/>
          <w14:ligatures w14:val="none"/>
        </w:rPr>
        <w:t>they all obey my commands, as readily as any monarch is obeyed by his subjects</w:t>
      </w:r>
      <w:r w:rsidR="00F06F88">
        <w:rPr>
          <w:rFonts w:ascii="Times New Roman" w:eastAsiaTheme="minorEastAsia" w:hAnsi="Times New Roman" w:cs="Times New Roman"/>
          <w:color w:val="000000" w:themeColor="text1"/>
          <w:kern w:val="0"/>
          <w:lang w:val="en-US" w:eastAsia="zh-CN"/>
          <w14:ligatures w14:val="none"/>
        </w:rPr>
        <w:t>”</w:t>
      </w:r>
      <w:r w:rsidR="00565135" w:rsidRPr="00164449">
        <w:rPr>
          <w:rFonts w:ascii="Times New Roman" w:eastAsiaTheme="minorEastAsia" w:hAnsi="Times New Roman" w:cs="Times New Roman"/>
          <w:color w:val="000000" w:themeColor="text1"/>
          <w:kern w:val="0"/>
          <w:lang w:val="en-US" w:eastAsia="zh-CN"/>
          <w14:ligatures w14:val="none"/>
        </w:rPr>
        <w:t>.</w:t>
      </w:r>
      <w:r w:rsidR="00565135" w:rsidRPr="00164449">
        <w:rPr>
          <w:rFonts w:ascii="Times New Roman" w:eastAsiaTheme="minorEastAsia" w:hAnsi="Times New Roman" w:cs="Times New Roman"/>
          <w:color w:val="000000" w:themeColor="text1"/>
          <w:kern w:val="0"/>
          <w:vertAlign w:val="superscript"/>
          <w:lang w:val="en-US" w:eastAsia="zh-CN"/>
          <w14:ligatures w14:val="none"/>
        </w:rPr>
        <w:footnoteReference w:id="23"/>
      </w:r>
      <w:r w:rsidR="00A27A1C" w:rsidRPr="00164449">
        <w:rPr>
          <w:rFonts w:ascii="Times New Roman" w:eastAsiaTheme="minorEastAsia" w:hAnsi="Times New Roman" w:cs="Times New Roman"/>
          <w:color w:val="000000" w:themeColor="text1"/>
          <w:kern w:val="0"/>
          <w:lang w:val="en-US" w:eastAsia="zh-CN"/>
          <w14:ligatures w14:val="none"/>
        </w:rPr>
        <w:t xml:space="preserve"> </w:t>
      </w:r>
      <w:r w:rsidR="00112387" w:rsidRPr="00164449">
        <w:rPr>
          <w:rFonts w:ascii="Times New Roman" w:eastAsiaTheme="minorEastAsia" w:hAnsi="Times New Roman" w:cs="Times New Roman"/>
          <w:color w:val="000000" w:themeColor="text1"/>
          <w:kern w:val="0"/>
          <w:lang w:val="en-US" w:eastAsia="zh-CN"/>
          <w14:ligatures w14:val="none"/>
        </w:rPr>
        <w:t>Here, t</w:t>
      </w:r>
      <w:r w:rsidR="00A27A1C" w:rsidRPr="00164449">
        <w:rPr>
          <w:rFonts w:ascii="Times New Roman" w:eastAsiaTheme="minorEastAsia" w:hAnsi="Times New Roman" w:cs="Times New Roman"/>
          <w:color w:val="000000" w:themeColor="text1"/>
          <w:kern w:val="0"/>
          <w:lang w:val="en-US" w:eastAsia="zh-CN"/>
          <w14:ligatures w14:val="none"/>
        </w:rPr>
        <w:t xml:space="preserve">he acquisition of </w:t>
      </w:r>
      <w:r w:rsidR="00595589" w:rsidRPr="00164449">
        <w:rPr>
          <w:rFonts w:ascii="Times New Roman" w:eastAsiaTheme="minorEastAsia" w:hAnsi="Times New Roman" w:cs="Times New Roman"/>
          <w:color w:val="000000" w:themeColor="text1"/>
          <w:kern w:val="0"/>
          <w:lang w:val="en-US" w:eastAsia="zh-CN"/>
          <w14:ligatures w14:val="none"/>
        </w:rPr>
        <w:t xml:space="preserve">a few words of Welsh </w:t>
      </w:r>
      <w:r w:rsidR="00A27A1C" w:rsidRPr="00164449">
        <w:rPr>
          <w:rFonts w:ascii="Times New Roman" w:eastAsiaTheme="minorEastAsia" w:hAnsi="Times New Roman" w:cs="Times New Roman"/>
          <w:color w:val="000000" w:themeColor="text1"/>
          <w:kern w:val="0"/>
          <w:lang w:val="en-US" w:eastAsia="zh-CN"/>
          <w14:ligatures w14:val="none"/>
        </w:rPr>
        <w:t>is part of a taming strategy</w:t>
      </w:r>
      <w:r w:rsidR="00595589" w:rsidRPr="00164449">
        <w:rPr>
          <w:rFonts w:ascii="Times New Roman" w:eastAsiaTheme="minorEastAsia" w:hAnsi="Times New Roman" w:cs="Times New Roman"/>
          <w:color w:val="000000" w:themeColor="text1"/>
          <w:kern w:val="0"/>
          <w:lang w:val="en-US" w:eastAsia="zh-CN"/>
          <w14:ligatures w14:val="none"/>
        </w:rPr>
        <w:t xml:space="preserve">, a way of facilitating </w:t>
      </w:r>
      <w:r w:rsidR="00581A9B" w:rsidRPr="00164449">
        <w:rPr>
          <w:rFonts w:ascii="Times New Roman" w:eastAsiaTheme="minorEastAsia" w:hAnsi="Times New Roman" w:cs="Times New Roman"/>
          <w:color w:val="000000" w:themeColor="text1"/>
          <w:kern w:val="0"/>
          <w:lang w:val="en-US" w:eastAsia="zh-CN"/>
          <w14:ligatures w14:val="none"/>
        </w:rPr>
        <w:t>the conquest of Snowdon.</w:t>
      </w:r>
      <w:r w:rsidR="006A6E0B" w:rsidRPr="00164449">
        <w:rPr>
          <w:rFonts w:ascii="Times New Roman" w:eastAsiaTheme="minorEastAsia" w:hAnsi="Times New Roman" w:cs="Times New Roman"/>
          <w:color w:val="000000" w:themeColor="text1"/>
          <w:kern w:val="0"/>
          <w:lang w:val="en-US" w:eastAsia="zh-CN"/>
          <w14:ligatures w14:val="none"/>
        </w:rPr>
        <w:t xml:space="preserve"> </w:t>
      </w:r>
      <w:r w:rsidR="00581A9B" w:rsidRPr="00164449">
        <w:rPr>
          <w:rFonts w:ascii="Times New Roman" w:hAnsi="Times New Roman" w:cs="Times New Roman"/>
          <w:color w:val="000000" w:themeColor="text1"/>
          <w:lang w:val="en-US"/>
        </w:rPr>
        <w:t>For Wordsworth, h</w:t>
      </w:r>
      <w:r w:rsidR="00EE53F2" w:rsidRPr="00164449">
        <w:rPr>
          <w:rFonts w:ascii="Times New Roman" w:hAnsi="Times New Roman" w:cs="Times New Roman"/>
          <w:color w:val="000000" w:themeColor="text1"/>
          <w:lang w:val="en-US"/>
        </w:rPr>
        <w:t xml:space="preserve">owever, the stammering Welshman’s </w:t>
      </w:r>
      <w:r w:rsidR="00015C41" w:rsidRPr="00164449">
        <w:rPr>
          <w:rFonts w:ascii="Times New Roman" w:hAnsi="Times New Roman" w:cs="Times New Roman"/>
          <w:color w:val="000000" w:themeColor="text1"/>
          <w:lang w:val="en-US"/>
        </w:rPr>
        <w:t xml:space="preserve">sudden turn to </w:t>
      </w:r>
      <w:r w:rsidR="00EE53F2" w:rsidRPr="00164449">
        <w:rPr>
          <w:rFonts w:ascii="Times New Roman" w:hAnsi="Times New Roman" w:cs="Times New Roman"/>
          <w:color w:val="000000" w:themeColor="text1"/>
          <w:lang w:val="en-US"/>
        </w:rPr>
        <w:t>physical threat,</w:t>
      </w:r>
      <w:r w:rsidR="00EE53F2" w:rsidRPr="00164449">
        <w:rPr>
          <w:rFonts w:ascii="Times New Roman" w:hAnsi="Times New Roman" w:cs="Times New Roman"/>
          <w:lang w:val="en-US"/>
        </w:rPr>
        <w:t xml:space="preserve"> and the </w:t>
      </w:r>
      <w:r w:rsidR="00F06F88">
        <w:rPr>
          <w:rFonts w:ascii="Times New Roman" w:hAnsi="Times New Roman" w:cs="Times New Roman"/>
          <w:lang w:val="en-US"/>
        </w:rPr>
        <w:t>“</w:t>
      </w:r>
      <w:r w:rsidR="00EE53F2" w:rsidRPr="00164449">
        <w:rPr>
          <w:rFonts w:ascii="Times New Roman" w:hAnsi="Times New Roman" w:cs="Times New Roman"/>
          <w:lang w:val="en-US"/>
        </w:rPr>
        <w:t>astonishment not unmixed with fear</w:t>
      </w:r>
      <w:r w:rsidR="00F06F88">
        <w:rPr>
          <w:rFonts w:ascii="Times New Roman" w:hAnsi="Times New Roman" w:cs="Times New Roman"/>
          <w:lang w:val="en-US"/>
        </w:rPr>
        <w:t>”</w:t>
      </w:r>
      <w:r w:rsidR="00EE53F2" w:rsidRPr="00164449">
        <w:rPr>
          <w:rFonts w:ascii="Times New Roman" w:hAnsi="Times New Roman" w:cs="Times New Roman"/>
          <w:lang w:val="en-US"/>
        </w:rPr>
        <w:t xml:space="preserve"> </w:t>
      </w:r>
      <w:r w:rsidR="00FE383D" w:rsidRPr="00164449">
        <w:rPr>
          <w:rFonts w:ascii="Times New Roman" w:hAnsi="Times New Roman" w:cs="Times New Roman"/>
          <w:lang w:val="en-US"/>
        </w:rPr>
        <w:t xml:space="preserve">he </w:t>
      </w:r>
      <w:r w:rsidR="00EE53F2" w:rsidRPr="00164449">
        <w:rPr>
          <w:rFonts w:ascii="Times New Roman" w:hAnsi="Times New Roman" w:cs="Times New Roman"/>
          <w:lang w:val="en-US"/>
        </w:rPr>
        <w:t xml:space="preserve">experienced in return, demonstrate that his pose of superiority </w:t>
      </w:r>
      <w:r w:rsidR="004E5B10" w:rsidRPr="00164449">
        <w:rPr>
          <w:rFonts w:ascii="Times New Roman" w:hAnsi="Times New Roman" w:cs="Times New Roman"/>
          <w:lang w:val="en-US"/>
        </w:rPr>
        <w:t>is</w:t>
      </w:r>
      <w:r w:rsidR="00EE53F2" w:rsidRPr="00164449">
        <w:rPr>
          <w:rFonts w:ascii="Times New Roman" w:hAnsi="Times New Roman" w:cs="Times New Roman"/>
          <w:lang w:val="en-US"/>
        </w:rPr>
        <w:t xml:space="preserve"> </w:t>
      </w:r>
      <w:r w:rsidR="00105509" w:rsidRPr="00164449">
        <w:rPr>
          <w:rFonts w:ascii="Times New Roman" w:hAnsi="Times New Roman" w:cs="Times New Roman"/>
          <w:lang w:val="en-US"/>
        </w:rPr>
        <w:t xml:space="preserve">situationally </w:t>
      </w:r>
      <w:r w:rsidR="00EE53F2" w:rsidRPr="00164449">
        <w:rPr>
          <w:rFonts w:ascii="Times New Roman" w:hAnsi="Times New Roman" w:cs="Times New Roman"/>
          <w:lang w:val="en-US"/>
        </w:rPr>
        <w:t>insecure</w:t>
      </w:r>
      <w:r w:rsidR="00A27A1C" w:rsidRPr="00164449">
        <w:rPr>
          <w:rFonts w:ascii="Times New Roman" w:hAnsi="Times New Roman" w:cs="Times New Roman"/>
          <w:lang w:val="en-US"/>
        </w:rPr>
        <w:t>.</w:t>
      </w:r>
      <w:r w:rsidR="00EE53F2" w:rsidRPr="00164449">
        <w:rPr>
          <w:rFonts w:ascii="Times New Roman" w:hAnsi="Times New Roman" w:cs="Times New Roman"/>
          <w:lang w:val="en-US"/>
        </w:rPr>
        <w:t xml:space="preserve"> </w:t>
      </w:r>
      <w:proofErr w:type="gramStart"/>
      <w:r w:rsidR="00A27A1C" w:rsidRPr="00164449">
        <w:rPr>
          <w:rFonts w:ascii="Times New Roman" w:hAnsi="Times New Roman" w:cs="Times New Roman"/>
          <w:lang w:val="en-US"/>
        </w:rPr>
        <w:t>D</w:t>
      </w:r>
      <w:r w:rsidR="00746B52" w:rsidRPr="00164449">
        <w:rPr>
          <w:rFonts w:ascii="Times New Roman" w:hAnsi="Times New Roman" w:cs="Times New Roman"/>
          <w:lang w:val="en-US"/>
        </w:rPr>
        <w:t>espite the fact that</w:t>
      </w:r>
      <w:proofErr w:type="gramEnd"/>
      <w:r w:rsidR="00746B52" w:rsidRPr="00164449">
        <w:rPr>
          <w:rFonts w:ascii="Times New Roman" w:hAnsi="Times New Roman" w:cs="Times New Roman"/>
          <w:lang w:val="en-US"/>
        </w:rPr>
        <w:t xml:space="preserve"> he has done his research with regard to the language, </w:t>
      </w:r>
      <w:r w:rsidR="001E717F" w:rsidRPr="00164449">
        <w:rPr>
          <w:rFonts w:ascii="Times New Roman" w:hAnsi="Times New Roman" w:cs="Times New Roman"/>
          <w:lang w:val="en-US"/>
        </w:rPr>
        <w:t>he remains identifiable</w:t>
      </w:r>
      <w:r w:rsidR="001874C3" w:rsidRPr="00164449">
        <w:rPr>
          <w:rFonts w:ascii="Times New Roman" w:hAnsi="Times New Roman" w:cs="Times New Roman"/>
          <w:lang w:val="en-US"/>
        </w:rPr>
        <w:t xml:space="preserve"> </w:t>
      </w:r>
      <w:r w:rsidR="00694B20" w:rsidRPr="00164449">
        <w:rPr>
          <w:rFonts w:ascii="Times New Roman" w:hAnsi="Times New Roman" w:cs="Times New Roman"/>
          <w:color w:val="000000" w:themeColor="text1"/>
          <w:lang w:val="en-US"/>
        </w:rPr>
        <w:t>(and som</w:t>
      </w:r>
      <w:r w:rsidR="008E588A" w:rsidRPr="00164449">
        <w:rPr>
          <w:rFonts w:ascii="Times New Roman" w:hAnsi="Times New Roman" w:cs="Times New Roman"/>
          <w:color w:val="000000" w:themeColor="text1"/>
          <w:lang w:val="en-US"/>
        </w:rPr>
        <w:t xml:space="preserve">ewhat </w:t>
      </w:r>
      <w:r w:rsidR="001874C3" w:rsidRPr="00164449">
        <w:rPr>
          <w:rFonts w:ascii="Times New Roman" w:hAnsi="Times New Roman" w:cs="Times New Roman"/>
          <w:color w:val="000000" w:themeColor="text1"/>
          <w:lang w:val="en-US"/>
        </w:rPr>
        <w:t>vulnerable</w:t>
      </w:r>
      <w:r w:rsidR="00694B20" w:rsidRPr="00164449">
        <w:rPr>
          <w:rFonts w:ascii="Times New Roman" w:hAnsi="Times New Roman" w:cs="Times New Roman"/>
          <w:color w:val="000000" w:themeColor="text1"/>
          <w:lang w:val="en-US"/>
        </w:rPr>
        <w:t>)</w:t>
      </w:r>
      <w:r w:rsidR="001E717F" w:rsidRPr="00164449">
        <w:rPr>
          <w:rFonts w:ascii="Times New Roman" w:hAnsi="Times New Roman" w:cs="Times New Roman"/>
          <w:color w:val="000000" w:themeColor="text1"/>
          <w:lang w:val="en-US"/>
        </w:rPr>
        <w:t xml:space="preserve"> </w:t>
      </w:r>
      <w:r w:rsidR="001E717F" w:rsidRPr="00164449">
        <w:rPr>
          <w:rFonts w:ascii="Times New Roman" w:hAnsi="Times New Roman" w:cs="Times New Roman"/>
          <w:lang w:val="en-US"/>
        </w:rPr>
        <w:t>as</w:t>
      </w:r>
      <w:r w:rsidR="00EE53F2" w:rsidRPr="00164449">
        <w:rPr>
          <w:rFonts w:ascii="Times New Roman" w:hAnsi="Times New Roman" w:cs="Times New Roman"/>
          <w:lang w:val="en-US"/>
        </w:rPr>
        <w:t xml:space="preserve"> a </w:t>
      </w:r>
      <w:r w:rsidR="00F06F88">
        <w:rPr>
          <w:rFonts w:ascii="Times New Roman" w:hAnsi="Times New Roman" w:cs="Times New Roman"/>
          <w:lang w:val="en-US"/>
        </w:rPr>
        <w:t>“</w:t>
      </w:r>
      <w:r w:rsidR="00EE53F2" w:rsidRPr="00164449">
        <w:rPr>
          <w:rFonts w:ascii="Times New Roman" w:hAnsi="Times New Roman" w:cs="Times New Roman"/>
          <w:lang w:val="en-US"/>
        </w:rPr>
        <w:t>vile Saxon</w:t>
      </w:r>
      <w:r w:rsidR="00F06F88">
        <w:rPr>
          <w:rFonts w:ascii="Times New Roman" w:hAnsi="Times New Roman" w:cs="Times New Roman"/>
          <w:lang w:val="en-US"/>
        </w:rPr>
        <w:t>”</w:t>
      </w:r>
      <w:r w:rsidR="00EE53F2" w:rsidRPr="00164449">
        <w:rPr>
          <w:rFonts w:ascii="Times New Roman" w:hAnsi="Times New Roman" w:cs="Times New Roman"/>
          <w:lang w:val="en-US"/>
        </w:rPr>
        <w:t xml:space="preserve">. </w:t>
      </w:r>
    </w:p>
    <w:p w14:paraId="3BE9F9D2" w14:textId="1966FCA7" w:rsidR="008B473C" w:rsidRPr="00164449" w:rsidRDefault="00EE53F2"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t xml:space="preserve">As Richard Gravil </w:t>
      </w:r>
      <w:r w:rsidR="007A595A" w:rsidRPr="00164449">
        <w:rPr>
          <w:rFonts w:ascii="Times New Roman" w:hAnsi="Times New Roman" w:cs="Times New Roman"/>
          <w:lang w:val="en-US"/>
        </w:rPr>
        <w:t>has</w:t>
      </w:r>
      <w:r w:rsidRPr="00164449">
        <w:rPr>
          <w:rFonts w:ascii="Times New Roman" w:hAnsi="Times New Roman" w:cs="Times New Roman"/>
          <w:lang w:val="en-US"/>
        </w:rPr>
        <w:t xml:space="preserve"> argue</w:t>
      </w:r>
      <w:r w:rsidR="007A595A" w:rsidRPr="00164449">
        <w:rPr>
          <w:rFonts w:ascii="Times New Roman" w:hAnsi="Times New Roman" w:cs="Times New Roman"/>
          <w:lang w:val="en-US"/>
        </w:rPr>
        <w:t>d</w:t>
      </w:r>
      <w:r w:rsidRPr="00164449">
        <w:rPr>
          <w:rFonts w:ascii="Times New Roman" w:hAnsi="Times New Roman" w:cs="Times New Roman"/>
          <w:lang w:val="en-US"/>
        </w:rPr>
        <w:t xml:space="preserve">, the Cumbrian </w:t>
      </w:r>
      <w:r w:rsidR="007A595A" w:rsidRPr="00164449">
        <w:rPr>
          <w:rFonts w:ascii="Times New Roman" w:hAnsi="Times New Roman" w:cs="Times New Roman"/>
          <w:lang w:val="en-US"/>
        </w:rPr>
        <w:t>W</w:t>
      </w:r>
      <w:r w:rsidRPr="00164449">
        <w:rPr>
          <w:rFonts w:ascii="Times New Roman" w:hAnsi="Times New Roman" w:cs="Times New Roman"/>
          <w:lang w:val="en-US"/>
        </w:rPr>
        <w:t xml:space="preserve">ordsworth would </w:t>
      </w:r>
      <w:r w:rsidR="007A595A" w:rsidRPr="00164449">
        <w:rPr>
          <w:rFonts w:ascii="Times New Roman" w:hAnsi="Times New Roman" w:cs="Times New Roman"/>
          <w:lang w:val="en-US"/>
        </w:rPr>
        <w:t xml:space="preserve">not necessarily </w:t>
      </w:r>
      <w:r w:rsidR="00282BBB" w:rsidRPr="00164449">
        <w:rPr>
          <w:rFonts w:ascii="Times New Roman" w:hAnsi="Times New Roman" w:cs="Times New Roman"/>
          <w:lang w:val="en-US"/>
        </w:rPr>
        <w:t xml:space="preserve">have </w:t>
      </w:r>
      <w:r w:rsidR="00307936" w:rsidRPr="00164449">
        <w:rPr>
          <w:rFonts w:ascii="Times New Roman" w:hAnsi="Times New Roman" w:cs="Times New Roman"/>
          <w:lang w:val="en-US"/>
        </w:rPr>
        <w:t xml:space="preserve">accepted </w:t>
      </w:r>
      <w:r w:rsidR="004E5B10" w:rsidRPr="00164449">
        <w:rPr>
          <w:rFonts w:ascii="Times New Roman" w:hAnsi="Times New Roman" w:cs="Times New Roman"/>
          <w:lang w:val="en-US"/>
        </w:rPr>
        <w:t xml:space="preserve">being </w:t>
      </w:r>
      <w:r w:rsidR="007A595A" w:rsidRPr="00164449">
        <w:rPr>
          <w:rFonts w:ascii="Times New Roman" w:hAnsi="Times New Roman" w:cs="Times New Roman"/>
          <w:lang w:val="en-US"/>
        </w:rPr>
        <w:t>purely</w:t>
      </w:r>
      <w:r w:rsidR="00E85E97" w:rsidRPr="00164449">
        <w:rPr>
          <w:rFonts w:ascii="Times New Roman" w:hAnsi="Times New Roman" w:cs="Times New Roman"/>
          <w:lang w:val="en-US"/>
        </w:rPr>
        <w:t xml:space="preserve"> </w:t>
      </w:r>
      <w:r w:rsidR="00F06F88">
        <w:rPr>
          <w:rFonts w:ascii="Times New Roman" w:hAnsi="Times New Roman" w:cs="Times New Roman"/>
          <w:lang w:val="en-US"/>
        </w:rPr>
        <w:t>“</w:t>
      </w:r>
      <w:r w:rsidR="007A595A" w:rsidRPr="00164449">
        <w:rPr>
          <w:rFonts w:ascii="Times New Roman" w:hAnsi="Times New Roman" w:cs="Times New Roman"/>
          <w:lang w:val="en-US"/>
        </w:rPr>
        <w:t>Saxon</w:t>
      </w:r>
      <w:r w:rsidR="00F06F88">
        <w:rPr>
          <w:rFonts w:ascii="Times New Roman" w:hAnsi="Times New Roman" w:cs="Times New Roman"/>
          <w:lang w:val="en-US"/>
        </w:rPr>
        <w:t>”</w:t>
      </w:r>
      <w:r w:rsidR="00AE2656" w:rsidRPr="00164449">
        <w:rPr>
          <w:rFonts w:ascii="Times New Roman" w:hAnsi="Times New Roman" w:cs="Times New Roman"/>
          <w:lang w:val="en-US"/>
        </w:rPr>
        <w:t>;</w:t>
      </w:r>
      <w:r w:rsidR="00E85E97" w:rsidRPr="00164449">
        <w:rPr>
          <w:rFonts w:ascii="Times New Roman" w:hAnsi="Times New Roman" w:cs="Times New Roman"/>
          <w:lang w:val="en-US"/>
        </w:rPr>
        <w:t xml:space="preserve"> the accusation of </w:t>
      </w:r>
      <w:r w:rsidR="00AE2656" w:rsidRPr="00164449">
        <w:rPr>
          <w:rFonts w:ascii="Times New Roman" w:hAnsi="Times New Roman" w:cs="Times New Roman"/>
          <w:lang w:val="en-US"/>
        </w:rPr>
        <w:t>l</w:t>
      </w:r>
      <w:r w:rsidR="004E5B10" w:rsidRPr="00164449">
        <w:rPr>
          <w:rFonts w:ascii="Times New Roman" w:hAnsi="Times New Roman" w:cs="Times New Roman"/>
          <w:lang w:val="en-US"/>
        </w:rPr>
        <w:t>inguistic inva</w:t>
      </w:r>
      <w:r w:rsidR="00AE2656" w:rsidRPr="00164449">
        <w:rPr>
          <w:rFonts w:ascii="Times New Roman" w:hAnsi="Times New Roman" w:cs="Times New Roman"/>
          <w:lang w:val="en-US"/>
        </w:rPr>
        <w:t xml:space="preserve">sion </w:t>
      </w:r>
      <w:r w:rsidR="00A81E33" w:rsidRPr="00164449">
        <w:rPr>
          <w:rFonts w:ascii="Times New Roman" w:hAnsi="Times New Roman" w:cs="Times New Roman"/>
          <w:lang w:val="en-US"/>
        </w:rPr>
        <w:t xml:space="preserve">is unlikely to </w:t>
      </w:r>
      <w:r w:rsidR="004E5B10" w:rsidRPr="00164449">
        <w:rPr>
          <w:rFonts w:ascii="Times New Roman" w:hAnsi="Times New Roman" w:cs="Times New Roman"/>
          <w:lang w:val="en-US"/>
        </w:rPr>
        <w:t>have sat comfortably.</w:t>
      </w:r>
      <w:r w:rsidR="004E5B10" w:rsidRPr="00164449">
        <w:rPr>
          <w:rFonts w:ascii="Times New Roman" w:hAnsi="Times New Roman" w:cs="Times New Roman"/>
          <w:vertAlign w:val="superscript"/>
          <w:lang w:val="en-US"/>
        </w:rPr>
        <w:footnoteReference w:id="24"/>
      </w:r>
      <w:r w:rsidR="004E5B10" w:rsidRPr="00164449">
        <w:rPr>
          <w:rFonts w:ascii="Times New Roman" w:hAnsi="Times New Roman" w:cs="Times New Roman"/>
          <w:lang w:val="en-US"/>
        </w:rPr>
        <w:t xml:space="preserve"> In the </w:t>
      </w:r>
      <w:r w:rsidR="00F06F88">
        <w:rPr>
          <w:rFonts w:ascii="Times New Roman" w:hAnsi="Times New Roman" w:cs="Times New Roman"/>
          <w:lang w:val="en-US"/>
        </w:rPr>
        <w:t>“</w:t>
      </w:r>
      <w:r w:rsidR="004E5B10" w:rsidRPr="00164449">
        <w:rPr>
          <w:rFonts w:ascii="Times New Roman" w:hAnsi="Times New Roman" w:cs="Times New Roman"/>
          <w:lang w:val="en-US"/>
        </w:rPr>
        <w:t>Monastery of Old Bangor</w:t>
      </w:r>
      <w:r w:rsidR="00F06F88">
        <w:rPr>
          <w:rFonts w:ascii="Times New Roman" w:hAnsi="Times New Roman" w:cs="Times New Roman"/>
          <w:lang w:val="en-US"/>
        </w:rPr>
        <w:t>”</w:t>
      </w:r>
      <w:r w:rsidR="004E5B10" w:rsidRPr="00164449">
        <w:rPr>
          <w:rFonts w:ascii="Times New Roman" w:hAnsi="Times New Roman" w:cs="Times New Roman"/>
          <w:lang w:val="en-US"/>
        </w:rPr>
        <w:t xml:space="preserve">, published in 1822 as part of the </w:t>
      </w:r>
      <w:r w:rsidR="00F06F88">
        <w:rPr>
          <w:rFonts w:ascii="Times New Roman" w:hAnsi="Times New Roman" w:cs="Times New Roman"/>
          <w:lang w:val="en-US"/>
        </w:rPr>
        <w:t>“</w:t>
      </w:r>
      <w:r w:rsidR="004E5B10" w:rsidRPr="00164449">
        <w:rPr>
          <w:rFonts w:ascii="Times New Roman" w:hAnsi="Times New Roman" w:cs="Times New Roman"/>
          <w:lang w:val="en-US"/>
        </w:rPr>
        <w:t>Ecclesiastical Sketches</w:t>
      </w:r>
      <w:r w:rsidR="00F06F88">
        <w:rPr>
          <w:rFonts w:ascii="Times New Roman" w:hAnsi="Times New Roman" w:cs="Times New Roman"/>
          <w:lang w:val="en-US"/>
        </w:rPr>
        <w:t>”</w:t>
      </w:r>
      <w:r w:rsidR="004E5B10" w:rsidRPr="00164449">
        <w:rPr>
          <w:rFonts w:ascii="Times New Roman" w:hAnsi="Times New Roman" w:cs="Times New Roman"/>
          <w:lang w:val="en-US"/>
        </w:rPr>
        <w:t xml:space="preserve">, Wordsworth portrayed the </w:t>
      </w:r>
      <w:r w:rsidR="001E717F" w:rsidRPr="00164449">
        <w:rPr>
          <w:rFonts w:ascii="Times New Roman" w:hAnsi="Times New Roman" w:cs="Times New Roman"/>
          <w:lang w:val="en-US"/>
        </w:rPr>
        <w:t xml:space="preserve">spread of English </w:t>
      </w:r>
      <w:r w:rsidR="00F06F88">
        <w:rPr>
          <w:rFonts w:ascii="Times New Roman" w:hAnsi="Times New Roman" w:cs="Times New Roman"/>
          <w:lang w:val="en-US"/>
        </w:rPr>
        <w:t>“</w:t>
      </w:r>
      <w:r w:rsidR="00746B52" w:rsidRPr="00164449">
        <w:rPr>
          <w:rFonts w:ascii="Times New Roman" w:hAnsi="Times New Roman" w:cs="Times New Roman"/>
          <w:lang w:val="en-US"/>
        </w:rPr>
        <w:t>from coast to coast</w:t>
      </w:r>
      <w:r w:rsidR="00F06F88">
        <w:rPr>
          <w:rFonts w:ascii="Times New Roman" w:hAnsi="Times New Roman" w:cs="Times New Roman"/>
          <w:lang w:val="en-US"/>
        </w:rPr>
        <w:t>”</w:t>
      </w:r>
      <w:r w:rsidR="00746B52" w:rsidRPr="00164449">
        <w:rPr>
          <w:rFonts w:ascii="Times New Roman" w:hAnsi="Times New Roman" w:cs="Times New Roman"/>
          <w:lang w:val="en-US"/>
        </w:rPr>
        <w:t xml:space="preserve"> </w:t>
      </w:r>
      <w:r w:rsidR="001E717F" w:rsidRPr="00164449">
        <w:rPr>
          <w:rFonts w:ascii="Times New Roman" w:hAnsi="Times New Roman" w:cs="Times New Roman"/>
          <w:lang w:val="en-US"/>
        </w:rPr>
        <w:t>across early</w:t>
      </w:r>
      <w:r w:rsidR="00D024A6" w:rsidRPr="00164449">
        <w:rPr>
          <w:rFonts w:ascii="Times New Roman" w:hAnsi="Times New Roman" w:cs="Times New Roman"/>
          <w:lang w:val="en-US"/>
        </w:rPr>
        <w:t xml:space="preserve"> </w:t>
      </w:r>
      <w:r w:rsidR="001E717F" w:rsidRPr="00164449">
        <w:rPr>
          <w:rFonts w:ascii="Times New Roman" w:hAnsi="Times New Roman" w:cs="Times New Roman"/>
          <w:lang w:val="en-US"/>
        </w:rPr>
        <w:t xml:space="preserve">medieval Britain as </w:t>
      </w:r>
      <w:r w:rsidR="00282BBB" w:rsidRPr="00164449">
        <w:rPr>
          <w:rFonts w:ascii="Times New Roman" w:hAnsi="Times New Roman" w:cs="Times New Roman"/>
          <w:lang w:val="en-US"/>
        </w:rPr>
        <w:t>regrettable, though principally in the sense that it reflected</w:t>
      </w:r>
      <w:r w:rsidR="00746B52" w:rsidRPr="00164449">
        <w:rPr>
          <w:rFonts w:ascii="Times New Roman" w:hAnsi="Times New Roman" w:cs="Times New Roman"/>
          <w:lang w:val="en-US"/>
        </w:rPr>
        <w:t xml:space="preserve"> </w:t>
      </w:r>
      <w:r w:rsidR="00282BBB" w:rsidRPr="00164449">
        <w:rPr>
          <w:rFonts w:ascii="Times New Roman" w:hAnsi="Times New Roman" w:cs="Times New Roman"/>
          <w:lang w:val="en-US"/>
        </w:rPr>
        <w:t>worldly transience</w:t>
      </w:r>
      <w:r w:rsidR="00746B52" w:rsidRPr="00164449">
        <w:rPr>
          <w:rFonts w:ascii="Times New Roman" w:hAnsi="Times New Roman" w:cs="Times New Roman"/>
          <w:lang w:val="en-US"/>
        </w:rPr>
        <w:t>:</w:t>
      </w:r>
    </w:p>
    <w:p w14:paraId="4D23BA1B" w14:textId="77777777" w:rsidR="00746B52" w:rsidRPr="00164449" w:rsidRDefault="00746B52" w:rsidP="00F06F88">
      <w:pPr>
        <w:spacing w:line="360" w:lineRule="auto"/>
        <w:rPr>
          <w:rFonts w:ascii="Times New Roman" w:hAnsi="Times New Roman" w:cs="Times New Roman"/>
          <w:lang w:val="en-US"/>
        </w:rPr>
      </w:pPr>
    </w:p>
    <w:p w14:paraId="0BA9D8D2" w14:textId="77777777" w:rsidR="00746B52" w:rsidRPr="00164449" w:rsidRDefault="00746B52" w:rsidP="00F06F88">
      <w:pPr>
        <w:spacing w:line="360" w:lineRule="auto"/>
        <w:rPr>
          <w:rFonts w:ascii="Times New Roman" w:hAnsi="Times New Roman" w:cs="Times New Roman"/>
          <w:lang w:val="en-US"/>
        </w:rPr>
      </w:pPr>
      <w:r w:rsidRPr="00164449">
        <w:rPr>
          <w:rFonts w:ascii="Times New Roman" w:hAnsi="Times New Roman" w:cs="Times New Roman"/>
          <w:lang w:val="en-US"/>
        </w:rPr>
        <w:tab/>
        <w:t xml:space="preserve">…Mark! How all things swerve, </w:t>
      </w:r>
    </w:p>
    <w:p w14:paraId="29D9AAA6" w14:textId="6D9D1FD3" w:rsidR="00746B52" w:rsidRPr="00164449" w:rsidRDefault="00746B52"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t xml:space="preserve">From their known course, or pass away like </w:t>
      </w:r>
      <w:proofErr w:type="gramStart"/>
      <w:r w:rsidRPr="00164449">
        <w:rPr>
          <w:rFonts w:ascii="Times New Roman" w:hAnsi="Times New Roman" w:cs="Times New Roman"/>
          <w:lang w:val="en-US"/>
        </w:rPr>
        <w:t>steam;</w:t>
      </w:r>
      <w:proofErr w:type="gramEnd"/>
    </w:p>
    <w:p w14:paraId="4AA4657A" w14:textId="6D4BB3B4" w:rsidR="00746B52" w:rsidRPr="00164449" w:rsidRDefault="00746B52"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t xml:space="preserve">Another language spreads from coast to </w:t>
      </w:r>
      <w:proofErr w:type="gramStart"/>
      <w:r w:rsidRPr="00164449">
        <w:rPr>
          <w:rFonts w:ascii="Times New Roman" w:hAnsi="Times New Roman" w:cs="Times New Roman"/>
          <w:lang w:val="en-US"/>
        </w:rPr>
        <w:t>coast;</w:t>
      </w:r>
      <w:proofErr w:type="gramEnd"/>
    </w:p>
    <w:p w14:paraId="25195CDE" w14:textId="7F4A0AE2" w:rsidR="00746B52" w:rsidRPr="00164449" w:rsidRDefault="00746B52"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t xml:space="preserve">Only perchance some melancholy </w:t>
      </w:r>
      <w:r w:rsidR="003D3FA0" w:rsidRPr="00164449">
        <w:rPr>
          <w:rFonts w:ascii="Times New Roman" w:hAnsi="Times New Roman" w:cs="Times New Roman"/>
          <w:lang w:val="en-US"/>
        </w:rPr>
        <w:t>S</w:t>
      </w:r>
      <w:r w:rsidRPr="00164449">
        <w:rPr>
          <w:rFonts w:ascii="Times New Roman" w:hAnsi="Times New Roman" w:cs="Times New Roman"/>
          <w:lang w:val="en-US"/>
        </w:rPr>
        <w:t>tream</w:t>
      </w:r>
    </w:p>
    <w:p w14:paraId="7D9A647B" w14:textId="0F3298F2" w:rsidR="003D3FA0" w:rsidRPr="00164449" w:rsidRDefault="003D3FA0"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t>And some indignant Hills old names preserve,</w:t>
      </w:r>
    </w:p>
    <w:p w14:paraId="7141A3D8" w14:textId="31C09D70" w:rsidR="003D3FA0" w:rsidRPr="00164449" w:rsidRDefault="003D3FA0"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t>When laws, and creeds, and people, all are lost!</w:t>
      </w:r>
      <w:r w:rsidR="00A81E33" w:rsidRPr="00164449">
        <w:rPr>
          <w:rFonts w:ascii="Times New Roman" w:hAnsi="Times New Roman" w:cs="Times New Roman"/>
          <w:lang w:val="en-US"/>
        </w:rPr>
        <w:t xml:space="preserve"> (</w:t>
      </w:r>
      <w:r w:rsidR="00A81E33" w:rsidRPr="00164449">
        <w:rPr>
          <w:rFonts w:ascii="Times New Roman" w:hAnsi="Times New Roman" w:cs="Times New Roman"/>
          <w:i/>
          <w:iCs/>
          <w:lang w:val="en-US"/>
        </w:rPr>
        <w:t>CWRT</w:t>
      </w:r>
      <w:r w:rsidR="00A81E33" w:rsidRPr="002C766D">
        <w:rPr>
          <w:rFonts w:ascii="Times New Roman" w:hAnsi="Times New Roman" w:cs="Times New Roman"/>
          <w:lang w:val="en-US"/>
        </w:rPr>
        <w:t xml:space="preserve"> </w:t>
      </w:r>
      <w:r w:rsidR="002C766D" w:rsidRPr="002C766D">
        <w:rPr>
          <w:rFonts w:ascii="Times New Roman" w:hAnsi="Times New Roman" w:cs="Times New Roman"/>
          <w:lang w:val="en-US"/>
        </w:rPr>
        <w:t>III:</w:t>
      </w:r>
      <w:r w:rsidR="00296BFD" w:rsidRPr="002C766D">
        <w:rPr>
          <w:rFonts w:ascii="Times New Roman" w:hAnsi="Times New Roman" w:cs="Times New Roman"/>
          <w:lang w:val="en-US"/>
        </w:rPr>
        <w:t xml:space="preserve"> </w:t>
      </w:r>
      <w:r w:rsidR="00296BFD" w:rsidRPr="00164449">
        <w:rPr>
          <w:rFonts w:ascii="Times New Roman" w:hAnsi="Times New Roman" w:cs="Times New Roman"/>
          <w:lang w:val="en-US"/>
        </w:rPr>
        <w:t>373–4)</w:t>
      </w:r>
    </w:p>
    <w:p w14:paraId="29BCAD51" w14:textId="77777777" w:rsidR="00715128" w:rsidRPr="00164449" w:rsidRDefault="00715128" w:rsidP="00F06F88">
      <w:pPr>
        <w:spacing w:line="360" w:lineRule="auto"/>
        <w:rPr>
          <w:rFonts w:ascii="Times New Roman" w:hAnsi="Times New Roman" w:cs="Times New Roman"/>
          <w:lang w:val="en-US"/>
        </w:rPr>
      </w:pPr>
    </w:p>
    <w:p w14:paraId="5FCECEAF" w14:textId="54FB0B5B" w:rsidR="00856161" w:rsidRPr="00164449" w:rsidRDefault="001D55D1" w:rsidP="00F06F88">
      <w:pPr>
        <w:spacing w:line="360" w:lineRule="auto"/>
        <w:rPr>
          <w:rFonts w:ascii="Times New Roman" w:hAnsi="Times New Roman" w:cs="Times New Roman"/>
          <w:lang w:val="en-US"/>
        </w:rPr>
      </w:pPr>
      <w:r w:rsidRPr="00164449">
        <w:rPr>
          <w:rFonts w:ascii="Times New Roman" w:hAnsi="Times New Roman" w:cs="Times New Roman"/>
          <w:lang w:val="en-US"/>
        </w:rPr>
        <w:t xml:space="preserve">In </w:t>
      </w:r>
      <w:r w:rsidR="00674636" w:rsidRPr="00164449">
        <w:rPr>
          <w:rFonts w:ascii="Times New Roman" w:hAnsi="Times New Roman" w:cs="Times New Roman"/>
          <w:lang w:val="en-US"/>
        </w:rPr>
        <w:t xml:space="preserve">recalling </w:t>
      </w:r>
      <w:r w:rsidRPr="00164449">
        <w:rPr>
          <w:rFonts w:ascii="Times New Roman" w:hAnsi="Times New Roman" w:cs="Times New Roman"/>
          <w:lang w:val="en-US"/>
        </w:rPr>
        <w:t>his tour</w:t>
      </w:r>
      <w:r w:rsidR="00856161" w:rsidRPr="00164449">
        <w:rPr>
          <w:rFonts w:ascii="Times New Roman" w:hAnsi="Times New Roman" w:cs="Times New Roman"/>
          <w:lang w:val="en-US"/>
        </w:rPr>
        <w:t xml:space="preserve">, however, Wordsworth </w:t>
      </w:r>
      <w:r w:rsidRPr="00164449">
        <w:rPr>
          <w:rFonts w:ascii="Times New Roman" w:hAnsi="Times New Roman" w:cs="Times New Roman"/>
          <w:lang w:val="en-US"/>
        </w:rPr>
        <w:t>is</w:t>
      </w:r>
      <w:r w:rsidR="00856161" w:rsidRPr="00164449">
        <w:rPr>
          <w:rFonts w:ascii="Times New Roman" w:hAnsi="Times New Roman" w:cs="Times New Roman"/>
          <w:lang w:val="en-US"/>
        </w:rPr>
        <w:t xml:space="preserve"> faced</w:t>
      </w:r>
      <w:r w:rsidR="00142670" w:rsidRPr="00164449">
        <w:rPr>
          <w:rFonts w:ascii="Times New Roman" w:hAnsi="Times New Roman" w:cs="Times New Roman"/>
          <w:lang w:val="en-US"/>
        </w:rPr>
        <w:t xml:space="preserve"> with a</w:t>
      </w:r>
      <w:r w:rsidR="006715AE" w:rsidRPr="00164449">
        <w:rPr>
          <w:rFonts w:ascii="Times New Roman" w:hAnsi="Times New Roman" w:cs="Times New Roman"/>
          <w:lang w:val="en-US"/>
        </w:rPr>
        <w:t xml:space="preserve"> living and</w:t>
      </w:r>
      <w:r w:rsidR="00142670" w:rsidRPr="00164449">
        <w:rPr>
          <w:rFonts w:ascii="Times New Roman" w:hAnsi="Times New Roman" w:cs="Times New Roman"/>
          <w:lang w:val="en-US"/>
        </w:rPr>
        <w:t xml:space="preserve"> </w:t>
      </w:r>
      <w:r w:rsidR="00856161" w:rsidRPr="00164449">
        <w:rPr>
          <w:rFonts w:ascii="Times New Roman" w:hAnsi="Times New Roman" w:cs="Times New Roman"/>
          <w:lang w:val="en-US"/>
        </w:rPr>
        <w:t xml:space="preserve">indignant </w:t>
      </w:r>
      <w:r w:rsidR="00F06F88">
        <w:rPr>
          <w:rFonts w:ascii="Times New Roman" w:hAnsi="Times New Roman" w:cs="Times New Roman"/>
          <w:lang w:val="en-US"/>
        </w:rPr>
        <w:t>“</w:t>
      </w:r>
      <w:r w:rsidR="00856161" w:rsidRPr="00164449">
        <w:rPr>
          <w:rFonts w:ascii="Times New Roman" w:hAnsi="Times New Roman" w:cs="Times New Roman"/>
          <w:lang w:val="en-US"/>
        </w:rPr>
        <w:t>ancient Briton</w:t>
      </w:r>
      <w:r w:rsidR="00F06F88">
        <w:rPr>
          <w:rFonts w:ascii="Times New Roman" w:hAnsi="Times New Roman" w:cs="Times New Roman"/>
          <w:lang w:val="en-US"/>
        </w:rPr>
        <w:t>”</w:t>
      </w:r>
      <w:r w:rsidR="00856161" w:rsidRPr="00164449">
        <w:rPr>
          <w:rFonts w:ascii="Times New Roman" w:hAnsi="Times New Roman" w:cs="Times New Roman"/>
          <w:lang w:val="en-US"/>
        </w:rPr>
        <w:t xml:space="preserve">, still </w:t>
      </w:r>
      <w:r w:rsidR="00142670" w:rsidRPr="00164449">
        <w:rPr>
          <w:rFonts w:ascii="Times New Roman" w:hAnsi="Times New Roman" w:cs="Times New Roman"/>
          <w:lang w:val="en-US"/>
        </w:rPr>
        <w:t xml:space="preserve">using </w:t>
      </w:r>
      <w:r w:rsidR="00856161" w:rsidRPr="00164449">
        <w:rPr>
          <w:rFonts w:ascii="Times New Roman" w:hAnsi="Times New Roman" w:cs="Times New Roman"/>
          <w:lang w:val="en-US"/>
        </w:rPr>
        <w:t xml:space="preserve">a language that had failed to </w:t>
      </w:r>
      <w:r w:rsidR="00F06F88">
        <w:rPr>
          <w:rFonts w:ascii="Times New Roman" w:hAnsi="Times New Roman" w:cs="Times New Roman"/>
          <w:lang w:val="en-US"/>
        </w:rPr>
        <w:t>“</w:t>
      </w:r>
      <w:r w:rsidR="00856161" w:rsidRPr="00164449">
        <w:rPr>
          <w:rFonts w:ascii="Times New Roman" w:hAnsi="Times New Roman" w:cs="Times New Roman"/>
          <w:lang w:val="en-US"/>
        </w:rPr>
        <w:t>pass away</w:t>
      </w:r>
      <w:r w:rsidR="00F06F88">
        <w:rPr>
          <w:rFonts w:ascii="Times New Roman" w:hAnsi="Times New Roman" w:cs="Times New Roman"/>
          <w:lang w:val="en-US"/>
        </w:rPr>
        <w:t>”</w:t>
      </w:r>
      <w:r w:rsidR="00856161" w:rsidRPr="00164449">
        <w:rPr>
          <w:rFonts w:ascii="Times New Roman" w:hAnsi="Times New Roman" w:cs="Times New Roman"/>
          <w:lang w:val="en-US"/>
        </w:rPr>
        <w:t>.</w:t>
      </w:r>
      <w:r w:rsidR="009521EF" w:rsidRPr="00164449">
        <w:rPr>
          <w:rFonts w:ascii="Times New Roman" w:hAnsi="Times New Roman" w:cs="Times New Roman"/>
          <w:lang w:val="en-US"/>
        </w:rPr>
        <w:t xml:space="preserve"> </w:t>
      </w:r>
      <w:r w:rsidR="00856161" w:rsidRPr="00164449">
        <w:rPr>
          <w:rFonts w:ascii="Times New Roman" w:hAnsi="Times New Roman" w:cs="Times New Roman"/>
          <w:lang w:val="en-US"/>
        </w:rPr>
        <w:t>His tourism become</w:t>
      </w:r>
      <w:r w:rsidR="006715AE" w:rsidRPr="00164449">
        <w:rPr>
          <w:rFonts w:ascii="Times New Roman" w:hAnsi="Times New Roman" w:cs="Times New Roman"/>
          <w:lang w:val="en-US"/>
        </w:rPr>
        <w:t>s</w:t>
      </w:r>
      <w:r w:rsidR="00856161" w:rsidRPr="00164449">
        <w:rPr>
          <w:rFonts w:ascii="Times New Roman" w:hAnsi="Times New Roman" w:cs="Times New Roman"/>
          <w:lang w:val="en-US"/>
        </w:rPr>
        <w:t xml:space="preserve"> a territorial incursion</w:t>
      </w:r>
      <w:r w:rsidR="00142670" w:rsidRPr="00164449">
        <w:rPr>
          <w:rFonts w:ascii="Times New Roman" w:hAnsi="Times New Roman" w:cs="Times New Roman"/>
          <w:lang w:val="en-US"/>
        </w:rPr>
        <w:t>, symbolically</w:t>
      </w:r>
      <w:r w:rsidR="00856161" w:rsidRPr="00164449">
        <w:rPr>
          <w:rFonts w:ascii="Times New Roman" w:hAnsi="Times New Roman" w:cs="Times New Roman"/>
          <w:lang w:val="en-US"/>
        </w:rPr>
        <w:t xml:space="preserve"> comparable to that of the expanding Saxons, who</w:t>
      </w:r>
      <w:r w:rsidR="006715AE" w:rsidRPr="00164449">
        <w:rPr>
          <w:rFonts w:ascii="Times New Roman" w:hAnsi="Times New Roman" w:cs="Times New Roman"/>
          <w:lang w:val="en-US"/>
        </w:rPr>
        <w:t>se behaviour</w:t>
      </w:r>
      <w:r w:rsidR="00856161" w:rsidRPr="00164449">
        <w:rPr>
          <w:rFonts w:ascii="Times New Roman" w:hAnsi="Times New Roman" w:cs="Times New Roman"/>
          <w:lang w:val="en-US"/>
        </w:rPr>
        <w:t xml:space="preserve"> (in </w:t>
      </w:r>
      <w:r w:rsidR="003369E0" w:rsidRPr="00164449">
        <w:rPr>
          <w:rFonts w:ascii="Times New Roman" w:hAnsi="Times New Roman" w:cs="Times New Roman"/>
          <w:lang w:val="en-US"/>
        </w:rPr>
        <w:t xml:space="preserve">an authorial footnote to </w:t>
      </w:r>
      <w:r w:rsidR="00856161" w:rsidRPr="00164449">
        <w:rPr>
          <w:rFonts w:ascii="Times New Roman" w:hAnsi="Times New Roman" w:cs="Times New Roman"/>
          <w:lang w:val="en-US"/>
        </w:rPr>
        <w:t xml:space="preserve">the </w:t>
      </w:r>
      <w:r w:rsidR="00F06F88">
        <w:rPr>
          <w:rFonts w:ascii="Times New Roman" w:hAnsi="Times New Roman" w:cs="Times New Roman"/>
          <w:lang w:val="en-US"/>
        </w:rPr>
        <w:t>“</w:t>
      </w:r>
      <w:r w:rsidR="00856161" w:rsidRPr="00164449">
        <w:rPr>
          <w:rFonts w:ascii="Times New Roman" w:hAnsi="Times New Roman" w:cs="Times New Roman"/>
          <w:lang w:val="en-US"/>
        </w:rPr>
        <w:t>Ecclesiastical Sketches</w:t>
      </w:r>
      <w:r w:rsidR="00F06F88">
        <w:rPr>
          <w:rFonts w:ascii="Times New Roman" w:hAnsi="Times New Roman" w:cs="Times New Roman"/>
          <w:lang w:val="en-US"/>
        </w:rPr>
        <w:t>”</w:t>
      </w:r>
      <w:r w:rsidR="00856161" w:rsidRPr="00164449">
        <w:rPr>
          <w:rFonts w:ascii="Times New Roman" w:hAnsi="Times New Roman" w:cs="Times New Roman"/>
          <w:lang w:val="en-US"/>
        </w:rPr>
        <w:t xml:space="preserve">) </w:t>
      </w:r>
      <w:r w:rsidR="006715AE" w:rsidRPr="00164449">
        <w:rPr>
          <w:rFonts w:ascii="Times New Roman" w:hAnsi="Times New Roman" w:cs="Times New Roman"/>
          <w:lang w:val="en-US"/>
        </w:rPr>
        <w:t>was a</w:t>
      </w:r>
      <w:r w:rsidR="00856161" w:rsidRPr="00164449">
        <w:rPr>
          <w:rFonts w:ascii="Times New Roman" w:hAnsi="Times New Roman" w:cs="Times New Roman"/>
          <w:lang w:val="en-US"/>
        </w:rPr>
        <w:t xml:space="preserve"> </w:t>
      </w:r>
      <w:r w:rsidR="00F06F88">
        <w:rPr>
          <w:rFonts w:ascii="Times New Roman" w:hAnsi="Times New Roman" w:cs="Times New Roman"/>
          <w:lang w:val="en-US"/>
        </w:rPr>
        <w:t>“</w:t>
      </w:r>
      <w:r w:rsidR="00856161" w:rsidRPr="00164449">
        <w:rPr>
          <w:rFonts w:ascii="Times New Roman" w:hAnsi="Times New Roman" w:cs="Times New Roman"/>
          <w:lang w:val="en-US"/>
        </w:rPr>
        <w:t>striking warning against National…prejudices</w:t>
      </w:r>
      <w:r w:rsidR="00F06F88">
        <w:rPr>
          <w:rFonts w:ascii="Times New Roman" w:hAnsi="Times New Roman" w:cs="Times New Roman"/>
          <w:lang w:val="en-US"/>
        </w:rPr>
        <w:t>”</w:t>
      </w:r>
      <w:r w:rsidR="00856161" w:rsidRPr="00164449">
        <w:rPr>
          <w:rFonts w:ascii="Times New Roman" w:hAnsi="Times New Roman" w:cs="Times New Roman"/>
          <w:lang w:val="en-US"/>
        </w:rPr>
        <w:t xml:space="preserve"> (</w:t>
      </w:r>
      <w:r w:rsidR="00856161" w:rsidRPr="00164449">
        <w:rPr>
          <w:rFonts w:ascii="Times New Roman" w:hAnsi="Times New Roman" w:cs="Times New Roman"/>
          <w:i/>
          <w:iCs/>
          <w:lang w:val="en-US"/>
        </w:rPr>
        <w:t>CWRT</w:t>
      </w:r>
      <w:r w:rsidR="002C766D">
        <w:rPr>
          <w:rFonts w:ascii="Times New Roman" w:hAnsi="Times New Roman" w:cs="Times New Roman"/>
          <w:lang w:val="en-US"/>
        </w:rPr>
        <w:t xml:space="preserve"> III:</w:t>
      </w:r>
      <w:r w:rsidR="00856161" w:rsidRPr="00164449">
        <w:rPr>
          <w:rFonts w:ascii="Times New Roman" w:hAnsi="Times New Roman" w:cs="Times New Roman"/>
          <w:lang w:val="en-US"/>
        </w:rPr>
        <w:t xml:space="preserve"> 373).</w:t>
      </w:r>
      <w:r w:rsidR="006715AE" w:rsidRPr="00164449">
        <w:rPr>
          <w:rFonts w:ascii="Times New Roman" w:hAnsi="Times New Roman" w:cs="Times New Roman"/>
          <w:lang w:val="en-US"/>
        </w:rPr>
        <w:t xml:space="preserve"> There’s irony, then, </w:t>
      </w:r>
      <w:r w:rsidR="00FF51EE" w:rsidRPr="00164449">
        <w:rPr>
          <w:rFonts w:ascii="Times New Roman" w:hAnsi="Times New Roman" w:cs="Times New Roman"/>
          <w:lang w:val="en-US"/>
        </w:rPr>
        <w:t>in</w:t>
      </w:r>
      <w:r w:rsidR="006715AE" w:rsidRPr="00164449">
        <w:rPr>
          <w:rFonts w:ascii="Times New Roman" w:hAnsi="Times New Roman" w:cs="Times New Roman"/>
          <w:lang w:val="en-US"/>
        </w:rPr>
        <w:t xml:space="preserve"> the fact that he uses some hoary Welsh national stereotypes (hot-bloodedness, overdeveloped patriotic pride, the </w:t>
      </w:r>
      <w:r w:rsidRPr="00164449">
        <w:rPr>
          <w:rFonts w:ascii="Times New Roman" w:hAnsi="Times New Roman" w:cs="Times New Roman"/>
          <w:lang w:val="en-US"/>
        </w:rPr>
        <w:t xml:space="preserve">name </w:t>
      </w:r>
      <w:r w:rsidR="00F06F88">
        <w:rPr>
          <w:rFonts w:ascii="Times New Roman" w:hAnsi="Times New Roman" w:cs="Times New Roman"/>
          <w:lang w:val="en-US"/>
        </w:rPr>
        <w:t>“</w:t>
      </w:r>
      <w:r w:rsidRPr="00164449">
        <w:rPr>
          <w:rFonts w:ascii="Times New Roman" w:hAnsi="Times New Roman" w:cs="Times New Roman"/>
          <w:lang w:val="en-US"/>
        </w:rPr>
        <w:t>Taffy</w:t>
      </w:r>
      <w:r w:rsidR="00F06F88">
        <w:rPr>
          <w:rFonts w:ascii="Times New Roman" w:hAnsi="Times New Roman" w:cs="Times New Roman"/>
          <w:lang w:val="en-US"/>
        </w:rPr>
        <w:t>”</w:t>
      </w:r>
      <w:r w:rsidRPr="00164449">
        <w:rPr>
          <w:rFonts w:ascii="Times New Roman" w:hAnsi="Times New Roman" w:cs="Times New Roman"/>
          <w:lang w:val="en-US"/>
        </w:rPr>
        <w:t xml:space="preserve">) to undermine the position of his </w:t>
      </w:r>
      <w:r w:rsidR="00282BBB" w:rsidRPr="00164449">
        <w:rPr>
          <w:rFonts w:ascii="Times New Roman" w:hAnsi="Times New Roman" w:cs="Times New Roman"/>
          <w:lang w:val="en-US"/>
        </w:rPr>
        <w:t xml:space="preserve">modern </w:t>
      </w:r>
      <w:r w:rsidRPr="00164449">
        <w:rPr>
          <w:rFonts w:ascii="Times New Roman" w:hAnsi="Times New Roman" w:cs="Times New Roman"/>
          <w:lang w:val="en-US"/>
        </w:rPr>
        <w:t>Cambrian</w:t>
      </w:r>
      <w:r w:rsidR="00282BBB" w:rsidRPr="00164449">
        <w:rPr>
          <w:rFonts w:ascii="Times New Roman" w:hAnsi="Times New Roman" w:cs="Times New Roman"/>
          <w:lang w:val="en-US"/>
        </w:rPr>
        <w:t xml:space="preserve"> opponent</w:t>
      </w:r>
      <w:r w:rsidRPr="00164449">
        <w:rPr>
          <w:rFonts w:ascii="Times New Roman" w:hAnsi="Times New Roman" w:cs="Times New Roman"/>
          <w:lang w:val="en-US"/>
        </w:rPr>
        <w:t>.</w:t>
      </w:r>
    </w:p>
    <w:p w14:paraId="20E84932" w14:textId="49B5F9AA" w:rsidR="001D55D1" w:rsidRPr="00164449" w:rsidRDefault="001D55D1" w:rsidP="00F06F88">
      <w:pPr>
        <w:spacing w:line="360" w:lineRule="auto"/>
        <w:rPr>
          <w:rFonts w:ascii="Times New Roman" w:hAnsi="Times New Roman" w:cs="Times New Roman"/>
          <w:lang w:val="en-US"/>
        </w:rPr>
      </w:pPr>
      <w:r w:rsidRPr="00164449">
        <w:rPr>
          <w:rFonts w:ascii="Times New Roman" w:hAnsi="Times New Roman" w:cs="Times New Roman"/>
          <w:lang w:val="en-US"/>
        </w:rPr>
        <w:tab/>
        <w:t xml:space="preserve">In the distant historical framing of the </w:t>
      </w:r>
      <w:r w:rsidR="00F06F88">
        <w:rPr>
          <w:rFonts w:ascii="Times New Roman" w:hAnsi="Times New Roman" w:cs="Times New Roman"/>
          <w:lang w:val="en-US"/>
        </w:rPr>
        <w:t>“</w:t>
      </w:r>
      <w:r w:rsidRPr="00164449">
        <w:rPr>
          <w:rFonts w:ascii="Times New Roman" w:hAnsi="Times New Roman" w:cs="Times New Roman"/>
          <w:lang w:val="en-US"/>
        </w:rPr>
        <w:t>Ecclesiastical Sketches</w:t>
      </w:r>
      <w:r w:rsidR="00F06F88">
        <w:rPr>
          <w:rFonts w:ascii="Times New Roman" w:hAnsi="Times New Roman" w:cs="Times New Roman"/>
          <w:lang w:val="en-US"/>
        </w:rPr>
        <w:t>”</w:t>
      </w:r>
      <w:r w:rsidRPr="00164449">
        <w:rPr>
          <w:rFonts w:ascii="Times New Roman" w:hAnsi="Times New Roman" w:cs="Times New Roman"/>
          <w:lang w:val="en-US"/>
        </w:rPr>
        <w:t xml:space="preserve">, Wordsworth can perform sympathy for </w:t>
      </w:r>
      <w:r w:rsidR="00122FE6" w:rsidRPr="00164449">
        <w:rPr>
          <w:rFonts w:ascii="Times New Roman" w:hAnsi="Times New Roman" w:cs="Times New Roman"/>
          <w:lang w:val="en-US"/>
        </w:rPr>
        <w:t xml:space="preserve">the near-total erasure of </w:t>
      </w:r>
      <w:r w:rsidR="00584484">
        <w:rPr>
          <w:rFonts w:ascii="Times New Roman" w:hAnsi="Times New Roman" w:cs="Times New Roman"/>
          <w:lang w:val="en-US"/>
        </w:rPr>
        <w:t xml:space="preserve">the </w:t>
      </w:r>
      <w:r w:rsidR="00F06F88">
        <w:rPr>
          <w:rFonts w:ascii="Times New Roman" w:hAnsi="Times New Roman" w:cs="Times New Roman"/>
          <w:lang w:val="en-US"/>
        </w:rPr>
        <w:t>“</w:t>
      </w:r>
      <w:r w:rsidR="00122FE6" w:rsidRPr="00164449">
        <w:rPr>
          <w:rFonts w:ascii="Times New Roman" w:hAnsi="Times New Roman" w:cs="Times New Roman"/>
          <w:lang w:val="en-US"/>
        </w:rPr>
        <w:t>British</w:t>
      </w:r>
      <w:r w:rsidR="00F06F88">
        <w:rPr>
          <w:rFonts w:ascii="Times New Roman" w:hAnsi="Times New Roman" w:cs="Times New Roman"/>
          <w:lang w:val="en-US"/>
        </w:rPr>
        <w:t>”</w:t>
      </w:r>
      <w:r w:rsidR="004D301F" w:rsidRPr="00164449">
        <w:rPr>
          <w:rFonts w:ascii="Times New Roman" w:hAnsi="Times New Roman" w:cs="Times New Roman"/>
          <w:lang w:val="en-US"/>
        </w:rPr>
        <w:t xml:space="preserve"> </w:t>
      </w:r>
      <w:proofErr w:type="gramStart"/>
      <w:r w:rsidR="00122FE6" w:rsidRPr="00164449">
        <w:rPr>
          <w:rFonts w:ascii="Times New Roman" w:hAnsi="Times New Roman" w:cs="Times New Roman"/>
          <w:lang w:val="en-US"/>
        </w:rPr>
        <w:t>language, and</w:t>
      </w:r>
      <w:proofErr w:type="gramEnd"/>
      <w:r w:rsidR="00122FE6" w:rsidRPr="00164449">
        <w:rPr>
          <w:rFonts w:ascii="Times New Roman" w:hAnsi="Times New Roman" w:cs="Times New Roman"/>
          <w:lang w:val="en-US"/>
        </w:rPr>
        <w:t xml:space="preserve"> regard its vestigial place</w:t>
      </w:r>
      <w:r w:rsidR="006C63C5" w:rsidRPr="00164449">
        <w:rPr>
          <w:rFonts w:ascii="Times New Roman" w:hAnsi="Times New Roman" w:cs="Times New Roman"/>
          <w:lang w:val="en-US"/>
        </w:rPr>
        <w:t>-</w:t>
      </w:r>
      <w:r w:rsidR="00122FE6" w:rsidRPr="00164449">
        <w:rPr>
          <w:rFonts w:ascii="Times New Roman" w:hAnsi="Times New Roman" w:cs="Times New Roman"/>
          <w:lang w:val="en-US"/>
        </w:rPr>
        <w:t xml:space="preserve">names as a poignant remnant of its ruin. In the touristic present, however, the spoken </w:t>
      </w:r>
      <w:r w:rsidR="00122FE6" w:rsidRPr="00164449">
        <w:rPr>
          <w:rFonts w:ascii="Times New Roman" w:hAnsi="Times New Roman" w:cs="Times New Roman"/>
          <w:lang w:val="en-US"/>
        </w:rPr>
        <w:lastRenderedPageBreak/>
        <w:t xml:space="preserve">Welsh language </w:t>
      </w:r>
      <w:r w:rsidR="000116CD" w:rsidRPr="00164449">
        <w:rPr>
          <w:rFonts w:ascii="Times New Roman" w:hAnsi="Times New Roman" w:cs="Times New Roman"/>
          <w:lang w:val="en-US"/>
        </w:rPr>
        <w:t>has not smoothly</w:t>
      </w:r>
      <w:r w:rsidR="00122FE6" w:rsidRPr="00164449">
        <w:rPr>
          <w:rFonts w:ascii="Times New Roman" w:hAnsi="Times New Roman" w:cs="Times New Roman"/>
          <w:lang w:val="en-US"/>
        </w:rPr>
        <w:t xml:space="preserve"> absent</w:t>
      </w:r>
      <w:r w:rsidR="000116CD" w:rsidRPr="00164449">
        <w:rPr>
          <w:rFonts w:ascii="Times New Roman" w:hAnsi="Times New Roman" w:cs="Times New Roman"/>
          <w:lang w:val="en-US"/>
        </w:rPr>
        <w:t>ed</w:t>
      </w:r>
      <w:r w:rsidR="00122FE6" w:rsidRPr="00164449">
        <w:rPr>
          <w:rFonts w:ascii="Times New Roman" w:hAnsi="Times New Roman" w:cs="Times New Roman"/>
          <w:lang w:val="en-US"/>
        </w:rPr>
        <w:t xml:space="preserve"> itself, and the resulting </w:t>
      </w:r>
      <w:r w:rsidR="000116CD" w:rsidRPr="00164449">
        <w:rPr>
          <w:rFonts w:ascii="Times New Roman" w:hAnsi="Times New Roman" w:cs="Times New Roman"/>
          <w:lang w:val="en-US"/>
        </w:rPr>
        <w:t>proximity</w:t>
      </w:r>
      <w:r w:rsidR="00122FE6" w:rsidRPr="00164449">
        <w:rPr>
          <w:rFonts w:ascii="Times New Roman" w:hAnsi="Times New Roman" w:cs="Times New Roman"/>
          <w:lang w:val="en-US"/>
        </w:rPr>
        <w:t xml:space="preserve"> of Welsh and English </w:t>
      </w:r>
      <w:r w:rsidR="00635A65" w:rsidRPr="00164449">
        <w:rPr>
          <w:rFonts w:ascii="Times New Roman" w:hAnsi="Times New Roman" w:cs="Times New Roman"/>
          <w:lang w:val="en-US"/>
        </w:rPr>
        <w:t>is presented as</w:t>
      </w:r>
      <w:r w:rsidR="0003001A" w:rsidRPr="00164449">
        <w:rPr>
          <w:rFonts w:ascii="Times New Roman" w:hAnsi="Times New Roman" w:cs="Times New Roman"/>
          <w:lang w:val="en-US"/>
        </w:rPr>
        <w:t xml:space="preserve"> somehow vulgar and destabilizing</w:t>
      </w:r>
      <w:r w:rsidR="00A34EE4" w:rsidRPr="00164449">
        <w:rPr>
          <w:rFonts w:ascii="Times New Roman" w:hAnsi="Times New Roman" w:cs="Times New Roman"/>
          <w:lang w:val="en-US"/>
        </w:rPr>
        <w:t>, expressed in</w:t>
      </w:r>
      <w:r w:rsidR="000116CD" w:rsidRPr="00164449">
        <w:rPr>
          <w:rFonts w:ascii="Times New Roman" w:hAnsi="Times New Roman" w:cs="Times New Roman"/>
          <w:lang w:val="en-US"/>
        </w:rPr>
        <w:t xml:space="preserve"> the </w:t>
      </w:r>
      <w:r w:rsidR="00F06F88">
        <w:rPr>
          <w:rFonts w:ascii="Times New Roman" w:hAnsi="Times New Roman" w:cs="Times New Roman"/>
          <w:lang w:val="en-US"/>
        </w:rPr>
        <w:t>“</w:t>
      </w:r>
      <w:r w:rsidR="000116CD" w:rsidRPr="00164449">
        <w:rPr>
          <w:rFonts w:ascii="Times New Roman" w:hAnsi="Times New Roman" w:cs="Times New Roman"/>
          <w:lang w:val="en-US"/>
        </w:rPr>
        <w:t>scanty</w:t>
      </w:r>
      <w:r w:rsidR="00F06F88">
        <w:rPr>
          <w:rFonts w:ascii="Times New Roman" w:hAnsi="Times New Roman" w:cs="Times New Roman"/>
          <w:lang w:val="en-US"/>
        </w:rPr>
        <w:t>”</w:t>
      </w:r>
      <w:r w:rsidR="000116CD" w:rsidRPr="00164449">
        <w:rPr>
          <w:rFonts w:ascii="Times New Roman" w:hAnsi="Times New Roman" w:cs="Times New Roman"/>
          <w:lang w:val="en-US"/>
        </w:rPr>
        <w:t xml:space="preserve"> English of the clergyman,</w:t>
      </w:r>
      <w:r w:rsidR="00282BBB" w:rsidRPr="00164449">
        <w:rPr>
          <w:rFonts w:ascii="Times New Roman" w:hAnsi="Times New Roman" w:cs="Times New Roman"/>
          <w:lang w:val="en-US"/>
        </w:rPr>
        <w:t xml:space="preserve"> </w:t>
      </w:r>
      <w:r w:rsidR="002B0C6C" w:rsidRPr="00164449">
        <w:rPr>
          <w:rFonts w:ascii="Times New Roman" w:hAnsi="Times New Roman" w:cs="Times New Roman"/>
          <w:lang w:val="en-US"/>
        </w:rPr>
        <w:t xml:space="preserve">or </w:t>
      </w:r>
      <w:r w:rsidR="000116CD" w:rsidRPr="00164449">
        <w:rPr>
          <w:rFonts w:ascii="Times New Roman" w:hAnsi="Times New Roman" w:cs="Times New Roman"/>
          <w:lang w:val="en-US"/>
        </w:rPr>
        <w:t>the Welsh-English</w:t>
      </w:r>
      <w:r w:rsidR="00F81F82" w:rsidRPr="00164449">
        <w:rPr>
          <w:rFonts w:ascii="Times New Roman" w:hAnsi="Times New Roman" w:cs="Times New Roman"/>
          <w:lang w:val="en-US"/>
        </w:rPr>
        <w:t xml:space="preserve"> pronunciation </w:t>
      </w:r>
      <w:r w:rsidR="00A90D5B" w:rsidRPr="00164449">
        <w:rPr>
          <w:rFonts w:ascii="Times New Roman" w:hAnsi="Times New Roman" w:cs="Times New Roman"/>
          <w:lang w:val="en-US"/>
        </w:rPr>
        <w:t>mocked</w:t>
      </w:r>
      <w:r w:rsidR="00F81F82" w:rsidRPr="00164449">
        <w:rPr>
          <w:rFonts w:ascii="Times New Roman" w:hAnsi="Times New Roman" w:cs="Times New Roman"/>
          <w:lang w:val="en-US"/>
        </w:rPr>
        <w:t xml:space="preserve"> in </w:t>
      </w:r>
      <w:r w:rsidR="002B0C6C" w:rsidRPr="00164449">
        <w:rPr>
          <w:rFonts w:ascii="Times New Roman" w:hAnsi="Times New Roman" w:cs="Times New Roman"/>
          <w:lang w:val="en-US"/>
        </w:rPr>
        <w:t xml:space="preserve">the pejorative </w:t>
      </w:r>
      <w:r w:rsidR="00F06F88">
        <w:rPr>
          <w:rFonts w:ascii="Times New Roman" w:hAnsi="Times New Roman" w:cs="Times New Roman"/>
          <w:lang w:val="en-US"/>
        </w:rPr>
        <w:t>“</w:t>
      </w:r>
      <w:r w:rsidR="00F81F82" w:rsidRPr="00164449">
        <w:rPr>
          <w:rFonts w:ascii="Times New Roman" w:hAnsi="Times New Roman" w:cs="Times New Roman"/>
          <w:lang w:val="en-US"/>
        </w:rPr>
        <w:t>Taffy</w:t>
      </w:r>
      <w:r w:rsidR="00F06F88">
        <w:rPr>
          <w:rFonts w:ascii="Times New Roman" w:hAnsi="Times New Roman" w:cs="Times New Roman"/>
          <w:lang w:val="en-US"/>
        </w:rPr>
        <w:t>”</w:t>
      </w:r>
      <w:r w:rsidR="00F81F82" w:rsidRPr="00164449">
        <w:rPr>
          <w:rFonts w:ascii="Times New Roman" w:hAnsi="Times New Roman" w:cs="Times New Roman"/>
          <w:lang w:val="en-US"/>
        </w:rPr>
        <w:t xml:space="preserve"> (i.e. David/Dafydd).  The objectionable untidiness of this linguistic contact appears elsewhere in Wordsworth</w:t>
      </w:r>
      <w:r w:rsidR="00A34EE4" w:rsidRPr="00164449">
        <w:rPr>
          <w:rFonts w:ascii="Times New Roman" w:hAnsi="Times New Roman" w:cs="Times New Roman"/>
          <w:lang w:val="en-US"/>
        </w:rPr>
        <w:t>’s</w:t>
      </w:r>
      <w:r w:rsidR="00F81F82" w:rsidRPr="00164449">
        <w:rPr>
          <w:rFonts w:ascii="Times New Roman" w:hAnsi="Times New Roman" w:cs="Times New Roman"/>
          <w:lang w:val="en-US"/>
        </w:rPr>
        <w:t xml:space="preserve"> correspondence: consider, for instance, </w:t>
      </w:r>
      <w:r w:rsidR="00674636" w:rsidRPr="00164449">
        <w:rPr>
          <w:rFonts w:ascii="Times New Roman" w:hAnsi="Times New Roman" w:cs="Times New Roman"/>
          <w:lang w:val="en-US"/>
        </w:rPr>
        <w:t xml:space="preserve">the </w:t>
      </w:r>
      <w:r w:rsidR="002B0C6C" w:rsidRPr="00164449">
        <w:rPr>
          <w:rFonts w:ascii="Times New Roman" w:hAnsi="Times New Roman" w:cs="Times New Roman"/>
          <w:lang w:val="en-US"/>
        </w:rPr>
        <w:t>comment</w:t>
      </w:r>
      <w:r w:rsidR="00674636" w:rsidRPr="00164449">
        <w:rPr>
          <w:rFonts w:ascii="Times New Roman" w:hAnsi="Times New Roman" w:cs="Times New Roman"/>
          <w:lang w:val="en-US"/>
        </w:rPr>
        <w:t>, made in 1814,</w:t>
      </w:r>
      <w:r w:rsidR="002B0C6C" w:rsidRPr="00164449">
        <w:rPr>
          <w:rFonts w:ascii="Times New Roman" w:hAnsi="Times New Roman" w:cs="Times New Roman"/>
          <w:lang w:val="en-US"/>
        </w:rPr>
        <w:t xml:space="preserve"> that his brother-in-law (who farmed in Radnorshire) was </w:t>
      </w:r>
      <w:r w:rsidR="00F06F88">
        <w:rPr>
          <w:rFonts w:ascii="Times New Roman" w:hAnsi="Times New Roman" w:cs="Times New Roman"/>
          <w:lang w:val="en-US"/>
        </w:rPr>
        <w:t>“</w:t>
      </w:r>
      <w:r w:rsidR="002B0C6C" w:rsidRPr="00164449">
        <w:rPr>
          <w:rFonts w:ascii="Times New Roman" w:hAnsi="Times New Roman" w:cs="Times New Roman"/>
          <w:lang w:val="en-US"/>
        </w:rPr>
        <w:t>lord of the Manor of </w:t>
      </w:r>
      <w:r w:rsidR="002B0C6C" w:rsidRPr="00164449">
        <w:rPr>
          <w:rFonts w:ascii="Times New Roman" w:hAnsi="Times New Roman" w:cs="Times New Roman"/>
          <w:i/>
          <w:iCs/>
          <w:lang w:val="en-US"/>
        </w:rPr>
        <w:t>Nash Splash, Nill, Nell</w:t>
      </w:r>
      <w:r w:rsidR="002B0C6C" w:rsidRPr="00164449">
        <w:rPr>
          <w:rFonts w:ascii="Times New Roman" w:hAnsi="Times New Roman" w:cs="Times New Roman"/>
          <w:lang w:val="en-US"/>
        </w:rPr>
        <w:t> or whatever odd half-welsh half-english name his seignory may be known by</w:t>
      </w:r>
      <w:r w:rsidR="00F06F88">
        <w:rPr>
          <w:rFonts w:ascii="Times New Roman" w:hAnsi="Times New Roman" w:cs="Times New Roman"/>
          <w:lang w:val="en-US"/>
        </w:rPr>
        <w:t>”</w:t>
      </w:r>
      <w:r w:rsidR="002B0C6C" w:rsidRPr="00164449">
        <w:rPr>
          <w:rFonts w:ascii="Times New Roman" w:hAnsi="Times New Roman" w:cs="Times New Roman"/>
          <w:lang w:val="en-US"/>
        </w:rPr>
        <w:t>.</w:t>
      </w:r>
      <w:r w:rsidR="002B0C6C" w:rsidRPr="00164449">
        <w:rPr>
          <w:rStyle w:val="FootnoteReference"/>
          <w:rFonts w:ascii="Times New Roman" w:hAnsi="Times New Roman" w:cs="Times New Roman"/>
          <w:lang w:val="en-US"/>
        </w:rPr>
        <w:footnoteReference w:id="25"/>
      </w:r>
      <w:r w:rsidR="002B0C6C" w:rsidRPr="00164449">
        <w:rPr>
          <w:rFonts w:ascii="Times New Roman" w:hAnsi="Times New Roman" w:cs="Times New Roman"/>
          <w:lang w:val="en-US"/>
        </w:rPr>
        <w:t xml:space="preserve"> </w:t>
      </w:r>
      <w:r w:rsidR="00635A65" w:rsidRPr="00164449">
        <w:rPr>
          <w:rFonts w:ascii="Times New Roman" w:hAnsi="Times New Roman" w:cs="Times New Roman"/>
          <w:lang w:val="en-US"/>
        </w:rPr>
        <w:t xml:space="preserve">And then there is </w:t>
      </w:r>
      <w:r w:rsidR="00674636" w:rsidRPr="00164449">
        <w:rPr>
          <w:rFonts w:ascii="Times New Roman" w:hAnsi="Times New Roman" w:cs="Times New Roman"/>
          <w:lang w:val="en-US"/>
        </w:rPr>
        <w:t xml:space="preserve">the </w:t>
      </w:r>
      <w:r w:rsidR="00614B19" w:rsidRPr="00164449">
        <w:rPr>
          <w:rFonts w:ascii="Times New Roman" w:hAnsi="Times New Roman" w:cs="Times New Roman"/>
          <w:lang w:val="en-US"/>
        </w:rPr>
        <w:t xml:space="preserve">perennial </w:t>
      </w:r>
      <w:r w:rsidR="00635A65" w:rsidRPr="00164449">
        <w:rPr>
          <w:rFonts w:ascii="Times New Roman" w:hAnsi="Times New Roman" w:cs="Times New Roman"/>
          <w:lang w:val="en-US"/>
        </w:rPr>
        <w:t>difficulty with rendering Welsh names in writing—it is</w:t>
      </w:r>
      <w:r w:rsidR="00282BBB" w:rsidRPr="00164449">
        <w:rPr>
          <w:rFonts w:ascii="Times New Roman" w:hAnsi="Times New Roman" w:cs="Times New Roman"/>
          <w:lang w:val="en-US"/>
        </w:rPr>
        <w:t xml:space="preserve"> in concluding this </w:t>
      </w:r>
      <w:r w:rsidR="00635A65" w:rsidRPr="00164449">
        <w:rPr>
          <w:rFonts w:ascii="Times New Roman" w:hAnsi="Times New Roman" w:cs="Times New Roman"/>
          <w:lang w:val="en-US"/>
        </w:rPr>
        <w:t>1829 anecdote that Wordsworth makes the admission</w:t>
      </w:r>
      <w:r w:rsidR="005321B8" w:rsidRPr="00164449">
        <w:rPr>
          <w:rFonts w:ascii="Times New Roman" w:hAnsi="Times New Roman" w:cs="Times New Roman"/>
          <w:lang w:val="en-US"/>
        </w:rPr>
        <w:t>, mentioned above</w:t>
      </w:r>
      <w:r w:rsidR="00635A65" w:rsidRPr="00164449">
        <w:rPr>
          <w:rFonts w:ascii="Times New Roman" w:hAnsi="Times New Roman" w:cs="Times New Roman"/>
          <w:lang w:val="en-US"/>
        </w:rPr>
        <w:t>:</w:t>
      </w:r>
    </w:p>
    <w:p w14:paraId="003E85B0" w14:textId="77777777" w:rsidR="00635A65" w:rsidRPr="00164449" w:rsidRDefault="00635A65" w:rsidP="00F06F88">
      <w:pPr>
        <w:spacing w:line="360" w:lineRule="auto"/>
        <w:rPr>
          <w:rFonts w:ascii="Times New Roman" w:hAnsi="Times New Roman" w:cs="Times New Roman"/>
          <w:lang w:val="en-US"/>
        </w:rPr>
      </w:pPr>
    </w:p>
    <w:p w14:paraId="57DB5A07" w14:textId="250E4F62" w:rsidR="00635A65" w:rsidRPr="00164449" w:rsidRDefault="00635A65" w:rsidP="00F06F88">
      <w:pPr>
        <w:spacing w:line="360" w:lineRule="auto"/>
        <w:ind w:left="284" w:right="284"/>
        <w:rPr>
          <w:rFonts w:ascii="Times New Roman" w:hAnsi="Times New Roman" w:cs="Times New Roman"/>
          <w:lang w:val="en-US"/>
        </w:rPr>
      </w:pPr>
      <w:r w:rsidRPr="00164449">
        <w:rPr>
          <w:rFonts w:ascii="Times New Roman" w:hAnsi="Times New Roman" w:cs="Times New Roman"/>
          <w:lang w:val="en-US"/>
        </w:rPr>
        <w:t>Not far from the little valley where this occurr</w:t>
      </w:r>
      <w:r w:rsidR="000F28B6" w:rsidRPr="00164449">
        <w:rPr>
          <w:rFonts w:ascii="Times New Roman" w:hAnsi="Times New Roman" w:cs="Times New Roman"/>
          <w:lang w:val="en-US"/>
        </w:rPr>
        <w:t>’</w:t>
      </w:r>
      <w:r w:rsidRPr="00164449">
        <w:rPr>
          <w:rFonts w:ascii="Times New Roman" w:hAnsi="Times New Roman" w:cs="Times New Roman"/>
          <w:lang w:val="en-US"/>
        </w:rPr>
        <w:t xml:space="preserve">d is one of the most celebrated of the Welsh Waterfalls which probably you will visit </w:t>
      </w:r>
      <w:r w:rsidR="00F06F88">
        <w:rPr>
          <w:rFonts w:ascii="Times New Roman" w:hAnsi="Times New Roman" w:cs="Times New Roman"/>
          <w:lang w:val="en-US"/>
        </w:rPr>
        <w:t>“</w:t>
      </w:r>
      <w:r w:rsidRPr="00164449">
        <w:rPr>
          <w:rFonts w:ascii="Times New Roman" w:hAnsi="Times New Roman" w:cs="Times New Roman"/>
          <w:lang w:val="en-US"/>
        </w:rPr>
        <w:t>Pistil-rhaidor</w:t>
      </w:r>
      <w:r w:rsidR="00F06F88">
        <w:rPr>
          <w:rFonts w:ascii="Times New Roman" w:hAnsi="Times New Roman" w:cs="Times New Roman"/>
          <w:lang w:val="en-US"/>
        </w:rPr>
        <w:t>”</w:t>
      </w:r>
      <w:r w:rsidRPr="00164449">
        <w:rPr>
          <w:rFonts w:ascii="Times New Roman" w:hAnsi="Times New Roman" w:cs="Times New Roman"/>
          <w:lang w:val="en-US"/>
        </w:rPr>
        <w:t> (excuse the spelling which is probably wrong).</w:t>
      </w:r>
    </w:p>
    <w:p w14:paraId="123B9E30" w14:textId="77777777" w:rsidR="00A34EE4" w:rsidRPr="00164449" w:rsidRDefault="00A34EE4" w:rsidP="00F06F88">
      <w:pPr>
        <w:spacing w:line="360" w:lineRule="auto"/>
        <w:ind w:right="284"/>
        <w:rPr>
          <w:rFonts w:ascii="Times New Roman" w:hAnsi="Times New Roman" w:cs="Times New Roman"/>
          <w:lang w:val="en-US"/>
        </w:rPr>
      </w:pPr>
    </w:p>
    <w:p w14:paraId="5783F31A" w14:textId="2EA28E9D" w:rsidR="00A34EE4" w:rsidRPr="00164449" w:rsidRDefault="009D7EE0" w:rsidP="00F06F88">
      <w:pPr>
        <w:spacing w:line="360" w:lineRule="auto"/>
        <w:rPr>
          <w:rFonts w:ascii="Times New Roman" w:hAnsi="Times New Roman" w:cs="Times New Roman"/>
          <w:lang w:val="en-US"/>
        </w:rPr>
      </w:pPr>
      <w:r w:rsidRPr="00164449">
        <w:rPr>
          <w:rFonts w:ascii="Times New Roman" w:hAnsi="Times New Roman" w:cs="Times New Roman"/>
          <w:lang w:val="en-US"/>
        </w:rPr>
        <w:t>D</w:t>
      </w:r>
      <w:r w:rsidR="00A34EE4" w:rsidRPr="00164449">
        <w:rPr>
          <w:rFonts w:ascii="Times New Roman" w:hAnsi="Times New Roman" w:cs="Times New Roman"/>
          <w:lang w:val="en-US"/>
        </w:rPr>
        <w:t>espite Wordsworth’s construction of himself</w:t>
      </w:r>
      <w:r w:rsidR="008E321B" w:rsidRPr="00164449">
        <w:rPr>
          <w:rFonts w:ascii="Times New Roman" w:hAnsi="Times New Roman" w:cs="Times New Roman"/>
          <w:lang w:val="en-US"/>
        </w:rPr>
        <w:t xml:space="preserve"> </w:t>
      </w:r>
      <w:r w:rsidR="00A34EE4" w:rsidRPr="00164449">
        <w:rPr>
          <w:rFonts w:ascii="Times New Roman" w:hAnsi="Times New Roman" w:cs="Times New Roman"/>
          <w:lang w:val="en-US"/>
        </w:rPr>
        <w:t xml:space="preserve">as a tourist who has done his Welsh homework, he </w:t>
      </w:r>
      <w:proofErr w:type="gramStart"/>
      <w:r w:rsidR="00A34EE4" w:rsidRPr="00164449">
        <w:rPr>
          <w:rFonts w:ascii="Times New Roman" w:hAnsi="Times New Roman" w:cs="Times New Roman"/>
          <w:lang w:val="en-US"/>
        </w:rPr>
        <w:t>has</w:t>
      </w:r>
      <w:r w:rsidR="008771BB" w:rsidRPr="00164449">
        <w:rPr>
          <w:rFonts w:ascii="Times New Roman" w:hAnsi="Times New Roman" w:cs="Times New Roman"/>
          <w:lang w:val="en-US"/>
        </w:rPr>
        <w:t xml:space="preserve"> </w:t>
      </w:r>
      <w:r w:rsidR="00A34EE4" w:rsidRPr="00164449">
        <w:rPr>
          <w:rFonts w:ascii="Times New Roman" w:hAnsi="Times New Roman" w:cs="Times New Roman"/>
          <w:lang w:val="en-US"/>
        </w:rPr>
        <w:t>to</w:t>
      </w:r>
      <w:proofErr w:type="gramEnd"/>
      <w:r w:rsidR="00A34EE4" w:rsidRPr="00164449">
        <w:rPr>
          <w:rFonts w:ascii="Times New Roman" w:hAnsi="Times New Roman" w:cs="Times New Roman"/>
          <w:lang w:val="en-US"/>
        </w:rPr>
        <w:t xml:space="preserve"> admit that a secure grasp of the written language elude</w:t>
      </w:r>
      <w:r w:rsidR="008E321B" w:rsidRPr="00164449">
        <w:rPr>
          <w:rFonts w:ascii="Times New Roman" w:hAnsi="Times New Roman" w:cs="Times New Roman"/>
          <w:lang w:val="en-US"/>
        </w:rPr>
        <w:t>s</w:t>
      </w:r>
      <w:r w:rsidR="00A34EE4" w:rsidRPr="00164449">
        <w:rPr>
          <w:rFonts w:ascii="Times New Roman" w:hAnsi="Times New Roman" w:cs="Times New Roman"/>
          <w:lang w:val="en-US"/>
        </w:rPr>
        <w:t xml:space="preserve"> him, </w:t>
      </w:r>
      <w:r w:rsidR="00E62067" w:rsidRPr="00164449">
        <w:rPr>
          <w:rFonts w:ascii="Times New Roman" w:hAnsi="Times New Roman" w:cs="Times New Roman"/>
          <w:lang w:val="en-US"/>
        </w:rPr>
        <w:t xml:space="preserve">and </w:t>
      </w:r>
      <w:r w:rsidR="00A34EE4" w:rsidRPr="00164449">
        <w:rPr>
          <w:rFonts w:ascii="Times New Roman" w:hAnsi="Times New Roman" w:cs="Times New Roman"/>
          <w:lang w:val="en-US"/>
        </w:rPr>
        <w:t>that rendering a Welsh tour narrative in English open</w:t>
      </w:r>
      <w:r w:rsidR="008E321B" w:rsidRPr="00164449">
        <w:rPr>
          <w:rFonts w:ascii="Times New Roman" w:hAnsi="Times New Roman" w:cs="Times New Roman"/>
          <w:lang w:val="en-US"/>
        </w:rPr>
        <w:t>s</w:t>
      </w:r>
      <w:r w:rsidR="00A34EE4" w:rsidRPr="00164449">
        <w:rPr>
          <w:rFonts w:ascii="Times New Roman" w:hAnsi="Times New Roman" w:cs="Times New Roman"/>
          <w:lang w:val="en-US"/>
        </w:rPr>
        <w:t xml:space="preserve"> him up to linguistic confusion</w:t>
      </w:r>
      <w:r w:rsidR="00E62067" w:rsidRPr="00164449">
        <w:rPr>
          <w:rFonts w:ascii="Times New Roman" w:hAnsi="Times New Roman" w:cs="Times New Roman"/>
          <w:lang w:val="en-US"/>
        </w:rPr>
        <w:t>s</w:t>
      </w:r>
      <w:r w:rsidR="00A34EE4" w:rsidRPr="00164449">
        <w:rPr>
          <w:rFonts w:ascii="Times New Roman" w:hAnsi="Times New Roman" w:cs="Times New Roman"/>
          <w:lang w:val="en-US"/>
        </w:rPr>
        <w:t xml:space="preserve"> </w:t>
      </w:r>
      <w:r w:rsidR="007033BB" w:rsidRPr="00164449">
        <w:rPr>
          <w:rFonts w:ascii="Times New Roman" w:hAnsi="Times New Roman" w:cs="Times New Roman"/>
          <w:lang w:val="en-US"/>
        </w:rPr>
        <w:t>similar</w:t>
      </w:r>
      <w:r w:rsidR="00A34EE4" w:rsidRPr="00164449">
        <w:rPr>
          <w:rFonts w:ascii="Times New Roman" w:hAnsi="Times New Roman" w:cs="Times New Roman"/>
          <w:lang w:val="en-US"/>
        </w:rPr>
        <w:t xml:space="preserve"> </w:t>
      </w:r>
      <w:r w:rsidR="008E321B" w:rsidRPr="00164449">
        <w:rPr>
          <w:rFonts w:ascii="Times New Roman" w:hAnsi="Times New Roman" w:cs="Times New Roman"/>
          <w:lang w:val="en-US"/>
        </w:rPr>
        <w:t>to those that</w:t>
      </w:r>
      <w:r w:rsidR="00A34EE4" w:rsidRPr="00164449">
        <w:rPr>
          <w:rFonts w:ascii="Times New Roman" w:hAnsi="Times New Roman" w:cs="Times New Roman"/>
          <w:lang w:val="en-US"/>
        </w:rPr>
        <w:t xml:space="preserve"> he mock</w:t>
      </w:r>
      <w:r w:rsidR="00E62067" w:rsidRPr="00164449">
        <w:rPr>
          <w:rFonts w:ascii="Times New Roman" w:hAnsi="Times New Roman" w:cs="Times New Roman"/>
          <w:lang w:val="en-US"/>
        </w:rPr>
        <w:t>ed</w:t>
      </w:r>
      <w:r w:rsidR="00A34EE4" w:rsidRPr="00164449">
        <w:rPr>
          <w:rFonts w:ascii="Times New Roman" w:hAnsi="Times New Roman" w:cs="Times New Roman"/>
          <w:lang w:val="en-US"/>
        </w:rPr>
        <w:t xml:space="preserve"> </w:t>
      </w:r>
      <w:r w:rsidR="008E321B" w:rsidRPr="00164449">
        <w:rPr>
          <w:rFonts w:ascii="Times New Roman" w:hAnsi="Times New Roman" w:cs="Times New Roman"/>
          <w:lang w:val="en-US"/>
        </w:rPr>
        <w:t xml:space="preserve">in </w:t>
      </w:r>
      <w:r w:rsidR="00E62067" w:rsidRPr="00164449">
        <w:rPr>
          <w:rFonts w:ascii="Times New Roman" w:hAnsi="Times New Roman" w:cs="Times New Roman"/>
          <w:lang w:val="en-US"/>
        </w:rPr>
        <w:t>th</w:t>
      </w:r>
      <w:r w:rsidR="008E321B" w:rsidRPr="00164449">
        <w:rPr>
          <w:rFonts w:ascii="Times New Roman" w:hAnsi="Times New Roman" w:cs="Times New Roman"/>
          <w:lang w:val="en-US"/>
        </w:rPr>
        <w:t>e</w:t>
      </w:r>
      <w:r w:rsidR="00A34EE4" w:rsidRPr="00164449">
        <w:rPr>
          <w:rFonts w:ascii="Times New Roman" w:hAnsi="Times New Roman" w:cs="Times New Roman"/>
          <w:lang w:val="en-US"/>
        </w:rPr>
        <w:t xml:space="preserve"> knife-wielding parson.</w:t>
      </w:r>
      <w:r w:rsidR="00922971" w:rsidRPr="00164449">
        <w:rPr>
          <w:rFonts w:ascii="Times New Roman" w:hAnsi="Times New Roman" w:cs="Times New Roman"/>
          <w:lang w:val="en-US"/>
        </w:rPr>
        <w:t xml:space="preserve"> </w:t>
      </w:r>
      <w:r w:rsidR="00A01FBA" w:rsidRPr="00164449">
        <w:rPr>
          <w:rFonts w:ascii="Times New Roman" w:hAnsi="Times New Roman" w:cs="Times New Roman"/>
          <w:lang w:val="en-US"/>
        </w:rPr>
        <w:t>I</w:t>
      </w:r>
      <w:r w:rsidR="00983F2D" w:rsidRPr="00164449">
        <w:rPr>
          <w:rFonts w:ascii="Times New Roman" w:hAnsi="Times New Roman" w:cs="Times New Roman"/>
          <w:lang w:val="en-US"/>
        </w:rPr>
        <w:t>n some contexts</w:t>
      </w:r>
      <w:r w:rsidR="00674636" w:rsidRPr="00164449">
        <w:rPr>
          <w:rFonts w:ascii="Times New Roman" w:hAnsi="Times New Roman" w:cs="Times New Roman"/>
          <w:lang w:val="en-US"/>
        </w:rPr>
        <w:t>,</w:t>
      </w:r>
      <w:r w:rsidR="00983F2D" w:rsidRPr="00164449">
        <w:rPr>
          <w:rFonts w:ascii="Times New Roman" w:hAnsi="Times New Roman" w:cs="Times New Roman"/>
          <w:lang w:val="en-US"/>
        </w:rPr>
        <w:t xml:space="preserve"> at least,</w:t>
      </w:r>
      <w:r w:rsidR="00A34EE4" w:rsidRPr="00164449">
        <w:rPr>
          <w:rFonts w:ascii="Times New Roman" w:hAnsi="Times New Roman" w:cs="Times New Roman"/>
          <w:lang w:val="en-US"/>
        </w:rPr>
        <w:t xml:space="preserve"> </w:t>
      </w:r>
      <w:r w:rsidR="00A01FBA" w:rsidRPr="00164449">
        <w:rPr>
          <w:rFonts w:ascii="Times New Roman" w:hAnsi="Times New Roman" w:cs="Times New Roman"/>
          <w:lang w:val="en-US"/>
        </w:rPr>
        <w:t xml:space="preserve">he </w:t>
      </w:r>
      <w:r w:rsidR="00A34EE4" w:rsidRPr="00164449">
        <w:rPr>
          <w:rFonts w:ascii="Times New Roman" w:hAnsi="Times New Roman" w:cs="Times New Roman"/>
          <w:lang w:val="en-US"/>
        </w:rPr>
        <w:t>cared about accuracy in these matters: the poet who wrote to Walter Scott in 1807</w:t>
      </w:r>
      <w:r w:rsidR="00E62067" w:rsidRPr="00164449">
        <w:rPr>
          <w:rFonts w:ascii="Times New Roman" w:hAnsi="Times New Roman" w:cs="Times New Roman"/>
          <w:lang w:val="en-US"/>
        </w:rPr>
        <w:t xml:space="preserve"> asking for the latter’s </w:t>
      </w:r>
      <w:r w:rsidR="00F06F88">
        <w:rPr>
          <w:rFonts w:ascii="Times New Roman" w:hAnsi="Times New Roman" w:cs="Times New Roman"/>
          <w:lang w:val="en-US"/>
        </w:rPr>
        <w:t>“</w:t>
      </w:r>
      <w:r w:rsidR="00E62067" w:rsidRPr="00164449">
        <w:rPr>
          <w:rFonts w:ascii="Times New Roman" w:hAnsi="Times New Roman" w:cs="Times New Roman"/>
          <w:lang w:val="en-US"/>
        </w:rPr>
        <w:t>Gaelic friends</w:t>
      </w:r>
      <w:r w:rsidR="00F06F88">
        <w:rPr>
          <w:rFonts w:ascii="Times New Roman" w:hAnsi="Times New Roman" w:cs="Times New Roman"/>
          <w:lang w:val="en-US"/>
        </w:rPr>
        <w:t>”</w:t>
      </w:r>
      <w:r w:rsidR="00E62067" w:rsidRPr="00164449">
        <w:rPr>
          <w:rFonts w:ascii="Times New Roman" w:hAnsi="Times New Roman" w:cs="Times New Roman"/>
          <w:lang w:val="en-US"/>
        </w:rPr>
        <w:t xml:space="preserve"> to check his spelling in </w:t>
      </w:r>
      <w:r w:rsidR="00F06F88">
        <w:rPr>
          <w:rFonts w:ascii="Times New Roman" w:hAnsi="Times New Roman" w:cs="Times New Roman"/>
          <w:lang w:val="en-US"/>
        </w:rPr>
        <w:t>“</w:t>
      </w:r>
      <w:r w:rsidR="00E62067" w:rsidRPr="00164449">
        <w:rPr>
          <w:rFonts w:ascii="Times New Roman" w:hAnsi="Times New Roman" w:cs="Times New Roman"/>
          <w:lang w:val="en-US"/>
        </w:rPr>
        <w:t>The Blind Highland Boy</w:t>
      </w:r>
      <w:r w:rsidR="00F06F88">
        <w:rPr>
          <w:rFonts w:ascii="Times New Roman" w:hAnsi="Times New Roman" w:cs="Times New Roman"/>
          <w:lang w:val="en-US"/>
        </w:rPr>
        <w:t>”</w:t>
      </w:r>
      <w:r w:rsidR="00E62067" w:rsidRPr="00164449">
        <w:rPr>
          <w:rFonts w:ascii="Times New Roman" w:hAnsi="Times New Roman" w:cs="Times New Roman"/>
          <w:lang w:val="en-US"/>
        </w:rPr>
        <w:t xml:space="preserve"> did not want his Celtic interpolations to be incorrect or inauthentic (</w:t>
      </w:r>
      <w:r w:rsidR="00E62067" w:rsidRPr="00164449">
        <w:rPr>
          <w:rFonts w:ascii="Times New Roman" w:hAnsi="Times New Roman" w:cs="Times New Roman"/>
          <w:i/>
          <w:iCs/>
          <w:lang w:val="en-US"/>
        </w:rPr>
        <w:t xml:space="preserve">MY </w:t>
      </w:r>
      <w:r w:rsidR="007278F2">
        <w:rPr>
          <w:rFonts w:ascii="Times New Roman" w:hAnsi="Times New Roman" w:cs="Times New Roman"/>
          <w:lang w:val="en-US"/>
        </w:rPr>
        <w:t>I:</w:t>
      </w:r>
      <w:r w:rsidR="00E62067" w:rsidRPr="00164449">
        <w:rPr>
          <w:rFonts w:ascii="Times New Roman" w:hAnsi="Times New Roman" w:cs="Times New Roman"/>
          <w:lang w:val="en-US"/>
        </w:rPr>
        <w:t xml:space="preserve"> 124).</w:t>
      </w:r>
      <w:r w:rsidR="00FD58CA" w:rsidRPr="00164449">
        <w:rPr>
          <w:rStyle w:val="FootnoteReference"/>
          <w:rFonts w:ascii="Times New Roman" w:hAnsi="Times New Roman" w:cs="Times New Roman"/>
          <w:lang w:val="en-US"/>
        </w:rPr>
        <w:footnoteReference w:id="26"/>
      </w:r>
      <w:r w:rsidR="00E62067" w:rsidRPr="00164449">
        <w:rPr>
          <w:rFonts w:ascii="Times New Roman" w:hAnsi="Times New Roman" w:cs="Times New Roman"/>
          <w:lang w:val="en-US"/>
        </w:rPr>
        <w:t xml:space="preserve"> But the Montgomeryshire anecdote shows how this care for accuracy could be a recipe for anglophone anxiety, with the poet presenting himself at different points as well-informed, culturally vulnerable, and linguistically challenged.</w:t>
      </w:r>
      <w:r w:rsidR="008E321B" w:rsidRPr="00164449">
        <w:rPr>
          <w:rFonts w:ascii="Times New Roman" w:hAnsi="Times New Roman" w:cs="Times New Roman"/>
          <w:lang w:val="en-US"/>
        </w:rPr>
        <w:t xml:space="preserve"> And the linguistic insecurity underlying this story, however jocularly it is presented, </w:t>
      </w:r>
      <w:r w:rsidR="00AB571F" w:rsidRPr="00164449">
        <w:rPr>
          <w:rFonts w:ascii="Times New Roman" w:hAnsi="Times New Roman" w:cs="Times New Roman"/>
          <w:lang w:val="en-US"/>
        </w:rPr>
        <w:t>remains</w:t>
      </w:r>
      <w:r w:rsidR="008E321B" w:rsidRPr="00164449">
        <w:rPr>
          <w:rFonts w:ascii="Times New Roman" w:hAnsi="Times New Roman" w:cs="Times New Roman"/>
          <w:lang w:val="en-US"/>
        </w:rPr>
        <w:t xml:space="preserve"> an un</w:t>
      </w:r>
      <w:r w:rsidR="00AB571F" w:rsidRPr="00164449">
        <w:rPr>
          <w:rFonts w:ascii="Times New Roman" w:hAnsi="Times New Roman" w:cs="Times New Roman"/>
          <w:lang w:val="en-US"/>
        </w:rPr>
        <w:t>der-</w:t>
      </w:r>
      <w:r w:rsidR="008E321B" w:rsidRPr="00164449">
        <w:rPr>
          <w:rFonts w:ascii="Times New Roman" w:hAnsi="Times New Roman" w:cs="Times New Roman"/>
          <w:lang w:val="en-US"/>
        </w:rPr>
        <w:t>examined context to Wordsworth’s Welsh tour poetry</w:t>
      </w:r>
      <w:r w:rsidR="00983F2D" w:rsidRPr="00164449">
        <w:rPr>
          <w:rFonts w:ascii="Times New Roman" w:hAnsi="Times New Roman" w:cs="Times New Roman"/>
          <w:lang w:val="en-US"/>
        </w:rPr>
        <w:t>.</w:t>
      </w:r>
      <w:r w:rsidR="008E321B" w:rsidRPr="00164449">
        <w:rPr>
          <w:rFonts w:ascii="Times New Roman" w:hAnsi="Times New Roman" w:cs="Times New Roman"/>
          <w:lang w:val="en-US"/>
        </w:rPr>
        <w:t xml:space="preserve"> </w:t>
      </w:r>
    </w:p>
    <w:p w14:paraId="2FCBD074" w14:textId="5CA256D0" w:rsidR="00746B52" w:rsidRPr="00164449" w:rsidRDefault="00746B52" w:rsidP="00F06F88">
      <w:pPr>
        <w:tabs>
          <w:tab w:val="left" w:pos="7760"/>
        </w:tabs>
        <w:spacing w:line="360" w:lineRule="auto"/>
        <w:rPr>
          <w:rFonts w:ascii="Times New Roman" w:hAnsi="Times New Roman" w:cs="Times New Roman"/>
          <w:lang w:val="en-US"/>
        </w:rPr>
      </w:pPr>
      <w:r w:rsidRPr="00164449">
        <w:rPr>
          <w:rFonts w:ascii="Times New Roman" w:hAnsi="Times New Roman" w:cs="Times New Roman"/>
          <w:lang w:val="en-US"/>
        </w:rPr>
        <w:tab/>
      </w:r>
    </w:p>
    <w:p w14:paraId="54629162" w14:textId="59FDA39F" w:rsidR="00844F53" w:rsidRPr="00F06F88" w:rsidRDefault="00F06F88" w:rsidP="00F06F88">
      <w:pPr>
        <w:spacing w:line="360" w:lineRule="auto"/>
        <w:rPr>
          <w:rFonts w:ascii="Times New Roman" w:hAnsi="Times New Roman" w:cs="Times New Roman"/>
          <w:b/>
          <w:bCs/>
          <w:i/>
          <w:iCs/>
          <w:lang w:val="en-US"/>
        </w:rPr>
      </w:pPr>
      <w:r>
        <w:rPr>
          <w:rFonts w:ascii="Times New Roman" w:hAnsi="Times New Roman" w:cs="Times New Roman"/>
          <w:b/>
          <w:bCs/>
          <w:i/>
          <w:iCs/>
          <w:lang w:val="en-US"/>
        </w:rPr>
        <w:t>“</w:t>
      </w:r>
      <w:r w:rsidR="00AF6D43" w:rsidRPr="00F06F88">
        <w:rPr>
          <w:rFonts w:ascii="Times New Roman" w:hAnsi="Times New Roman" w:cs="Times New Roman"/>
          <w:b/>
          <w:bCs/>
          <w:i/>
          <w:iCs/>
          <w:lang w:val="en-US"/>
        </w:rPr>
        <w:t xml:space="preserve">Ordinary </w:t>
      </w:r>
      <w:r w:rsidR="00735DFD" w:rsidRPr="00F06F88">
        <w:rPr>
          <w:rFonts w:ascii="Times New Roman" w:hAnsi="Times New Roman" w:cs="Times New Roman"/>
          <w:b/>
          <w:bCs/>
          <w:i/>
          <w:iCs/>
          <w:lang w:val="en-US"/>
        </w:rPr>
        <w:t>c</w:t>
      </w:r>
      <w:r w:rsidR="00AF6D43" w:rsidRPr="00F06F88">
        <w:rPr>
          <w:rFonts w:ascii="Times New Roman" w:hAnsi="Times New Roman" w:cs="Times New Roman"/>
          <w:b/>
          <w:bCs/>
          <w:i/>
          <w:iCs/>
          <w:lang w:val="en-US"/>
        </w:rPr>
        <w:t>hat</w:t>
      </w:r>
      <w:r>
        <w:rPr>
          <w:rFonts w:ascii="Times New Roman" w:hAnsi="Times New Roman" w:cs="Times New Roman"/>
          <w:b/>
          <w:bCs/>
          <w:i/>
          <w:iCs/>
          <w:lang w:val="en-US"/>
        </w:rPr>
        <w:t>”</w:t>
      </w:r>
      <w:r w:rsidR="00AF6D43" w:rsidRPr="00F06F88">
        <w:rPr>
          <w:rFonts w:ascii="Times New Roman" w:hAnsi="Times New Roman" w:cs="Times New Roman"/>
          <w:b/>
          <w:bCs/>
          <w:i/>
          <w:iCs/>
          <w:lang w:val="en-US"/>
        </w:rPr>
        <w:t xml:space="preserve"> and </w:t>
      </w:r>
      <w:r w:rsidR="004879B9" w:rsidRPr="00F06F88">
        <w:rPr>
          <w:rFonts w:ascii="Times New Roman" w:hAnsi="Times New Roman" w:cs="Times New Roman"/>
          <w:b/>
          <w:bCs/>
          <w:i/>
          <w:iCs/>
          <w:lang w:val="en-US"/>
        </w:rPr>
        <w:t>S</w:t>
      </w:r>
      <w:r w:rsidR="00735DFD" w:rsidRPr="00F06F88">
        <w:rPr>
          <w:rFonts w:ascii="Times New Roman" w:hAnsi="Times New Roman" w:cs="Times New Roman"/>
          <w:b/>
          <w:bCs/>
          <w:i/>
          <w:iCs/>
          <w:lang w:val="en-US"/>
        </w:rPr>
        <w:t xml:space="preserve">hared </w:t>
      </w:r>
      <w:r w:rsidR="004879B9" w:rsidRPr="00F06F88">
        <w:rPr>
          <w:rFonts w:ascii="Times New Roman" w:hAnsi="Times New Roman" w:cs="Times New Roman"/>
          <w:b/>
          <w:bCs/>
          <w:i/>
          <w:iCs/>
          <w:lang w:val="en-US"/>
        </w:rPr>
        <w:t>S</w:t>
      </w:r>
      <w:r w:rsidR="00E67616" w:rsidRPr="00F06F88">
        <w:rPr>
          <w:rFonts w:ascii="Times New Roman" w:hAnsi="Times New Roman" w:cs="Times New Roman"/>
          <w:b/>
          <w:bCs/>
          <w:i/>
          <w:iCs/>
          <w:lang w:val="en-US"/>
        </w:rPr>
        <w:t>ilence</w:t>
      </w:r>
      <w:r w:rsidR="008771BB" w:rsidRPr="00F06F88">
        <w:rPr>
          <w:rFonts w:ascii="Times New Roman" w:hAnsi="Times New Roman" w:cs="Times New Roman"/>
          <w:b/>
          <w:bCs/>
          <w:i/>
          <w:iCs/>
          <w:lang w:val="en-US"/>
        </w:rPr>
        <w:t>s</w:t>
      </w:r>
    </w:p>
    <w:p w14:paraId="42F6F5E3" w14:textId="77777777" w:rsidR="00E67616" w:rsidRPr="00164449" w:rsidRDefault="00E67616" w:rsidP="00F06F88">
      <w:pPr>
        <w:spacing w:line="360" w:lineRule="auto"/>
        <w:rPr>
          <w:rFonts w:ascii="Times New Roman" w:hAnsi="Times New Roman" w:cs="Times New Roman"/>
          <w:b/>
          <w:bCs/>
          <w:lang w:val="en-US"/>
        </w:rPr>
      </w:pPr>
    </w:p>
    <w:p w14:paraId="2C437E0C" w14:textId="15D0CAE9" w:rsidR="00EE451F" w:rsidRPr="00164449" w:rsidRDefault="00922971" w:rsidP="00F06F88">
      <w:pPr>
        <w:spacing w:line="360" w:lineRule="auto"/>
        <w:rPr>
          <w:rFonts w:ascii="Times New Roman" w:hAnsi="Times New Roman" w:cs="Times New Roman"/>
          <w:color w:val="000000" w:themeColor="text1"/>
          <w:lang w:val="en-US"/>
        </w:rPr>
      </w:pPr>
      <w:r w:rsidRPr="00164449">
        <w:rPr>
          <w:rFonts w:ascii="Times New Roman" w:hAnsi="Times New Roman" w:cs="Times New Roman"/>
          <w:color w:val="000000" w:themeColor="text1"/>
          <w:lang w:val="en-US"/>
        </w:rPr>
        <w:t xml:space="preserve">In </w:t>
      </w:r>
      <w:r w:rsidR="00EE451F" w:rsidRPr="00164449">
        <w:rPr>
          <w:rFonts w:ascii="Times New Roman" w:hAnsi="Times New Roman" w:cs="Times New Roman"/>
          <w:color w:val="000000" w:themeColor="text1"/>
          <w:lang w:val="en-US"/>
        </w:rPr>
        <w:t xml:space="preserve">1791, Wordsworth and Robert Jones famously set out to climb Snowdon from—well, where exactly? </w:t>
      </w:r>
      <w:r w:rsidR="00B71024" w:rsidRPr="00164449">
        <w:rPr>
          <w:rFonts w:ascii="Times New Roman" w:hAnsi="Times New Roman" w:cs="Times New Roman"/>
          <w:color w:val="000000" w:themeColor="text1"/>
          <w:lang w:val="en-US"/>
        </w:rPr>
        <w:t xml:space="preserve">The orthographical instability </w:t>
      </w:r>
      <w:r w:rsidR="006A5892">
        <w:rPr>
          <w:rFonts w:ascii="Times New Roman" w:hAnsi="Times New Roman" w:cs="Times New Roman"/>
          <w:color w:val="000000" w:themeColor="text1"/>
          <w:lang w:val="en-US"/>
        </w:rPr>
        <w:t xml:space="preserve">created by repeated </w:t>
      </w:r>
      <w:r w:rsidR="00480D62" w:rsidRPr="00164449">
        <w:rPr>
          <w:rFonts w:ascii="Times New Roman" w:hAnsi="Times New Roman" w:cs="Times New Roman"/>
          <w:color w:val="000000" w:themeColor="text1"/>
          <w:lang w:val="en-US"/>
        </w:rPr>
        <w:t xml:space="preserve">revisions to the final book of the </w:t>
      </w:r>
      <w:r w:rsidR="00F06F88">
        <w:rPr>
          <w:rFonts w:ascii="Times New Roman" w:hAnsi="Times New Roman" w:cs="Times New Roman"/>
          <w:color w:val="000000" w:themeColor="text1"/>
          <w:lang w:val="en-US"/>
        </w:rPr>
        <w:t>“</w:t>
      </w:r>
      <w:r w:rsidR="00480D62" w:rsidRPr="00164449">
        <w:rPr>
          <w:rFonts w:ascii="Times New Roman" w:hAnsi="Times New Roman" w:cs="Times New Roman"/>
          <w:color w:val="000000" w:themeColor="text1"/>
          <w:lang w:val="en-US"/>
        </w:rPr>
        <w:t>Prelude</w:t>
      </w:r>
      <w:r w:rsidR="00F06F88">
        <w:rPr>
          <w:rFonts w:ascii="Times New Roman" w:hAnsi="Times New Roman" w:cs="Times New Roman"/>
          <w:color w:val="000000" w:themeColor="text1"/>
          <w:lang w:val="en-US"/>
        </w:rPr>
        <w:t>”</w:t>
      </w:r>
      <w:r w:rsidR="00644BAD" w:rsidRPr="00164449">
        <w:rPr>
          <w:rFonts w:ascii="Times New Roman" w:hAnsi="Times New Roman" w:cs="Times New Roman"/>
          <w:color w:val="000000" w:themeColor="text1"/>
          <w:lang w:val="en-US"/>
        </w:rPr>
        <w:t xml:space="preserve"> </w:t>
      </w:r>
      <w:r w:rsidR="00674636" w:rsidRPr="00164449">
        <w:rPr>
          <w:rFonts w:ascii="Times New Roman" w:hAnsi="Times New Roman" w:cs="Times New Roman"/>
          <w:color w:val="000000" w:themeColor="text1"/>
          <w:lang w:val="en-US"/>
        </w:rPr>
        <w:t>—</w:t>
      </w:r>
      <w:r w:rsidR="00644BAD" w:rsidRPr="00164449">
        <w:rPr>
          <w:rFonts w:ascii="Times New Roman" w:hAnsi="Times New Roman" w:cs="Times New Roman"/>
          <w:color w:val="000000" w:themeColor="text1"/>
          <w:lang w:val="en-US"/>
        </w:rPr>
        <w:t xml:space="preserve"> </w:t>
      </w:r>
      <w:r w:rsidR="00F06F88">
        <w:rPr>
          <w:rFonts w:ascii="Times New Roman" w:hAnsi="Times New Roman" w:cs="Times New Roman"/>
          <w:color w:val="000000" w:themeColor="text1"/>
          <w:lang w:val="en-US"/>
        </w:rPr>
        <w:t>“</w:t>
      </w:r>
      <w:r w:rsidR="00644BAD" w:rsidRPr="00164449">
        <w:rPr>
          <w:rFonts w:ascii="Times New Roman" w:hAnsi="Times New Roman" w:cs="Times New Roman"/>
          <w:color w:val="000000" w:themeColor="text1"/>
          <w:lang w:val="en-US"/>
        </w:rPr>
        <w:t>Bethkelet</w:t>
      </w:r>
      <w:r w:rsidR="00F06F88">
        <w:rPr>
          <w:rFonts w:ascii="Times New Roman" w:hAnsi="Times New Roman" w:cs="Times New Roman"/>
          <w:color w:val="000000" w:themeColor="text1"/>
          <w:lang w:val="en-US"/>
        </w:rPr>
        <w:t>”</w:t>
      </w:r>
      <w:r w:rsidR="00644BAD" w:rsidRPr="00164449">
        <w:rPr>
          <w:rFonts w:ascii="Times New Roman" w:hAnsi="Times New Roman" w:cs="Times New Roman"/>
          <w:color w:val="000000" w:themeColor="text1"/>
          <w:lang w:val="en-US"/>
        </w:rPr>
        <w:t xml:space="preserve"> - </w:t>
      </w:r>
      <w:r w:rsidR="00F06F88">
        <w:rPr>
          <w:rFonts w:ascii="Times New Roman" w:hAnsi="Times New Roman" w:cs="Times New Roman"/>
          <w:color w:val="000000" w:themeColor="text1"/>
          <w:lang w:val="en-US"/>
        </w:rPr>
        <w:t>“</w:t>
      </w:r>
      <w:r w:rsidR="00644BAD" w:rsidRPr="00164449">
        <w:rPr>
          <w:rFonts w:ascii="Times New Roman" w:hAnsi="Times New Roman" w:cs="Times New Roman"/>
          <w:color w:val="000000" w:themeColor="text1"/>
          <w:lang w:val="en-US"/>
        </w:rPr>
        <w:t>Bethkelert</w:t>
      </w:r>
      <w:r w:rsidR="00F06F88">
        <w:rPr>
          <w:rFonts w:ascii="Times New Roman" w:hAnsi="Times New Roman" w:cs="Times New Roman"/>
          <w:color w:val="000000" w:themeColor="text1"/>
          <w:lang w:val="en-US"/>
        </w:rPr>
        <w:t>”</w:t>
      </w:r>
      <w:r w:rsidR="00644BAD" w:rsidRPr="00164449">
        <w:rPr>
          <w:rFonts w:ascii="Times New Roman" w:hAnsi="Times New Roman" w:cs="Times New Roman"/>
          <w:color w:val="000000" w:themeColor="text1"/>
          <w:lang w:val="en-US"/>
        </w:rPr>
        <w:t xml:space="preserve"> - </w:t>
      </w:r>
      <w:r w:rsidR="00F06F88">
        <w:rPr>
          <w:rFonts w:ascii="Times New Roman" w:hAnsi="Times New Roman" w:cs="Times New Roman"/>
          <w:color w:val="000000" w:themeColor="text1"/>
          <w:lang w:val="en-US"/>
        </w:rPr>
        <w:t>“</w:t>
      </w:r>
      <w:r w:rsidR="00644BAD" w:rsidRPr="00164449">
        <w:rPr>
          <w:rFonts w:ascii="Times New Roman" w:hAnsi="Times New Roman" w:cs="Times New Roman"/>
          <w:color w:val="000000" w:themeColor="text1"/>
          <w:lang w:val="en-US"/>
        </w:rPr>
        <w:t>Bethgellert</w:t>
      </w:r>
      <w:r w:rsidR="00F06F88">
        <w:rPr>
          <w:rFonts w:ascii="Times New Roman" w:hAnsi="Times New Roman" w:cs="Times New Roman"/>
          <w:color w:val="000000" w:themeColor="text1"/>
          <w:lang w:val="en-US"/>
        </w:rPr>
        <w:t>”</w:t>
      </w:r>
      <w:r w:rsidR="00644BAD" w:rsidRPr="00164449">
        <w:rPr>
          <w:rFonts w:ascii="Times New Roman" w:hAnsi="Times New Roman" w:cs="Times New Roman"/>
          <w:color w:val="000000" w:themeColor="text1"/>
          <w:lang w:val="en-US"/>
        </w:rPr>
        <w:t xml:space="preserve"> </w:t>
      </w:r>
      <w:r w:rsidR="00DE1F7F" w:rsidRPr="00164449">
        <w:rPr>
          <w:rFonts w:ascii="Times New Roman" w:hAnsi="Times New Roman" w:cs="Times New Roman"/>
          <w:color w:val="000000" w:themeColor="text1"/>
          <w:lang w:val="en-US"/>
        </w:rPr>
        <w:t>—</w:t>
      </w:r>
      <w:r w:rsidR="00675D86" w:rsidRPr="00164449">
        <w:rPr>
          <w:rFonts w:ascii="Times New Roman" w:hAnsi="Times New Roman" w:cs="Times New Roman"/>
          <w:color w:val="000000" w:themeColor="text1"/>
          <w:lang w:val="en-US"/>
        </w:rPr>
        <w:t xml:space="preserve">point </w:t>
      </w:r>
      <w:r w:rsidR="00644BAD" w:rsidRPr="00164449">
        <w:rPr>
          <w:rFonts w:ascii="Times New Roman" w:hAnsi="Times New Roman" w:cs="Times New Roman"/>
          <w:color w:val="000000" w:themeColor="text1"/>
          <w:lang w:val="en-US"/>
        </w:rPr>
        <w:t xml:space="preserve">again </w:t>
      </w:r>
      <w:r w:rsidR="00675D86" w:rsidRPr="00164449">
        <w:rPr>
          <w:rFonts w:ascii="Times New Roman" w:hAnsi="Times New Roman" w:cs="Times New Roman"/>
          <w:color w:val="000000" w:themeColor="text1"/>
          <w:lang w:val="en-US"/>
        </w:rPr>
        <w:t xml:space="preserve">to that </w:t>
      </w:r>
      <w:r w:rsidR="00644BAD" w:rsidRPr="00164449">
        <w:rPr>
          <w:rFonts w:ascii="Times New Roman" w:hAnsi="Times New Roman" w:cs="Times New Roman"/>
          <w:color w:val="000000" w:themeColor="text1"/>
          <w:lang w:val="en-US"/>
        </w:rPr>
        <w:t xml:space="preserve">insecurity with </w:t>
      </w:r>
      <w:r w:rsidR="0026024E" w:rsidRPr="00164449">
        <w:rPr>
          <w:rFonts w:ascii="Times New Roman" w:hAnsi="Times New Roman" w:cs="Times New Roman"/>
          <w:color w:val="000000" w:themeColor="text1"/>
          <w:lang w:val="en-US"/>
        </w:rPr>
        <w:t>the representation of Welsh places which marks so many tourist accounts.</w:t>
      </w:r>
      <w:r w:rsidR="00EE451F" w:rsidRPr="00164449">
        <w:rPr>
          <w:rFonts w:ascii="Times New Roman" w:hAnsi="Times New Roman" w:cs="Times New Roman"/>
          <w:color w:val="000000" w:themeColor="text1"/>
          <w:vertAlign w:val="superscript"/>
          <w:lang w:val="en-US"/>
        </w:rPr>
        <w:footnoteReference w:id="27"/>
      </w:r>
      <w:r w:rsidR="0026024E" w:rsidRPr="00164449">
        <w:rPr>
          <w:rFonts w:ascii="Times New Roman" w:hAnsi="Times New Roman" w:cs="Times New Roman"/>
          <w:color w:val="000000" w:themeColor="text1"/>
          <w:lang w:val="en-US"/>
        </w:rPr>
        <w:t xml:space="preserve"> </w:t>
      </w:r>
      <w:r w:rsidR="00F35FD7" w:rsidRPr="00164449">
        <w:rPr>
          <w:rFonts w:ascii="Times New Roman" w:hAnsi="Times New Roman" w:cs="Times New Roman"/>
          <w:color w:val="000000" w:themeColor="text1"/>
          <w:lang w:val="en-US"/>
        </w:rPr>
        <w:t xml:space="preserve">Behind the variation </w:t>
      </w:r>
      <w:r w:rsidR="007A726F" w:rsidRPr="00164449">
        <w:rPr>
          <w:rFonts w:ascii="Times New Roman" w:hAnsi="Times New Roman" w:cs="Times New Roman"/>
          <w:color w:val="000000" w:themeColor="text1"/>
          <w:lang w:val="en-US"/>
        </w:rPr>
        <w:t xml:space="preserve">lies the </w:t>
      </w:r>
      <w:r w:rsidR="005E5B24" w:rsidRPr="00164449">
        <w:rPr>
          <w:rFonts w:ascii="Times New Roman" w:hAnsi="Times New Roman" w:cs="Times New Roman"/>
          <w:color w:val="000000" w:themeColor="text1"/>
          <w:lang w:val="en-US"/>
        </w:rPr>
        <w:t xml:space="preserve">dual </w:t>
      </w:r>
      <w:r w:rsidR="007A726F" w:rsidRPr="00164449">
        <w:rPr>
          <w:rFonts w:ascii="Times New Roman" w:hAnsi="Times New Roman" w:cs="Times New Roman"/>
          <w:color w:val="000000" w:themeColor="text1"/>
          <w:lang w:val="en-US"/>
        </w:rPr>
        <w:t xml:space="preserve">problem of </w:t>
      </w:r>
      <w:r w:rsidR="005E5B24" w:rsidRPr="00164449">
        <w:rPr>
          <w:rFonts w:ascii="Times New Roman" w:hAnsi="Times New Roman" w:cs="Times New Roman"/>
          <w:color w:val="000000" w:themeColor="text1"/>
          <w:lang w:val="en-US"/>
        </w:rPr>
        <w:t xml:space="preserve">translating the </w:t>
      </w:r>
      <w:r w:rsidR="005E5B24" w:rsidRPr="00164449">
        <w:rPr>
          <w:rFonts w:ascii="Times New Roman" w:hAnsi="Times New Roman" w:cs="Times New Roman"/>
          <w:i/>
          <w:iCs/>
          <w:color w:val="000000" w:themeColor="text1"/>
          <w:lang w:val="en-US"/>
        </w:rPr>
        <w:t>sound</w:t>
      </w:r>
      <w:r w:rsidR="005E5B24" w:rsidRPr="00164449">
        <w:rPr>
          <w:rFonts w:ascii="Times New Roman" w:hAnsi="Times New Roman" w:cs="Times New Roman"/>
          <w:color w:val="000000" w:themeColor="text1"/>
          <w:lang w:val="en-US"/>
        </w:rPr>
        <w:t xml:space="preserve"> of the name </w:t>
      </w:r>
      <w:r w:rsidR="008C0350" w:rsidRPr="00164449">
        <w:rPr>
          <w:rFonts w:ascii="Times New Roman" w:hAnsi="Times New Roman" w:cs="Times New Roman"/>
          <w:color w:val="000000" w:themeColor="text1"/>
          <w:lang w:val="en-US"/>
        </w:rPr>
        <w:t xml:space="preserve">to the printed page, and the challenge of making that sound interpretable to an anglophone audience </w:t>
      </w:r>
      <w:r w:rsidR="00B0757F" w:rsidRPr="00164449">
        <w:rPr>
          <w:rFonts w:ascii="Times New Roman" w:hAnsi="Times New Roman" w:cs="Times New Roman"/>
          <w:color w:val="000000" w:themeColor="text1"/>
          <w:lang w:val="en-US"/>
        </w:rPr>
        <w:t xml:space="preserve">uncertain, as Wordsworth himself was, of Welsh spelling conventions. </w:t>
      </w:r>
      <w:r w:rsidR="00D670D4" w:rsidRPr="00164449">
        <w:rPr>
          <w:rFonts w:ascii="Times New Roman" w:hAnsi="Times New Roman" w:cs="Times New Roman"/>
          <w:color w:val="000000" w:themeColor="text1"/>
          <w:lang w:val="en-US"/>
        </w:rPr>
        <w:t>The act of naming, however</w:t>
      </w:r>
      <w:r w:rsidR="00DD5DA6" w:rsidRPr="00164449">
        <w:rPr>
          <w:rFonts w:ascii="Times New Roman" w:hAnsi="Times New Roman" w:cs="Times New Roman"/>
          <w:color w:val="000000" w:themeColor="text1"/>
          <w:lang w:val="en-US"/>
        </w:rPr>
        <w:t xml:space="preserve"> awkwardly done, brings Welsh</w:t>
      </w:r>
      <w:r w:rsidR="007B1E2B" w:rsidRPr="00164449">
        <w:rPr>
          <w:rFonts w:ascii="Times New Roman" w:hAnsi="Times New Roman" w:cs="Times New Roman"/>
          <w:color w:val="000000" w:themeColor="text1"/>
          <w:lang w:val="en-US"/>
        </w:rPr>
        <w:t xml:space="preserve"> (</w:t>
      </w:r>
      <w:r w:rsidR="004C778A" w:rsidRPr="00164449">
        <w:rPr>
          <w:rFonts w:ascii="Times New Roman" w:hAnsi="Times New Roman" w:cs="Times New Roman"/>
          <w:color w:val="000000" w:themeColor="text1"/>
          <w:lang w:val="en-US"/>
        </w:rPr>
        <w:t>and the sounds of Welsh)</w:t>
      </w:r>
      <w:r w:rsidR="00DD5DA6" w:rsidRPr="00164449">
        <w:rPr>
          <w:rFonts w:ascii="Times New Roman" w:hAnsi="Times New Roman" w:cs="Times New Roman"/>
          <w:color w:val="000000" w:themeColor="text1"/>
          <w:lang w:val="en-US"/>
        </w:rPr>
        <w:t xml:space="preserve"> to the fore</w:t>
      </w:r>
      <w:r w:rsidR="00394F5E" w:rsidRPr="00164449">
        <w:rPr>
          <w:rFonts w:ascii="Times New Roman" w:hAnsi="Times New Roman" w:cs="Times New Roman"/>
          <w:color w:val="000000" w:themeColor="text1"/>
          <w:lang w:val="en-US"/>
        </w:rPr>
        <w:t xml:space="preserve">. In this, it </w:t>
      </w:r>
      <w:r w:rsidR="00473E60" w:rsidRPr="00164449">
        <w:rPr>
          <w:rFonts w:ascii="Times New Roman" w:hAnsi="Times New Roman" w:cs="Times New Roman"/>
          <w:color w:val="000000" w:themeColor="text1"/>
          <w:lang w:val="en-US"/>
        </w:rPr>
        <w:t>gestures to</w:t>
      </w:r>
      <w:r w:rsidR="00955EB0" w:rsidRPr="00164449">
        <w:rPr>
          <w:rFonts w:ascii="Times New Roman" w:hAnsi="Times New Roman" w:cs="Times New Roman"/>
          <w:color w:val="000000" w:themeColor="text1"/>
          <w:lang w:val="en-US"/>
        </w:rPr>
        <w:t xml:space="preserve"> </w:t>
      </w:r>
      <w:r w:rsidR="00EA3B97" w:rsidRPr="00164449">
        <w:rPr>
          <w:rFonts w:ascii="Times New Roman" w:hAnsi="Times New Roman" w:cs="Times New Roman"/>
          <w:color w:val="000000" w:themeColor="text1"/>
          <w:lang w:val="en-US"/>
        </w:rPr>
        <w:t xml:space="preserve">a </w:t>
      </w:r>
      <w:r w:rsidR="00473E60" w:rsidRPr="00164449">
        <w:rPr>
          <w:rFonts w:ascii="Times New Roman" w:hAnsi="Times New Roman" w:cs="Times New Roman"/>
          <w:color w:val="000000" w:themeColor="text1"/>
          <w:lang w:val="en-US"/>
        </w:rPr>
        <w:t xml:space="preserve">more </w:t>
      </w:r>
      <w:r w:rsidR="00EA3B97" w:rsidRPr="00164449">
        <w:rPr>
          <w:rFonts w:ascii="Times New Roman" w:hAnsi="Times New Roman" w:cs="Times New Roman"/>
          <w:color w:val="000000" w:themeColor="text1"/>
          <w:lang w:val="en-US"/>
        </w:rPr>
        <w:t>hidden</w:t>
      </w:r>
      <w:r w:rsidR="0063072B" w:rsidRPr="00164449">
        <w:rPr>
          <w:rFonts w:ascii="Times New Roman" w:hAnsi="Times New Roman" w:cs="Times New Roman"/>
          <w:color w:val="000000" w:themeColor="text1"/>
          <w:lang w:val="en-US"/>
        </w:rPr>
        <w:t xml:space="preserve"> </w:t>
      </w:r>
      <w:r w:rsidR="00955EB0" w:rsidRPr="00164449">
        <w:rPr>
          <w:rFonts w:ascii="Times New Roman" w:hAnsi="Times New Roman" w:cs="Times New Roman"/>
          <w:color w:val="000000" w:themeColor="text1"/>
          <w:lang w:val="en-US"/>
        </w:rPr>
        <w:t xml:space="preserve">linguistic </w:t>
      </w:r>
      <w:r w:rsidR="00591BC3" w:rsidRPr="00164449">
        <w:rPr>
          <w:rFonts w:ascii="Times New Roman" w:hAnsi="Times New Roman" w:cs="Times New Roman"/>
          <w:color w:val="000000" w:themeColor="text1"/>
          <w:lang w:val="en-US"/>
        </w:rPr>
        <w:t xml:space="preserve">dimension, </w:t>
      </w:r>
      <w:r w:rsidR="00E8486F" w:rsidRPr="00164449">
        <w:rPr>
          <w:rFonts w:ascii="Times New Roman" w:hAnsi="Times New Roman" w:cs="Times New Roman"/>
          <w:color w:val="000000" w:themeColor="text1"/>
          <w:lang w:val="en-US"/>
        </w:rPr>
        <w:t xml:space="preserve">which can be </w:t>
      </w:r>
      <w:r w:rsidR="0014025D" w:rsidRPr="00164449">
        <w:rPr>
          <w:rFonts w:ascii="Times New Roman" w:hAnsi="Times New Roman" w:cs="Times New Roman"/>
          <w:color w:val="000000" w:themeColor="text1"/>
          <w:lang w:val="en-US"/>
        </w:rPr>
        <w:t xml:space="preserve">teased </w:t>
      </w:r>
      <w:r w:rsidR="00E8486F" w:rsidRPr="00164449">
        <w:rPr>
          <w:rFonts w:ascii="Times New Roman" w:hAnsi="Times New Roman" w:cs="Times New Roman"/>
          <w:color w:val="000000" w:themeColor="text1"/>
          <w:lang w:val="en-US"/>
        </w:rPr>
        <w:t xml:space="preserve">out of </w:t>
      </w:r>
      <w:r w:rsidR="00591BC3" w:rsidRPr="00164449">
        <w:rPr>
          <w:rFonts w:ascii="Times New Roman" w:hAnsi="Times New Roman" w:cs="Times New Roman"/>
          <w:color w:val="000000" w:themeColor="text1"/>
          <w:lang w:val="en-US"/>
        </w:rPr>
        <w:t xml:space="preserve">the </w:t>
      </w:r>
      <w:r w:rsidR="00B26540" w:rsidRPr="00164449">
        <w:rPr>
          <w:rFonts w:ascii="Times New Roman" w:hAnsi="Times New Roman" w:cs="Times New Roman"/>
          <w:color w:val="000000" w:themeColor="text1"/>
          <w:lang w:val="en-US"/>
        </w:rPr>
        <w:t>briefly</w:t>
      </w:r>
      <w:r w:rsidR="009B0E85" w:rsidRPr="00164449">
        <w:rPr>
          <w:rFonts w:ascii="Times New Roman" w:hAnsi="Times New Roman" w:cs="Times New Roman"/>
          <w:color w:val="000000" w:themeColor="text1"/>
          <w:lang w:val="en-US"/>
        </w:rPr>
        <w:t xml:space="preserve"> </w:t>
      </w:r>
      <w:r w:rsidR="00B26540" w:rsidRPr="00164449">
        <w:rPr>
          <w:rFonts w:ascii="Times New Roman" w:hAnsi="Times New Roman" w:cs="Times New Roman"/>
          <w:color w:val="000000" w:themeColor="text1"/>
          <w:lang w:val="en-US"/>
        </w:rPr>
        <w:t>evoked</w:t>
      </w:r>
      <w:r w:rsidR="00EE451F" w:rsidRPr="00164449">
        <w:rPr>
          <w:rFonts w:ascii="Times New Roman" w:hAnsi="Times New Roman" w:cs="Times New Roman"/>
          <w:color w:val="000000" w:themeColor="text1"/>
          <w:lang w:val="en-US"/>
        </w:rPr>
        <w:t xml:space="preserve"> interaction with the shepherd recruited to </w:t>
      </w:r>
      <w:r w:rsidR="00DE6474" w:rsidRPr="00164449">
        <w:rPr>
          <w:rFonts w:ascii="Times New Roman" w:hAnsi="Times New Roman" w:cs="Times New Roman"/>
          <w:color w:val="000000" w:themeColor="text1"/>
          <w:lang w:val="en-US"/>
        </w:rPr>
        <w:t xml:space="preserve">take </w:t>
      </w:r>
      <w:r w:rsidR="00EE451F" w:rsidRPr="00164449">
        <w:rPr>
          <w:rFonts w:ascii="Times New Roman" w:hAnsi="Times New Roman" w:cs="Times New Roman"/>
          <w:color w:val="000000" w:themeColor="text1"/>
          <w:lang w:val="en-US"/>
        </w:rPr>
        <w:t xml:space="preserve">the </w:t>
      </w:r>
      <w:r w:rsidR="00DE6474" w:rsidRPr="00164449">
        <w:rPr>
          <w:rFonts w:ascii="Times New Roman" w:hAnsi="Times New Roman" w:cs="Times New Roman"/>
          <w:color w:val="000000" w:themeColor="text1"/>
          <w:lang w:val="en-US"/>
        </w:rPr>
        <w:t xml:space="preserve">two men up the </w:t>
      </w:r>
      <w:r w:rsidR="00EE451F" w:rsidRPr="00164449">
        <w:rPr>
          <w:rFonts w:ascii="Times New Roman" w:hAnsi="Times New Roman" w:cs="Times New Roman"/>
          <w:color w:val="000000" w:themeColor="text1"/>
          <w:lang w:val="en-US"/>
        </w:rPr>
        <w:t>mountain:</w:t>
      </w:r>
    </w:p>
    <w:p w14:paraId="344763BC" w14:textId="77777777" w:rsidR="00EE451F" w:rsidRPr="00164449" w:rsidRDefault="00EE451F" w:rsidP="00F06F88">
      <w:pPr>
        <w:spacing w:line="360" w:lineRule="auto"/>
        <w:rPr>
          <w:rFonts w:ascii="Times New Roman" w:hAnsi="Times New Roman" w:cs="Times New Roman"/>
          <w:lang w:val="en-US"/>
        </w:rPr>
      </w:pPr>
    </w:p>
    <w:p w14:paraId="31C9E0D0" w14:textId="77777777" w:rsidR="00EE451F" w:rsidRPr="00164449" w:rsidRDefault="00EE451F"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I left Bethkelet’s huts at couching-time,</w:t>
      </w:r>
    </w:p>
    <w:p w14:paraId="28C26A46" w14:textId="77777777" w:rsidR="00EE451F" w:rsidRPr="00164449" w:rsidRDefault="00EE451F"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 xml:space="preserve">And westward took my way to see the sun </w:t>
      </w:r>
    </w:p>
    <w:p w14:paraId="4573C9AF" w14:textId="77777777" w:rsidR="00EE451F" w:rsidRPr="00164449" w:rsidRDefault="00EE451F"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 xml:space="preserve">Rise from the top of Snowdon. Having reach’d </w:t>
      </w:r>
    </w:p>
    <w:p w14:paraId="060D18A4" w14:textId="77777777" w:rsidR="00EE451F" w:rsidRPr="00164449" w:rsidRDefault="00EE451F"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The Cottage at the Mountain’s foot, we there</w:t>
      </w:r>
    </w:p>
    <w:p w14:paraId="3F770BCB" w14:textId="77777777" w:rsidR="00EE451F" w:rsidRPr="00164449" w:rsidRDefault="00EE451F"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 xml:space="preserve">Rouz’d up the Shepherd, who by ancient right </w:t>
      </w:r>
    </w:p>
    <w:p w14:paraId="550C37C5" w14:textId="77777777" w:rsidR="00EE451F" w:rsidRPr="00164449" w:rsidRDefault="00EE451F"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Of office is the Stranger’s usual Guide,</w:t>
      </w:r>
    </w:p>
    <w:p w14:paraId="50C47647" w14:textId="77777777" w:rsidR="00EE451F" w:rsidRPr="00164449" w:rsidRDefault="00EE451F"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 xml:space="preserve">…Little could we see, </w:t>
      </w:r>
    </w:p>
    <w:p w14:paraId="1BFA6959" w14:textId="77777777" w:rsidR="00EE451F" w:rsidRPr="00164449" w:rsidRDefault="00EE451F"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 xml:space="preserve">Hemm’d round on every side with fog and damp, </w:t>
      </w:r>
    </w:p>
    <w:p w14:paraId="70A82FDB" w14:textId="77777777" w:rsidR="00EE451F" w:rsidRPr="00164449" w:rsidRDefault="00EE451F"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 xml:space="preserve">And, after ordinary Traveller’s chat </w:t>
      </w:r>
    </w:p>
    <w:p w14:paraId="7F40CB0F" w14:textId="77777777" w:rsidR="00EE451F" w:rsidRPr="00164449" w:rsidRDefault="00EE451F"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With our Conductor, silently we sunk</w:t>
      </w:r>
    </w:p>
    <w:p w14:paraId="73BAEADE" w14:textId="65C65DEE" w:rsidR="00EE451F" w:rsidRPr="00164449" w:rsidRDefault="00EE451F"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Each into commerce with his private thoughts (</w:t>
      </w:r>
      <w:r w:rsidRPr="00164449">
        <w:rPr>
          <w:rFonts w:ascii="Times New Roman" w:hAnsi="Times New Roman" w:cs="Times New Roman"/>
          <w:i/>
          <w:iCs/>
          <w:lang w:val="en-US"/>
        </w:rPr>
        <w:t>CWRT</w:t>
      </w:r>
      <w:r w:rsidRPr="00164449">
        <w:rPr>
          <w:rFonts w:ascii="Times New Roman" w:hAnsi="Times New Roman" w:cs="Times New Roman"/>
          <w:lang w:val="en-US"/>
        </w:rPr>
        <w:t xml:space="preserve"> </w:t>
      </w:r>
      <w:r w:rsidR="002C766D">
        <w:rPr>
          <w:rFonts w:ascii="Times New Roman" w:hAnsi="Times New Roman" w:cs="Times New Roman"/>
          <w:lang w:val="en-US"/>
        </w:rPr>
        <w:t>II:</w:t>
      </w:r>
      <w:r w:rsidR="00472BE1" w:rsidRPr="00164449">
        <w:rPr>
          <w:rFonts w:ascii="Times New Roman" w:hAnsi="Times New Roman" w:cs="Times New Roman"/>
          <w:lang w:val="en-US"/>
        </w:rPr>
        <w:t xml:space="preserve"> </w:t>
      </w:r>
      <w:r w:rsidRPr="00164449">
        <w:rPr>
          <w:rFonts w:ascii="Times New Roman" w:hAnsi="Times New Roman" w:cs="Times New Roman"/>
          <w:lang w:val="en-US"/>
        </w:rPr>
        <w:t>236–7)</w:t>
      </w:r>
    </w:p>
    <w:p w14:paraId="64D1408E" w14:textId="77777777" w:rsidR="00EE451F" w:rsidRPr="00164449" w:rsidRDefault="00EE451F" w:rsidP="00F06F88">
      <w:pPr>
        <w:spacing w:line="360" w:lineRule="auto"/>
        <w:rPr>
          <w:rFonts w:ascii="Times New Roman" w:hAnsi="Times New Roman" w:cs="Times New Roman"/>
          <w:lang w:val="en-US"/>
        </w:rPr>
      </w:pPr>
    </w:p>
    <w:p w14:paraId="4AA675CE" w14:textId="47A0CE88" w:rsidR="00EE451F" w:rsidRPr="00164449" w:rsidRDefault="00EE451F" w:rsidP="00F06F88">
      <w:pPr>
        <w:spacing w:line="360" w:lineRule="auto"/>
        <w:rPr>
          <w:rFonts w:ascii="Times New Roman" w:hAnsi="Times New Roman" w:cs="Times New Roman"/>
          <w:lang w:val="en-US"/>
        </w:rPr>
      </w:pPr>
      <w:r w:rsidRPr="00164449">
        <w:rPr>
          <w:rFonts w:ascii="Times New Roman" w:hAnsi="Times New Roman" w:cs="Times New Roman"/>
          <w:lang w:val="en-US"/>
        </w:rPr>
        <w:t>Jonathan Wordsworth has implied that</w:t>
      </w:r>
      <w:r w:rsidR="00BC4C8A" w:rsidRPr="00164449">
        <w:rPr>
          <w:rFonts w:ascii="Times New Roman" w:hAnsi="Times New Roman" w:cs="Times New Roman"/>
          <w:lang w:val="en-US"/>
        </w:rPr>
        <w:t xml:space="preserve"> </w:t>
      </w:r>
      <w:r w:rsidR="00F06F88">
        <w:rPr>
          <w:rFonts w:ascii="Times New Roman" w:hAnsi="Times New Roman" w:cs="Times New Roman"/>
          <w:lang w:val="en-US"/>
        </w:rPr>
        <w:t>“</w:t>
      </w:r>
      <w:r w:rsidRPr="00164449">
        <w:rPr>
          <w:rFonts w:ascii="Times New Roman" w:hAnsi="Times New Roman" w:cs="Times New Roman"/>
          <w:lang w:val="en-US"/>
        </w:rPr>
        <w:t>ordinary</w:t>
      </w:r>
      <w:r w:rsidR="00BC4C8A" w:rsidRPr="00164449">
        <w:rPr>
          <w:rFonts w:ascii="Times New Roman" w:hAnsi="Times New Roman" w:cs="Times New Roman"/>
          <w:lang w:val="en-US"/>
        </w:rPr>
        <w:t xml:space="preserve"> Traveller’s</w:t>
      </w:r>
      <w:r w:rsidR="00784949" w:rsidRPr="00164449">
        <w:rPr>
          <w:rFonts w:ascii="Times New Roman" w:hAnsi="Times New Roman" w:cs="Times New Roman"/>
          <w:lang w:val="en-US"/>
        </w:rPr>
        <w:t xml:space="preserve"> chat</w:t>
      </w:r>
      <w:r w:rsidR="00F06F88">
        <w:rPr>
          <w:rFonts w:ascii="Times New Roman" w:hAnsi="Times New Roman" w:cs="Times New Roman"/>
          <w:lang w:val="en-US"/>
        </w:rPr>
        <w:t>”</w:t>
      </w:r>
      <w:r w:rsidRPr="00164449">
        <w:rPr>
          <w:rFonts w:ascii="Times New Roman" w:hAnsi="Times New Roman" w:cs="Times New Roman"/>
          <w:lang w:val="en-US"/>
        </w:rPr>
        <w:t xml:space="preserve"> represents easy group community and </w:t>
      </w:r>
      <w:r w:rsidR="00F06F88">
        <w:rPr>
          <w:rFonts w:ascii="Times New Roman" w:hAnsi="Times New Roman" w:cs="Times New Roman"/>
          <w:lang w:val="en-US"/>
        </w:rPr>
        <w:t>“</w:t>
      </w:r>
      <w:r w:rsidRPr="00164449">
        <w:rPr>
          <w:rFonts w:ascii="Times New Roman" w:hAnsi="Times New Roman" w:cs="Times New Roman"/>
          <w:lang w:val="en-US"/>
        </w:rPr>
        <w:t>normal responsiveness to the outside world</w:t>
      </w:r>
      <w:r w:rsidR="00F06F88">
        <w:rPr>
          <w:rFonts w:ascii="Times New Roman" w:hAnsi="Times New Roman" w:cs="Times New Roman"/>
          <w:lang w:val="en-US"/>
        </w:rPr>
        <w:t>”</w:t>
      </w:r>
      <w:r w:rsidRPr="00164449">
        <w:rPr>
          <w:rFonts w:ascii="Times New Roman" w:hAnsi="Times New Roman" w:cs="Times New Roman"/>
          <w:lang w:val="en-US"/>
        </w:rPr>
        <w:t xml:space="preserve"> before the more </w:t>
      </w:r>
      <w:r w:rsidR="00AA1007" w:rsidRPr="00164449">
        <w:rPr>
          <w:rFonts w:ascii="Times New Roman" w:hAnsi="Times New Roman" w:cs="Times New Roman"/>
          <w:lang w:val="en-US"/>
        </w:rPr>
        <w:t xml:space="preserve">internalised and astonishing </w:t>
      </w:r>
      <w:r w:rsidRPr="00164449">
        <w:rPr>
          <w:rFonts w:ascii="Times New Roman" w:hAnsi="Times New Roman" w:cs="Times New Roman"/>
          <w:lang w:val="en-US"/>
        </w:rPr>
        <w:t>revelations to come</w:t>
      </w:r>
      <w:r w:rsidR="00DE1F7F" w:rsidRPr="00164449">
        <w:rPr>
          <w:rFonts w:ascii="Times New Roman" w:hAnsi="Times New Roman" w:cs="Times New Roman"/>
          <w:lang w:val="en-US"/>
        </w:rPr>
        <w:t xml:space="preserve">: </w:t>
      </w:r>
      <w:r w:rsidRPr="00164449">
        <w:rPr>
          <w:rFonts w:ascii="Times New Roman" w:hAnsi="Times New Roman" w:cs="Times New Roman"/>
          <w:lang w:val="en-US"/>
        </w:rPr>
        <w:t xml:space="preserve">the conversation </w:t>
      </w:r>
      <w:r w:rsidR="00DE1F7F" w:rsidRPr="00164449">
        <w:rPr>
          <w:rFonts w:ascii="Times New Roman" w:hAnsi="Times New Roman" w:cs="Times New Roman"/>
          <w:lang w:val="en-US"/>
        </w:rPr>
        <w:t>i</w:t>
      </w:r>
      <w:r w:rsidRPr="00164449">
        <w:rPr>
          <w:rFonts w:ascii="Times New Roman" w:hAnsi="Times New Roman" w:cs="Times New Roman"/>
          <w:lang w:val="en-US"/>
        </w:rPr>
        <w:t xml:space="preserve">s </w:t>
      </w:r>
      <w:r w:rsidR="00B40B85" w:rsidRPr="00164449">
        <w:rPr>
          <w:rFonts w:ascii="Times New Roman" w:hAnsi="Times New Roman" w:cs="Times New Roman"/>
          <w:lang w:val="en-US"/>
        </w:rPr>
        <w:t xml:space="preserve">something </w:t>
      </w:r>
      <w:r w:rsidRPr="00164449">
        <w:rPr>
          <w:rFonts w:ascii="Times New Roman" w:hAnsi="Times New Roman" w:cs="Times New Roman"/>
          <w:lang w:val="en-US"/>
        </w:rPr>
        <w:t xml:space="preserve">familiar and </w:t>
      </w:r>
      <w:r w:rsidRPr="00164449">
        <w:rPr>
          <w:rFonts w:ascii="Times New Roman" w:hAnsi="Times New Roman" w:cs="Times New Roman"/>
          <w:lang w:val="en-US"/>
        </w:rPr>
        <w:lastRenderedPageBreak/>
        <w:t>straightforward.</w:t>
      </w:r>
      <w:r w:rsidRPr="00164449">
        <w:rPr>
          <w:rFonts w:ascii="Times New Roman" w:hAnsi="Times New Roman" w:cs="Times New Roman"/>
          <w:vertAlign w:val="superscript"/>
          <w:lang w:val="en-US"/>
        </w:rPr>
        <w:footnoteReference w:id="28"/>
      </w:r>
      <w:r w:rsidR="00D4312F" w:rsidRPr="00164449">
        <w:rPr>
          <w:rFonts w:ascii="Times New Roman" w:hAnsi="Times New Roman" w:cs="Times New Roman"/>
          <w:lang w:val="en-US"/>
        </w:rPr>
        <w:t xml:space="preserve"> But what exactly </w:t>
      </w:r>
      <w:r w:rsidR="00DE1F7F" w:rsidRPr="00164449">
        <w:rPr>
          <w:rFonts w:ascii="Times New Roman" w:hAnsi="Times New Roman" w:cs="Times New Roman"/>
          <w:lang w:val="en-US"/>
        </w:rPr>
        <w:t xml:space="preserve">constitutes </w:t>
      </w:r>
      <w:r w:rsidR="00F06F88">
        <w:rPr>
          <w:rFonts w:ascii="Times New Roman" w:hAnsi="Times New Roman" w:cs="Times New Roman"/>
          <w:lang w:val="en-US"/>
        </w:rPr>
        <w:t>“</w:t>
      </w:r>
      <w:r w:rsidR="00D4312F" w:rsidRPr="00164449">
        <w:rPr>
          <w:rFonts w:ascii="Times New Roman" w:hAnsi="Times New Roman" w:cs="Times New Roman"/>
          <w:lang w:val="en-US"/>
        </w:rPr>
        <w:t>ordinary</w:t>
      </w:r>
      <w:r w:rsidR="00A11E2D" w:rsidRPr="00164449">
        <w:rPr>
          <w:rFonts w:ascii="Times New Roman" w:hAnsi="Times New Roman" w:cs="Times New Roman"/>
          <w:lang w:val="en-US"/>
        </w:rPr>
        <w:t>…</w:t>
      </w:r>
      <w:r w:rsidR="00D4312F" w:rsidRPr="00164449">
        <w:rPr>
          <w:rFonts w:ascii="Times New Roman" w:hAnsi="Times New Roman" w:cs="Times New Roman"/>
          <w:lang w:val="en-US"/>
        </w:rPr>
        <w:t>chat</w:t>
      </w:r>
      <w:r w:rsidR="00F06F88">
        <w:rPr>
          <w:rFonts w:ascii="Times New Roman" w:hAnsi="Times New Roman" w:cs="Times New Roman"/>
          <w:lang w:val="en-US"/>
        </w:rPr>
        <w:t>”</w:t>
      </w:r>
      <w:r w:rsidR="00D4312F" w:rsidRPr="00164449">
        <w:rPr>
          <w:rFonts w:ascii="Times New Roman" w:hAnsi="Times New Roman" w:cs="Times New Roman"/>
          <w:lang w:val="en-US"/>
        </w:rPr>
        <w:t xml:space="preserve"> </w:t>
      </w:r>
      <w:r w:rsidR="00286060" w:rsidRPr="00164449">
        <w:rPr>
          <w:rFonts w:ascii="Times New Roman" w:hAnsi="Times New Roman" w:cs="Times New Roman"/>
          <w:lang w:val="en-US"/>
        </w:rPr>
        <w:t>in this</w:t>
      </w:r>
      <w:r w:rsidR="00FC51A4" w:rsidRPr="00164449">
        <w:rPr>
          <w:rFonts w:ascii="Times New Roman" w:hAnsi="Times New Roman" w:cs="Times New Roman"/>
          <w:lang w:val="en-US"/>
        </w:rPr>
        <w:t xml:space="preserve"> </w:t>
      </w:r>
      <w:r w:rsidR="006D1DDB" w:rsidRPr="00164449">
        <w:rPr>
          <w:rFonts w:ascii="Times New Roman" w:hAnsi="Times New Roman" w:cs="Times New Roman"/>
          <w:lang w:val="en-US"/>
        </w:rPr>
        <w:t>linguistic context, between three climbers</w:t>
      </w:r>
      <w:r w:rsidR="00A77D4D" w:rsidRPr="00164449">
        <w:rPr>
          <w:rFonts w:ascii="Times New Roman" w:hAnsi="Times New Roman" w:cs="Times New Roman"/>
          <w:lang w:val="en-US"/>
        </w:rPr>
        <w:t>—</w:t>
      </w:r>
      <w:r w:rsidR="008F1E39" w:rsidRPr="00164449">
        <w:rPr>
          <w:rFonts w:ascii="Times New Roman" w:hAnsi="Times New Roman" w:cs="Times New Roman"/>
          <w:lang w:val="en-US"/>
        </w:rPr>
        <w:t>a Welsh shepherd, a Welsh</w:t>
      </w:r>
      <w:r w:rsidR="000056E2" w:rsidRPr="00164449">
        <w:rPr>
          <w:rFonts w:ascii="Times New Roman" w:hAnsi="Times New Roman" w:cs="Times New Roman"/>
          <w:lang w:val="en-US"/>
        </w:rPr>
        <w:t>-speaking</w:t>
      </w:r>
      <w:r w:rsidR="008F1E39" w:rsidRPr="00164449">
        <w:rPr>
          <w:rFonts w:ascii="Times New Roman" w:hAnsi="Times New Roman" w:cs="Times New Roman"/>
          <w:lang w:val="en-US"/>
        </w:rPr>
        <w:t xml:space="preserve"> student,</w:t>
      </w:r>
      <w:r w:rsidR="00CB7031" w:rsidRPr="00164449">
        <w:rPr>
          <w:rFonts w:ascii="Times New Roman" w:hAnsi="Times New Roman" w:cs="Times New Roman"/>
          <w:lang w:val="en-US"/>
        </w:rPr>
        <w:t xml:space="preserve"> and</w:t>
      </w:r>
      <w:r w:rsidR="008F1E39" w:rsidRPr="00164449">
        <w:rPr>
          <w:rFonts w:ascii="Times New Roman" w:hAnsi="Times New Roman" w:cs="Times New Roman"/>
          <w:lang w:val="en-US"/>
        </w:rPr>
        <w:t xml:space="preserve"> an Englishman</w:t>
      </w:r>
      <w:r w:rsidR="00A77D4D" w:rsidRPr="00164449">
        <w:rPr>
          <w:rFonts w:ascii="Times New Roman" w:hAnsi="Times New Roman" w:cs="Times New Roman"/>
          <w:lang w:val="en-US"/>
        </w:rPr>
        <w:t>—</w:t>
      </w:r>
      <w:r w:rsidR="00377D47" w:rsidRPr="00164449">
        <w:rPr>
          <w:rFonts w:ascii="Times New Roman" w:hAnsi="Times New Roman" w:cs="Times New Roman"/>
          <w:lang w:val="en-US"/>
        </w:rPr>
        <w:t xml:space="preserve">with very different relationships to </w:t>
      </w:r>
      <w:r w:rsidR="006C6C6E" w:rsidRPr="00164449">
        <w:rPr>
          <w:rFonts w:ascii="Times New Roman" w:hAnsi="Times New Roman" w:cs="Times New Roman"/>
          <w:lang w:val="en-US"/>
        </w:rPr>
        <w:t xml:space="preserve">the </w:t>
      </w:r>
      <w:r w:rsidR="00DE1F7F" w:rsidRPr="00164449">
        <w:rPr>
          <w:rFonts w:ascii="Times New Roman" w:hAnsi="Times New Roman" w:cs="Times New Roman"/>
          <w:lang w:val="en-US"/>
        </w:rPr>
        <w:t xml:space="preserve">two </w:t>
      </w:r>
      <w:r w:rsidR="00DB216C" w:rsidRPr="00164449">
        <w:rPr>
          <w:rFonts w:ascii="Times New Roman" w:hAnsi="Times New Roman" w:cs="Times New Roman"/>
          <w:lang w:val="en-US"/>
        </w:rPr>
        <w:t>language</w:t>
      </w:r>
      <w:r w:rsidR="00DE1F7F" w:rsidRPr="00164449">
        <w:rPr>
          <w:rFonts w:ascii="Times New Roman" w:hAnsi="Times New Roman" w:cs="Times New Roman"/>
          <w:lang w:val="en-US"/>
        </w:rPr>
        <w:t>s present</w:t>
      </w:r>
      <w:r w:rsidR="00DB216C" w:rsidRPr="00164449">
        <w:rPr>
          <w:rFonts w:ascii="Times New Roman" w:hAnsi="Times New Roman" w:cs="Times New Roman"/>
          <w:lang w:val="en-US"/>
        </w:rPr>
        <w:t>?</w:t>
      </w:r>
      <w:r w:rsidR="00386E94" w:rsidRPr="00164449">
        <w:rPr>
          <w:rFonts w:ascii="Times New Roman" w:hAnsi="Times New Roman" w:cs="Times New Roman"/>
          <w:lang w:val="en-US"/>
        </w:rPr>
        <w:t xml:space="preserve"> </w:t>
      </w:r>
      <w:r w:rsidR="00C1485A" w:rsidRPr="00164449">
        <w:rPr>
          <w:rFonts w:ascii="Times New Roman" w:hAnsi="Times New Roman" w:cs="Times New Roman"/>
          <w:lang w:val="en-US"/>
        </w:rPr>
        <w:t>It is frustrating that, u</w:t>
      </w:r>
      <w:r w:rsidR="005C2EBC" w:rsidRPr="00164449">
        <w:rPr>
          <w:rFonts w:ascii="Times New Roman" w:hAnsi="Times New Roman" w:cs="Times New Roman"/>
          <w:lang w:val="en-US"/>
        </w:rPr>
        <w:t xml:space="preserve">nlike in the case of Coleridge </w:t>
      </w:r>
      <w:r w:rsidR="0059630D" w:rsidRPr="00164449">
        <w:rPr>
          <w:rFonts w:ascii="Times New Roman" w:hAnsi="Times New Roman" w:cs="Times New Roman"/>
          <w:lang w:val="en-US"/>
        </w:rPr>
        <w:t xml:space="preserve">who climbed Snowdon </w:t>
      </w:r>
      <w:r w:rsidR="00371140" w:rsidRPr="00164449">
        <w:rPr>
          <w:rFonts w:ascii="Times New Roman" w:hAnsi="Times New Roman" w:cs="Times New Roman"/>
          <w:lang w:val="en-US"/>
        </w:rPr>
        <w:t>in 1794</w:t>
      </w:r>
      <w:r w:rsidR="005C2EBC" w:rsidRPr="00164449">
        <w:rPr>
          <w:rFonts w:ascii="Times New Roman" w:hAnsi="Times New Roman" w:cs="Times New Roman"/>
          <w:lang w:val="en-US"/>
        </w:rPr>
        <w:t>, w</w:t>
      </w:r>
      <w:r w:rsidR="00DE1F7F" w:rsidRPr="00164449">
        <w:rPr>
          <w:rFonts w:ascii="Times New Roman" w:hAnsi="Times New Roman" w:cs="Times New Roman"/>
          <w:lang w:val="en-US"/>
        </w:rPr>
        <w:t xml:space="preserve">e do not know </w:t>
      </w:r>
      <w:r w:rsidR="00AB1AC2" w:rsidRPr="00164449">
        <w:rPr>
          <w:rFonts w:ascii="Times New Roman" w:hAnsi="Times New Roman" w:cs="Times New Roman"/>
          <w:lang w:val="en-US"/>
        </w:rPr>
        <w:t xml:space="preserve">who </w:t>
      </w:r>
      <w:r w:rsidR="00EE477D" w:rsidRPr="00164449">
        <w:rPr>
          <w:rFonts w:ascii="Times New Roman" w:hAnsi="Times New Roman" w:cs="Times New Roman"/>
          <w:lang w:val="en-US"/>
        </w:rPr>
        <w:t xml:space="preserve">this </w:t>
      </w:r>
      <w:r w:rsidR="00F06F88">
        <w:rPr>
          <w:rFonts w:ascii="Times New Roman" w:hAnsi="Times New Roman" w:cs="Times New Roman"/>
          <w:lang w:val="en-US"/>
        </w:rPr>
        <w:t>“</w:t>
      </w:r>
      <w:r w:rsidR="006F0FD7" w:rsidRPr="00164449">
        <w:rPr>
          <w:rFonts w:ascii="Times New Roman" w:hAnsi="Times New Roman" w:cs="Times New Roman"/>
          <w:lang w:val="en-US"/>
        </w:rPr>
        <w:t>shepherd</w:t>
      </w:r>
      <w:r w:rsidR="00F06F88">
        <w:rPr>
          <w:rFonts w:ascii="Times New Roman" w:hAnsi="Times New Roman" w:cs="Times New Roman"/>
          <w:lang w:val="en-US"/>
        </w:rPr>
        <w:t>”</w:t>
      </w:r>
      <w:r w:rsidR="006F0FD7" w:rsidRPr="00164449">
        <w:rPr>
          <w:rFonts w:ascii="Times New Roman" w:hAnsi="Times New Roman" w:cs="Times New Roman"/>
          <w:lang w:val="en-US"/>
        </w:rPr>
        <w:t xml:space="preserve"> </w:t>
      </w:r>
      <w:r w:rsidR="00EE477D" w:rsidRPr="00164449">
        <w:rPr>
          <w:rFonts w:ascii="Times New Roman" w:hAnsi="Times New Roman" w:cs="Times New Roman"/>
          <w:lang w:val="en-US"/>
        </w:rPr>
        <w:t>guide was</w:t>
      </w:r>
      <w:r w:rsidR="003E2470" w:rsidRPr="00164449">
        <w:rPr>
          <w:rFonts w:ascii="Times New Roman" w:hAnsi="Times New Roman" w:cs="Times New Roman"/>
          <w:lang w:val="en-US"/>
        </w:rPr>
        <w:t>.</w:t>
      </w:r>
      <w:r w:rsidR="00F00289" w:rsidRPr="00164449">
        <w:rPr>
          <w:rStyle w:val="FootnoteReference"/>
          <w:rFonts w:ascii="Times New Roman" w:hAnsi="Times New Roman" w:cs="Times New Roman"/>
          <w:lang w:val="en-US"/>
        </w:rPr>
        <w:footnoteReference w:id="29"/>
      </w:r>
      <w:r w:rsidR="00F00289" w:rsidRPr="00164449">
        <w:rPr>
          <w:rFonts w:ascii="Times New Roman" w:hAnsi="Times New Roman" w:cs="Times New Roman"/>
          <w:lang w:val="en-US"/>
        </w:rPr>
        <w:t xml:space="preserve"> </w:t>
      </w:r>
      <w:r w:rsidR="003E2470" w:rsidRPr="00164449">
        <w:rPr>
          <w:rFonts w:ascii="Times New Roman" w:hAnsi="Times New Roman" w:cs="Times New Roman"/>
          <w:lang w:val="en-US"/>
        </w:rPr>
        <w:t>A</w:t>
      </w:r>
      <w:r w:rsidR="004045CC" w:rsidRPr="00164449">
        <w:rPr>
          <w:rFonts w:ascii="Times New Roman" w:hAnsi="Times New Roman" w:cs="Times New Roman"/>
          <w:lang w:val="en-US"/>
        </w:rPr>
        <w:t xml:space="preserve">ccounts from the period </w:t>
      </w:r>
      <w:r w:rsidR="00D27907" w:rsidRPr="00164449">
        <w:rPr>
          <w:rFonts w:ascii="Times New Roman" w:hAnsi="Times New Roman" w:cs="Times New Roman"/>
          <w:lang w:val="en-US"/>
        </w:rPr>
        <w:t xml:space="preserve">reveal </w:t>
      </w:r>
      <w:r w:rsidR="00386E94" w:rsidRPr="00164449">
        <w:rPr>
          <w:rFonts w:ascii="Times New Roman" w:hAnsi="Times New Roman" w:cs="Times New Roman"/>
          <w:lang w:val="en-US"/>
        </w:rPr>
        <w:t xml:space="preserve">a </w:t>
      </w:r>
      <w:r w:rsidR="00D27907" w:rsidRPr="00164449">
        <w:rPr>
          <w:rFonts w:ascii="Times New Roman" w:hAnsi="Times New Roman" w:cs="Times New Roman"/>
          <w:lang w:val="en-US"/>
        </w:rPr>
        <w:t xml:space="preserve">variety </w:t>
      </w:r>
      <w:r w:rsidR="00777197" w:rsidRPr="00164449">
        <w:rPr>
          <w:rFonts w:ascii="Times New Roman" w:hAnsi="Times New Roman" w:cs="Times New Roman"/>
          <w:lang w:val="en-US"/>
        </w:rPr>
        <w:t xml:space="preserve">of aptitudes in English, ranging from </w:t>
      </w:r>
      <w:r w:rsidR="008D7137" w:rsidRPr="00164449">
        <w:rPr>
          <w:rFonts w:ascii="Times New Roman" w:hAnsi="Times New Roman" w:cs="Times New Roman"/>
          <w:lang w:val="en-US"/>
        </w:rPr>
        <w:t>fluen</w:t>
      </w:r>
      <w:r w:rsidR="00D27907" w:rsidRPr="00164449">
        <w:rPr>
          <w:rFonts w:ascii="Times New Roman" w:hAnsi="Times New Roman" w:cs="Times New Roman"/>
          <w:lang w:val="en-US"/>
        </w:rPr>
        <w:t xml:space="preserve">t and </w:t>
      </w:r>
      <w:r w:rsidR="00045E4F" w:rsidRPr="00164449">
        <w:rPr>
          <w:rFonts w:ascii="Times New Roman" w:hAnsi="Times New Roman" w:cs="Times New Roman"/>
          <w:lang w:val="en-US"/>
        </w:rPr>
        <w:t xml:space="preserve">educated </w:t>
      </w:r>
      <w:r w:rsidR="00FE3EA3" w:rsidRPr="00164449">
        <w:rPr>
          <w:rFonts w:ascii="Times New Roman" w:hAnsi="Times New Roman" w:cs="Times New Roman"/>
          <w:lang w:val="en-US"/>
        </w:rPr>
        <w:t xml:space="preserve">leaders </w:t>
      </w:r>
      <w:r w:rsidR="00045E4F" w:rsidRPr="00164449">
        <w:rPr>
          <w:rFonts w:ascii="Times New Roman" w:hAnsi="Times New Roman" w:cs="Times New Roman"/>
          <w:lang w:val="en-US"/>
        </w:rPr>
        <w:t>of the tourist economy</w:t>
      </w:r>
      <w:r w:rsidR="006D4C31" w:rsidRPr="00164449">
        <w:rPr>
          <w:rFonts w:ascii="Times New Roman" w:hAnsi="Times New Roman" w:cs="Times New Roman"/>
          <w:lang w:val="en-US"/>
        </w:rPr>
        <w:t xml:space="preserve">, to </w:t>
      </w:r>
      <w:r w:rsidR="00F01DF2" w:rsidRPr="00164449">
        <w:rPr>
          <w:rFonts w:ascii="Times New Roman" w:hAnsi="Times New Roman" w:cs="Times New Roman"/>
          <w:lang w:val="en-US"/>
        </w:rPr>
        <w:t xml:space="preserve">guides with </w:t>
      </w:r>
      <w:r w:rsidR="00573298" w:rsidRPr="00164449">
        <w:rPr>
          <w:rFonts w:ascii="Times New Roman" w:hAnsi="Times New Roman" w:cs="Times New Roman"/>
          <w:lang w:val="en-US"/>
        </w:rPr>
        <w:t>no English at all</w:t>
      </w:r>
      <w:r w:rsidR="003E2470" w:rsidRPr="00164449">
        <w:rPr>
          <w:rFonts w:ascii="Times New Roman" w:hAnsi="Times New Roman" w:cs="Times New Roman"/>
          <w:lang w:val="en-US"/>
        </w:rPr>
        <w:t>;</w:t>
      </w:r>
      <w:r w:rsidR="00573298" w:rsidRPr="00164449">
        <w:rPr>
          <w:rFonts w:ascii="Times New Roman" w:hAnsi="Times New Roman" w:cs="Times New Roman"/>
          <w:lang w:val="en-US"/>
        </w:rPr>
        <w:t xml:space="preserve"> </w:t>
      </w:r>
      <w:r w:rsidR="00B51CA9" w:rsidRPr="00164449">
        <w:rPr>
          <w:rFonts w:ascii="Times New Roman" w:hAnsi="Times New Roman" w:cs="Times New Roman"/>
          <w:lang w:val="en-US"/>
        </w:rPr>
        <w:t xml:space="preserve">phrase-books </w:t>
      </w:r>
      <w:r w:rsidR="008F2B1B" w:rsidRPr="00164449">
        <w:rPr>
          <w:rFonts w:ascii="Times New Roman" w:hAnsi="Times New Roman" w:cs="Times New Roman"/>
          <w:lang w:val="en-US"/>
        </w:rPr>
        <w:t xml:space="preserve">published </w:t>
      </w:r>
      <w:r w:rsidR="00B51CA9" w:rsidRPr="00164449">
        <w:rPr>
          <w:rFonts w:ascii="Times New Roman" w:hAnsi="Times New Roman" w:cs="Times New Roman"/>
          <w:lang w:val="en-US"/>
        </w:rPr>
        <w:t>a</w:t>
      </w:r>
      <w:r w:rsidR="003369E0" w:rsidRPr="00164449">
        <w:rPr>
          <w:rFonts w:ascii="Times New Roman" w:hAnsi="Times New Roman" w:cs="Times New Roman"/>
          <w:lang w:val="en-US"/>
        </w:rPr>
        <w:t>s late as 1831,</w:t>
      </w:r>
      <w:r w:rsidR="002D368A" w:rsidRPr="00164449">
        <w:rPr>
          <w:rFonts w:ascii="Times New Roman" w:hAnsi="Times New Roman" w:cs="Times New Roman"/>
          <w:lang w:val="en-US"/>
        </w:rPr>
        <w:t xml:space="preserve"> for instance,</w:t>
      </w:r>
      <w:r w:rsidR="003369E0" w:rsidRPr="00164449">
        <w:rPr>
          <w:rFonts w:ascii="Times New Roman" w:hAnsi="Times New Roman" w:cs="Times New Roman"/>
          <w:lang w:val="en-US"/>
        </w:rPr>
        <w:t xml:space="preserve"> </w:t>
      </w:r>
      <w:r w:rsidR="00B51CA9" w:rsidRPr="00164449">
        <w:rPr>
          <w:rFonts w:ascii="Times New Roman" w:hAnsi="Times New Roman" w:cs="Times New Roman"/>
          <w:lang w:val="en-US"/>
        </w:rPr>
        <w:t xml:space="preserve">imply that </w:t>
      </w:r>
      <w:r w:rsidR="003369E0" w:rsidRPr="00164449">
        <w:rPr>
          <w:rFonts w:ascii="Times New Roman" w:hAnsi="Times New Roman" w:cs="Times New Roman"/>
          <w:lang w:val="en-US"/>
        </w:rPr>
        <w:t xml:space="preserve">mountaineering tourists still needed </w:t>
      </w:r>
      <w:r w:rsidR="00B51CA9" w:rsidRPr="00164449">
        <w:rPr>
          <w:rFonts w:ascii="Times New Roman" w:hAnsi="Times New Roman" w:cs="Times New Roman"/>
          <w:lang w:val="en-US"/>
        </w:rPr>
        <w:t xml:space="preserve">help </w:t>
      </w:r>
      <w:r w:rsidR="003369E0" w:rsidRPr="00164449">
        <w:rPr>
          <w:rFonts w:ascii="Times New Roman" w:hAnsi="Times New Roman" w:cs="Times New Roman"/>
          <w:lang w:val="en-US"/>
        </w:rPr>
        <w:t>to communicate with their Welsh guides</w:t>
      </w:r>
      <w:r w:rsidR="008D213B" w:rsidRPr="00164449">
        <w:rPr>
          <w:rFonts w:ascii="Times New Roman" w:hAnsi="Times New Roman" w:cs="Times New Roman"/>
          <w:lang w:val="en-US"/>
        </w:rPr>
        <w:t>.</w:t>
      </w:r>
      <w:r w:rsidR="00AD6FA2" w:rsidRPr="00164449">
        <w:rPr>
          <w:rStyle w:val="FootnoteReference"/>
          <w:rFonts w:ascii="Times New Roman" w:hAnsi="Times New Roman" w:cs="Times New Roman"/>
          <w:lang w:val="en-US"/>
        </w:rPr>
        <w:footnoteReference w:id="30"/>
      </w:r>
      <w:r w:rsidR="008D213B" w:rsidRPr="00164449">
        <w:rPr>
          <w:rFonts w:ascii="Times New Roman" w:hAnsi="Times New Roman" w:cs="Times New Roman"/>
          <w:lang w:val="en-US"/>
        </w:rPr>
        <w:t xml:space="preserve"> </w:t>
      </w:r>
      <w:r w:rsidR="00EA2811" w:rsidRPr="00164449">
        <w:rPr>
          <w:rFonts w:ascii="Times New Roman" w:hAnsi="Times New Roman" w:cs="Times New Roman"/>
          <w:lang w:val="en-US"/>
        </w:rPr>
        <w:t>In this reading, t</w:t>
      </w:r>
      <w:r w:rsidR="008D213B" w:rsidRPr="00164449">
        <w:rPr>
          <w:rFonts w:ascii="Times New Roman" w:hAnsi="Times New Roman" w:cs="Times New Roman"/>
          <w:lang w:val="en-US"/>
        </w:rPr>
        <w:t>h</w:t>
      </w:r>
      <w:r w:rsidR="00C76C76" w:rsidRPr="00164449">
        <w:rPr>
          <w:rFonts w:ascii="Times New Roman" w:hAnsi="Times New Roman" w:cs="Times New Roman"/>
          <w:lang w:val="en-US"/>
        </w:rPr>
        <w:t>e</w:t>
      </w:r>
      <w:r w:rsidR="008D213B" w:rsidRPr="00164449">
        <w:rPr>
          <w:rFonts w:ascii="Times New Roman" w:hAnsi="Times New Roman" w:cs="Times New Roman"/>
          <w:lang w:val="en-US"/>
        </w:rPr>
        <w:t xml:space="preserve"> </w:t>
      </w:r>
      <w:r w:rsidR="003B0EFF" w:rsidRPr="00164449">
        <w:rPr>
          <w:rFonts w:ascii="Times New Roman" w:hAnsi="Times New Roman" w:cs="Times New Roman"/>
          <w:lang w:val="en-US"/>
        </w:rPr>
        <w:t>growing silence during</w:t>
      </w:r>
      <w:r w:rsidR="008D213B" w:rsidRPr="00164449">
        <w:rPr>
          <w:rFonts w:ascii="Times New Roman" w:hAnsi="Times New Roman" w:cs="Times New Roman"/>
          <w:lang w:val="en-US"/>
        </w:rPr>
        <w:t xml:space="preserve"> the ascent of Snowdon </w:t>
      </w:r>
      <w:r w:rsidR="002B058A" w:rsidRPr="00164449">
        <w:rPr>
          <w:rFonts w:ascii="Times New Roman" w:hAnsi="Times New Roman" w:cs="Times New Roman"/>
          <w:lang w:val="en-US"/>
        </w:rPr>
        <w:t>c</w:t>
      </w:r>
      <w:r w:rsidR="003A35D4" w:rsidRPr="00164449">
        <w:rPr>
          <w:rFonts w:ascii="Times New Roman" w:hAnsi="Times New Roman" w:cs="Times New Roman"/>
          <w:lang w:val="en-US"/>
        </w:rPr>
        <w:t xml:space="preserve">ould </w:t>
      </w:r>
      <w:r w:rsidR="008D213B" w:rsidRPr="00164449">
        <w:rPr>
          <w:rFonts w:ascii="Times New Roman" w:hAnsi="Times New Roman" w:cs="Times New Roman"/>
          <w:lang w:val="en-US"/>
        </w:rPr>
        <w:t>reflect Wordsworth’s experience of Welsh linguistic difficult</w:t>
      </w:r>
      <w:r w:rsidR="00F43903" w:rsidRPr="00164449">
        <w:rPr>
          <w:rFonts w:ascii="Times New Roman" w:hAnsi="Times New Roman" w:cs="Times New Roman"/>
          <w:lang w:val="en-US"/>
        </w:rPr>
        <w:t>y</w:t>
      </w:r>
      <w:r w:rsidR="006504CA" w:rsidRPr="00164449">
        <w:rPr>
          <w:rFonts w:ascii="Times New Roman" w:hAnsi="Times New Roman" w:cs="Times New Roman"/>
          <w:lang w:val="en-US"/>
        </w:rPr>
        <w:t>: n</w:t>
      </w:r>
      <w:r w:rsidRPr="00164449">
        <w:rPr>
          <w:rFonts w:ascii="Times New Roman" w:hAnsi="Times New Roman" w:cs="Times New Roman"/>
          <w:lang w:val="en-US"/>
        </w:rPr>
        <w:t>o longer a progression</w:t>
      </w:r>
      <w:r w:rsidR="006504CA" w:rsidRPr="00164449">
        <w:rPr>
          <w:rFonts w:ascii="Times New Roman" w:hAnsi="Times New Roman" w:cs="Times New Roman"/>
          <w:lang w:val="en-US"/>
        </w:rPr>
        <w:t xml:space="preserve"> </w:t>
      </w:r>
      <w:r w:rsidRPr="00164449">
        <w:rPr>
          <w:rFonts w:ascii="Times New Roman" w:hAnsi="Times New Roman" w:cs="Times New Roman"/>
          <w:lang w:val="en-US"/>
        </w:rPr>
        <w:t>from easy conversation to solitary contemplation</w:t>
      </w:r>
      <w:r w:rsidR="008D213B" w:rsidRPr="00164449">
        <w:rPr>
          <w:rFonts w:ascii="Times New Roman" w:hAnsi="Times New Roman" w:cs="Times New Roman"/>
          <w:lang w:val="en-US"/>
        </w:rPr>
        <w:t>,</w:t>
      </w:r>
      <w:r w:rsidRPr="00164449">
        <w:rPr>
          <w:rFonts w:ascii="Times New Roman" w:hAnsi="Times New Roman" w:cs="Times New Roman"/>
          <w:lang w:val="en-US"/>
        </w:rPr>
        <w:t xml:space="preserve"> the initial conversation </w:t>
      </w:r>
      <w:r w:rsidR="008D213B" w:rsidRPr="00164449">
        <w:rPr>
          <w:rFonts w:ascii="Times New Roman" w:hAnsi="Times New Roman" w:cs="Times New Roman"/>
          <w:lang w:val="en-US"/>
        </w:rPr>
        <w:t xml:space="preserve">between the climbers </w:t>
      </w:r>
      <w:r w:rsidR="00FE6FDC" w:rsidRPr="00164449">
        <w:rPr>
          <w:rFonts w:ascii="Times New Roman" w:hAnsi="Times New Roman" w:cs="Times New Roman"/>
          <w:lang w:val="en-US"/>
        </w:rPr>
        <w:t>encodes</w:t>
      </w:r>
      <w:r w:rsidR="008D213B" w:rsidRPr="00164449">
        <w:rPr>
          <w:rFonts w:ascii="Times New Roman" w:hAnsi="Times New Roman" w:cs="Times New Roman"/>
          <w:lang w:val="en-US"/>
        </w:rPr>
        <w:t xml:space="preserve"> the Welsh setting’s </w:t>
      </w:r>
      <w:r w:rsidR="000C1DD6" w:rsidRPr="00164449">
        <w:rPr>
          <w:rFonts w:ascii="Times New Roman" w:hAnsi="Times New Roman" w:cs="Times New Roman"/>
          <w:lang w:val="en-US"/>
        </w:rPr>
        <w:t xml:space="preserve">semi-permeable </w:t>
      </w:r>
      <w:r w:rsidR="00FE6FDC" w:rsidRPr="00164449">
        <w:rPr>
          <w:rFonts w:ascii="Times New Roman" w:hAnsi="Times New Roman" w:cs="Times New Roman"/>
          <w:lang w:val="en-US"/>
        </w:rPr>
        <w:t xml:space="preserve">linguistic barriers </w:t>
      </w:r>
      <w:r w:rsidRPr="00164449">
        <w:rPr>
          <w:rFonts w:ascii="Times New Roman" w:hAnsi="Times New Roman" w:cs="Times New Roman"/>
          <w:lang w:val="en-US"/>
        </w:rPr>
        <w:t xml:space="preserve">(perhaps mediated by Robert Jones), and the subsequent silence arises from a </w:t>
      </w:r>
      <w:r w:rsidR="008D213B" w:rsidRPr="00164449">
        <w:rPr>
          <w:rFonts w:ascii="Times New Roman" w:hAnsi="Times New Roman" w:cs="Times New Roman"/>
          <w:lang w:val="en-US"/>
        </w:rPr>
        <w:t>touristic</w:t>
      </w:r>
      <w:r w:rsidR="000C1DD6" w:rsidRPr="00164449">
        <w:rPr>
          <w:rFonts w:ascii="Times New Roman" w:hAnsi="Times New Roman" w:cs="Times New Roman"/>
          <w:lang w:val="en-US"/>
        </w:rPr>
        <w:t xml:space="preserve"> setting</w:t>
      </w:r>
      <w:r w:rsidRPr="00164449">
        <w:rPr>
          <w:rFonts w:ascii="Times New Roman" w:hAnsi="Times New Roman" w:cs="Times New Roman"/>
          <w:lang w:val="en-US"/>
        </w:rPr>
        <w:t xml:space="preserve"> in which</w:t>
      </w:r>
      <w:r w:rsidR="00AD6FA2" w:rsidRPr="00164449">
        <w:rPr>
          <w:rFonts w:ascii="Times New Roman" w:hAnsi="Times New Roman" w:cs="Times New Roman"/>
          <w:lang w:val="en-US"/>
        </w:rPr>
        <w:t xml:space="preserve"> the concept of</w:t>
      </w:r>
      <w:r w:rsidRPr="00164449">
        <w:rPr>
          <w:rFonts w:ascii="Times New Roman" w:hAnsi="Times New Roman" w:cs="Times New Roman"/>
          <w:lang w:val="en-US"/>
        </w:rPr>
        <w:t xml:space="preserve"> </w:t>
      </w:r>
      <w:r w:rsidR="00F06F88">
        <w:rPr>
          <w:rFonts w:ascii="Times New Roman" w:hAnsi="Times New Roman" w:cs="Times New Roman"/>
          <w:lang w:val="en-US"/>
        </w:rPr>
        <w:t>“</w:t>
      </w:r>
      <w:r w:rsidRPr="00164449">
        <w:rPr>
          <w:rFonts w:ascii="Times New Roman" w:hAnsi="Times New Roman" w:cs="Times New Roman"/>
          <w:lang w:val="en-US"/>
        </w:rPr>
        <w:t>ordinary</w:t>
      </w:r>
      <w:r w:rsidR="00F06F88">
        <w:rPr>
          <w:rFonts w:ascii="Times New Roman" w:hAnsi="Times New Roman" w:cs="Times New Roman"/>
          <w:lang w:val="en-US"/>
        </w:rPr>
        <w:t>”</w:t>
      </w:r>
      <w:r w:rsidRPr="00164449">
        <w:rPr>
          <w:rFonts w:ascii="Times New Roman" w:hAnsi="Times New Roman" w:cs="Times New Roman"/>
          <w:lang w:val="en-US"/>
        </w:rPr>
        <w:t xml:space="preserve"> language </w:t>
      </w:r>
      <w:r w:rsidR="008D213B" w:rsidRPr="00164449">
        <w:rPr>
          <w:rFonts w:ascii="Times New Roman" w:hAnsi="Times New Roman" w:cs="Times New Roman"/>
          <w:lang w:val="en-US"/>
        </w:rPr>
        <w:t>is</w:t>
      </w:r>
      <w:r w:rsidRPr="00164449">
        <w:rPr>
          <w:rFonts w:ascii="Times New Roman" w:hAnsi="Times New Roman" w:cs="Times New Roman"/>
          <w:lang w:val="en-US"/>
        </w:rPr>
        <w:t xml:space="preserve"> </w:t>
      </w:r>
      <w:r w:rsidR="000C1DD6" w:rsidRPr="00164449">
        <w:rPr>
          <w:rFonts w:ascii="Times New Roman" w:hAnsi="Times New Roman" w:cs="Times New Roman"/>
          <w:lang w:val="en-US"/>
        </w:rPr>
        <w:t xml:space="preserve">highly </w:t>
      </w:r>
      <w:r w:rsidR="00EC129F" w:rsidRPr="00164449">
        <w:rPr>
          <w:rFonts w:ascii="Times New Roman" w:hAnsi="Times New Roman" w:cs="Times New Roman"/>
          <w:lang w:val="en-US"/>
        </w:rPr>
        <w:t>subjective</w:t>
      </w:r>
      <w:r w:rsidR="000C1DD6" w:rsidRPr="00164449">
        <w:rPr>
          <w:rFonts w:ascii="Times New Roman" w:hAnsi="Times New Roman" w:cs="Times New Roman"/>
          <w:lang w:val="en-US"/>
        </w:rPr>
        <w:t>.</w:t>
      </w:r>
    </w:p>
    <w:p w14:paraId="42517CA5" w14:textId="22A05AC2" w:rsidR="00004225" w:rsidRPr="00164449" w:rsidRDefault="00EF0CD2"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t>The s</w:t>
      </w:r>
      <w:r w:rsidR="008D051D" w:rsidRPr="00164449">
        <w:rPr>
          <w:rFonts w:ascii="Times New Roman" w:hAnsi="Times New Roman" w:cs="Times New Roman"/>
          <w:lang w:val="en-US"/>
        </w:rPr>
        <w:t xml:space="preserve">ilences </w:t>
      </w:r>
      <w:r w:rsidR="00140417" w:rsidRPr="00164449">
        <w:rPr>
          <w:rFonts w:ascii="Times New Roman" w:hAnsi="Times New Roman" w:cs="Times New Roman"/>
          <w:lang w:val="en-US"/>
        </w:rPr>
        <w:t xml:space="preserve">which </w:t>
      </w:r>
      <w:r w:rsidR="00C639AA" w:rsidRPr="00164449">
        <w:rPr>
          <w:rFonts w:ascii="Times New Roman" w:hAnsi="Times New Roman" w:cs="Times New Roman"/>
          <w:lang w:val="en-US"/>
        </w:rPr>
        <w:t xml:space="preserve">grow </w:t>
      </w:r>
      <w:r w:rsidR="00140417" w:rsidRPr="00164449">
        <w:rPr>
          <w:rFonts w:ascii="Times New Roman" w:hAnsi="Times New Roman" w:cs="Times New Roman"/>
          <w:lang w:val="en-US"/>
        </w:rPr>
        <w:t>from such contexts do not need to be uncomfortable</w:t>
      </w:r>
      <w:r w:rsidR="0009058B" w:rsidRPr="00164449">
        <w:rPr>
          <w:rFonts w:ascii="Times New Roman" w:hAnsi="Times New Roman" w:cs="Times New Roman"/>
          <w:lang w:val="en-US"/>
        </w:rPr>
        <w:t>;</w:t>
      </w:r>
      <w:r w:rsidR="00152C02" w:rsidRPr="00164449">
        <w:rPr>
          <w:rFonts w:ascii="Times New Roman" w:hAnsi="Times New Roman" w:cs="Times New Roman"/>
          <w:lang w:val="en-US"/>
        </w:rPr>
        <w:t xml:space="preserve"> there is no sense in the </w:t>
      </w:r>
      <w:r w:rsidR="00F06F88">
        <w:rPr>
          <w:rFonts w:ascii="Times New Roman" w:hAnsi="Times New Roman" w:cs="Times New Roman"/>
          <w:lang w:val="en-US"/>
        </w:rPr>
        <w:t>“</w:t>
      </w:r>
      <w:r w:rsidR="00152C02" w:rsidRPr="00164449">
        <w:rPr>
          <w:rFonts w:ascii="Times New Roman" w:hAnsi="Times New Roman" w:cs="Times New Roman"/>
          <w:lang w:val="en-US"/>
        </w:rPr>
        <w:t>Prelude</w:t>
      </w:r>
      <w:r w:rsidR="00F06F88">
        <w:rPr>
          <w:rFonts w:ascii="Times New Roman" w:hAnsi="Times New Roman" w:cs="Times New Roman"/>
          <w:lang w:val="en-US"/>
        </w:rPr>
        <w:t>”</w:t>
      </w:r>
      <w:r w:rsidR="00152C02" w:rsidRPr="00164449">
        <w:rPr>
          <w:rFonts w:ascii="Times New Roman" w:hAnsi="Times New Roman" w:cs="Times New Roman"/>
          <w:lang w:val="en-US"/>
        </w:rPr>
        <w:t xml:space="preserve"> that </w:t>
      </w:r>
      <w:r w:rsidR="00900FE4" w:rsidRPr="00164449">
        <w:rPr>
          <w:rFonts w:ascii="Times New Roman" w:hAnsi="Times New Roman" w:cs="Times New Roman"/>
          <w:lang w:val="en-US"/>
        </w:rPr>
        <w:t xml:space="preserve">this is the case. </w:t>
      </w:r>
      <w:r w:rsidR="00A93113" w:rsidRPr="00164449">
        <w:rPr>
          <w:rFonts w:ascii="Times New Roman" w:hAnsi="Times New Roman" w:cs="Times New Roman"/>
          <w:lang w:val="en-US"/>
        </w:rPr>
        <w:t>When</w:t>
      </w:r>
      <w:r w:rsidR="00900FE4" w:rsidRPr="00164449">
        <w:rPr>
          <w:rFonts w:ascii="Times New Roman" w:hAnsi="Times New Roman" w:cs="Times New Roman"/>
          <w:lang w:val="en-US"/>
        </w:rPr>
        <w:t xml:space="preserve">, a few years after Wordsworth, </w:t>
      </w:r>
      <w:r w:rsidR="00C603FC" w:rsidRPr="00164449">
        <w:rPr>
          <w:rFonts w:ascii="Times New Roman" w:hAnsi="Times New Roman" w:cs="Times New Roman"/>
          <w:lang w:val="en-US"/>
        </w:rPr>
        <w:t xml:space="preserve">Elizabeth Smith </w:t>
      </w:r>
      <w:r w:rsidR="00A93113" w:rsidRPr="00164449">
        <w:rPr>
          <w:rFonts w:ascii="Times New Roman" w:hAnsi="Times New Roman" w:cs="Times New Roman"/>
          <w:lang w:val="en-US"/>
        </w:rPr>
        <w:t xml:space="preserve">found herself </w:t>
      </w:r>
      <w:r w:rsidR="00C639AA" w:rsidRPr="00164449">
        <w:rPr>
          <w:rFonts w:ascii="Times New Roman" w:hAnsi="Times New Roman" w:cs="Times New Roman"/>
          <w:lang w:val="en-US"/>
        </w:rPr>
        <w:t>on</w:t>
      </w:r>
      <w:r w:rsidR="00900FE4" w:rsidRPr="00164449">
        <w:rPr>
          <w:rFonts w:ascii="Times New Roman" w:hAnsi="Times New Roman" w:cs="Times New Roman"/>
          <w:lang w:val="en-US"/>
        </w:rPr>
        <w:t xml:space="preserve"> </w:t>
      </w:r>
      <w:r w:rsidRPr="00164449">
        <w:rPr>
          <w:rFonts w:ascii="Times New Roman" w:hAnsi="Times New Roman" w:cs="Times New Roman"/>
          <w:lang w:val="en-US"/>
        </w:rPr>
        <w:t xml:space="preserve">Snowdon </w:t>
      </w:r>
      <w:r w:rsidR="00450F8E" w:rsidRPr="00164449">
        <w:rPr>
          <w:rFonts w:ascii="Times New Roman" w:hAnsi="Times New Roman" w:cs="Times New Roman"/>
          <w:lang w:val="en-US"/>
        </w:rPr>
        <w:t xml:space="preserve">with a </w:t>
      </w:r>
      <w:r w:rsidR="002B1023" w:rsidRPr="00164449">
        <w:rPr>
          <w:rFonts w:ascii="Times New Roman" w:hAnsi="Times New Roman" w:cs="Times New Roman"/>
          <w:lang w:val="en-US"/>
        </w:rPr>
        <w:t xml:space="preserve">monoglot </w:t>
      </w:r>
      <w:r w:rsidR="00450F8E" w:rsidRPr="00164449">
        <w:rPr>
          <w:rFonts w:ascii="Times New Roman" w:hAnsi="Times New Roman" w:cs="Times New Roman"/>
          <w:lang w:val="en-US"/>
        </w:rPr>
        <w:t>Welsh</w:t>
      </w:r>
      <w:r w:rsidR="00C639AA" w:rsidRPr="00164449">
        <w:rPr>
          <w:rFonts w:ascii="Times New Roman" w:hAnsi="Times New Roman" w:cs="Times New Roman"/>
          <w:lang w:val="en-US"/>
        </w:rPr>
        <w:t>man</w:t>
      </w:r>
      <w:r w:rsidRPr="00164449">
        <w:rPr>
          <w:rFonts w:ascii="Times New Roman" w:hAnsi="Times New Roman" w:cs="Times New Roman"/>
          <w:lang w:val="en-US"/>
        </w:rPr>
        <w:t xml:space="preserve"> </w:t>
      </w:r>
      <w:r w:rsidR="00450F8E" w:rsidRPr="00164449">
        <w:rPr>
          <w:rFonts w:ascii="Times New Roman" w:hAnsi="Times New Roman" w:cs="Times New Roman"/>
          <w:lang w:val="en-US"/>
        </w:rPr>
        <w:t xml:space="preserve">she was, </w:t>
      </w:r>
      <w:r w:rsidR="0025697E" w:rsidRPr="00164449">
        <w:rPr>
          <w:rFonts w:ascii="Times New Roman" w:hAnsi="Times New Roman" w:cs="Times New Roman"/>
          <w:lang w:val="en-US"/>
        </w:rPr>
        <w:t>a</w:t>
      </w:r>
      <w:r w:rsidR="0023050D" w:rsidRPr="00164449">
        <w:rPr>
          <w:rFonts w:ascii="Times New Roman" w:hAnsi="Times New Roman" w:cs="Times New Roman"/>
          <w:lang w:val="en-US"/>
        </w:rPr>
        <w:t>t first</w:t>
      </w:r>
      <w:r w:rsidR="00450F8E" w:rsidRPr="00164449">
        <w:rPr>
          <w:rFonts w:ascii="Times New Roman" w:hAnsi="Times New Roman" w:cs="Times New Roman"/>
          <w:lang w:val="en-US"/>
        </w:rPr>
        <w:t>,</w:t>
      </w:r>
      <w:r w:rsidR="0023050D" w:rsidRPr="00164449">
        <w:rPr>
          <w:rFonts w:ascii="Times New Roman" w:hAnsi="Times New Roman" w:cs="Times New Roman"/>
          <w:lang w:val="en-US"/>
        </w:rPr>
        <w:t xml:space="preserve"> doubly f</w:t>
      </w:r>
      <w:r w:rsidR="002B56E5" w:rsidRPr="00164449">
        <w:rPr>
          <w:rFonts w:ascii="Times New Roman" w:hAnsi="Times New Roman" w:cs="Times New Roman"/>
          <w:lang w:val="en-US"/>
        </w:rPr>
        <w:t>rustrated</w:t>
      </w:r>
      <w:r w:rsidR="00C639AA" w:rsidRPr="00164449">
        <w:rPr>
          <w:rFonts w:ascii="Times New Roman" w:hAnsi="Times New Roman" w:cs="Times New Roman"/>
          <w:lang w:val="en-US"/>
        </w:rPr>
        <w:t>—</w:t>
      </w:r>
      <w:r w:rsidR="002B56E5" w:rsidRPr="00164449">
        <w:rPr>
          <w:rFonts w:ascii="Times New Roman" w:hAnsi="Times New Roman" w:cs="Times New Roman"/>
          <w:lang w:val="en-US"/>
        </w:rPr>
        <w:t>by the dark</w:t>
      </w:r>
      <w:r w:rsidRPr="00164449">
        <w:rPr>
          <w:rFonts w:ascii="Times New Roman" w:hAnsi="Times New Roman" w:cs="Times New Roman"/>
          <w:lang w:val="en-US"/>
        </w:rPr>
        <w:t>ness</w:t>
      </w:r>
      <w:r w:rsidR="002B56E5" w:rsidRPr="00164449">
        <w:rPr>
          <w:rFonts w:ascii="Times New Roman" w:hAnsi="Times New Roman" w:cs="Times New Roman"/>
          <w:lang w:val="en-US"/>
        </w:rPr>
        <w:t xml:space="preserve"> </w:t>
      </w:r>
      <w:r w:rsidRPr="00164449">
        <w:rPr>
          <w:rFonts w:ascii="Times New Roman" w:hAnsi="Times New Roman" w:cs="Times New Roman"/>
          <w:lang w:val="en-US"/>
        </w:rPr>
        <w:t xml:space="preserve">obscuring </w:t>
      </w:r>
      <w:r w:rsidR="0023050D" w:rsidRPr="00164449">
        <w:rPr>
          <w:rFonts w:ascii="Times New Roman" w:hAnsi="Times New Roman" w:cs="Times New Roman"/>
          <w:lang w:val="en-US"/>
        </w:rPr>
        <w:t xml:space="preserve">the landscape </w:t>
      </w:r>
      <w:r w:rsidR="004D7929" w:rsidRPr="00164449">
        <w:rPr>
          <w:rFonts w:ascii="Times New Roman" w:hAnsi="Times New Roman" w:cs="Times New Roman"/>
          <w:lang w:val="en-US"/>
        </w:rPr>
        <w:t xml:space="preserve">around her, and by her guide </w:t>
      </w:r>
      <w:r w:rsidR="0025697E" w:rsidRPr="00164449">
        <w:rPr>
          <w:rFonts w:ascii="Times New Roman" w:hAnsi="Times New Roman" w:cs="Times New Roman"/>
          <w:lang w:val="en-US"/>
        </w:rPr>
        <w:t>who c</w:t>
      </w:r>
      <w:r w:rsidR="00450F8E" w:rsidRPr="00164449">
        <w:rPr>
          <w:rFonts w:ascii="Times New Roman" w:hAnsi="Times New Roman" w:cs="Times New Roman"/>
          <w:lang w:val="en-US"/>
        </w:rPr>
        <w:t xml:space="preserve">ould </w:t>
      </w:r>
      <w:r w:rsidR="0025697E" w:rsidRPr="00164449">
        <w:rPr>
          <w:rFonts w:ascii="Times New Roman" w:hAnsi="Times New Roman" w:cs="Times New Roman"/>
          <w:lang w:val="en-US"/>
        </w:rPr>
        <w:t xml:space="preserve">not tell </w:t>
      </w:r>
      <w:r w:rsidR="004D7929" w:rsidRPr="00164449">
        <w:rPr>
          <w:rFonts w:ascii="Times New Roman" w:hAnsi="Times New Roman" w:cs="Times New Roman"/>
          <w:lang w:val="en-US"/>
        </w:rPr>
        <w:t xml:space="preserve">her how much further the </w:t>
      </w:r>
      <w:r w:rsidR="00E23310" w:rsidRPr="00164449">
        <w:rPr>
          <w:rFonts w:ascii="Times New Roman" w:hAnsi="Times New Roman" w:cs="Times New Roman"/>
          <w:lang w:val="en-US"/>
        </w:rPr>
        <w:t xml:space="preserve">climb </w:t>
      </w:r>
      <w:r w:rsidR="003933EA" w:rsidRPr="00164449">
        <w:rPr>
          <w:rFonts w:ascii="Times New Roman" w:hAnsi="Times New Roman" w:cs="Times New Roman"/>
          <w:lang w:val="en-US"/>
        </w:rPr>
        <w:t>might be</w:t>
      </w:r>
      <w:r w:rsidR="00450F8E" w:rsidRPr="00164449">
        <w:rPr>
          <w:rFonts w:ascii="Times New Roman" w:hAnsi="Times New Roman" w:cs="Times New Roman"/>
          <w:lang w:val="en-US"/>
        </w:rPr>
        <w:t xml:space="preserve">. </w:t>
      </w:r>
      <w:r w:rsidR="0077092A" w:rsidRPr="00164449">
        <w:rPr>
          <w:rFonts w:ascii="Times New Roman" w:hAnsi="Times New Roman" w:cs="Times New Roman"/>
          <w:lang w:val="en-US"/>
        </w:rPr>
        <w:t xml:space="preserve">Once at the summit, however, </w:t>
      </w:r>
      <w:r w:rsidR="00E23310" w:rsidRPr="00164449">
        <w:rPr>
          <w:rFonts w:ascii="Times New Roman" w:hAnsi="Times New Roman" w:cs="Times New Roman"/>
          <w:lang w:val="en-US"/>
        </w:rPr>
        <w:t xml:space="preserve">her experience </w:t>
      </w:r>
      <w:r w:rsidR="004D4260" w:rsidRPr="00164449">
        <w:rPr>
          <w:rFonts w:ascii="Times New Roman" w:hAnsi="Times New Roman" w:cs="Times New Roman"/>
          <w:lang w:val="en-US"/>
        </w:rPr>
        <w:t>wa</w:t>
      </w:r>
      <w:r w:rsidR="00E23310" w:rsidRPr="00164449">
        <w:rPr>
          <w:rFonts w:ascii="Times New Roman" w:hAnsi="Times New Roman" w:cs="Times New Roman"/>
          <w:lang w:val="en-US"/>
        </w:rPr>
        <w:t xml:space="preserve">s </w:t>
      </w:r>
      <w:r w:rsidR="008532A4" w:rsidRPr="00164449">
        <w:rPr>
          <w:rFonts w:ascii="Times New Roman" w:hAnsi="Times New Roman" w:cs="Times New Roman"/>
          <w:lang w:val="en-US"/>
        </w:rPr>
        <w:t xml:space="preserve">transformed </w:t>
      </w:r>
      <w:r w:rsidR="00203646" w:rsidRPr="00164449">
        <w:rPr>
          <w:rFonts w:ascii="Times New Roman" w:hAnsi="Times New Roman" w:cs="Times New Roman"/>
          <w:lang w:val="en-US"/>
        </w:rPr>
        <w:t xml:space="preserve">by </w:t>
      </w:r>
      <w:r w:rsidR="00423992" w:rsidRPr="00164449">
        <w:rPr>
          <w:rFonts w:ascii="Times New Roman" w:hAnsi="Times New Roman" w:cs="Times New Roman"/>
          <w:lang w:val="en-US"/>
        </w:rPr>
        <w:t xml:space="preserve">a </w:t>
      </w:r>
      <w:r w:rsidR="00367E7A" w:rsidRPr="00164449">
        <w:rPr>
          <w:rFonts w:ascii="Times New Roman" w:hAnsi="Times New Roman" w:cs="Times New Roman"/>
          <w:lang w:val="en-US"/>
        </w:rPr>
        <w:t xml:space="preserve">speechless </w:t>
      </w:r>
      <w:r w:rsidR="00FD3B92" w:rsidRPr="00164449">
        <w:rPr>
          <w:rFonts w:ascii="Times New Roman" w:hAnsi="Times New Roman" w:cs="Times New Roman"/>
          <w:lang w:val="en-US"/>
        </w:rPr>
        <w:t>commun</w:t>
      </w:r>
      <w:r w:rsidR="00423992" w:rsidRPr="00164449">
        <w:rPr>
          <w:rFonts w:ascii="Times New Roman" w:hAnsi="Times New Roman" w:cs="Times New Roman"/>
          <w:lang w:val="en-US"/>
        </w:rPr>
        <w:t xml:space="preserve">ion </w:t>
      </w:r>
      <w:r w:rsidR="00203646" w:rsidRPr="00164449">
        <w:rPr>
          <w:rFonts w:ascii="Times New Roman" w:hAnsi="Times New Roman" w:cs="Times New Roman"/>
          <w:lang w:val="en-US"/>
        </w:rPr>
        <w:t>of br</w:t>
      </w:r>
      <w:r w:rsidR="00A57ADA" w:rsidRPr="00164449">
        <w:rPr>
          <w:rFonts w:ascii="Times New Roman" w:hAnsi="Times New Roman" w:cs="Times New Roman"/>
          <w:lang w:val="en-US"/>
        </w:rPr>
        <w:t>e</w:t>
      </w:r>
      <w:r w:rsidR="00203646" w:rsidRPr="00164449">
        <w:rPr>
          <w:rFonts w:ascii="Times New Roman" w:hAnsi="Times New Roman" w:cs="Times New Roman"/>
          <w:lang w:val="en-US"/>
        </w:rPr>
        <w:t xml:space="preserve">ad and milk </w:t>
      </w:r>
      <w:r w:rsidR="0077092A" w:rsidRPr="00164449">
        <w:rPr>
          <w:rFonts w:ascii="Times New Roman" w:hAnsi="Times New Roman" w:cs="Times New Roman"/>
          <w:lang w:val="en-US"/>
        </w:rPr>
        <w:t>at sunrise</w:t>
      </w:r>
      <w:r w:rsidR="007E1869" w:rsidRPr="00164449">
        <w:rPr>
          <w:rFonts w:ascii="Times New Roman" w:hAnsi="Times New Roman" w:cs="Times New Roman"/>
          <w:lang w:val="en-US"/>
        </w:rPr>
        <w:t xml:space="preserve">, </w:t>
      </w:r>
      <w:r w:rsidR="00203646" w:rsidRPr="00164449">
        <w:rPr>
          <w:rFonts w:ascii="Times New Roman" w:hAnsi="Times New Roman" w:cs="Times New Roman"/>
          <w:lang w:val="en-US"/>
        </w:rPr>
        <w:t xml:space="preserve">and </w:t>
      </w:r>
      <w:r w:rsidR="008B3183" w:rsidRPr="00164449">
        <w:rPr>
          <w:rFonts w:ascii="Times New Roman" w:hAnsi="Times New Roman" w:cs="Times New Roman"/>
          <w:lang w:val="en-US"/>
        </w:rPr>
        <w:t>he</w:t>
      </w:r>
      <w:r w:rsidR="00AD790D" w:rsidRPr="00164449">
        <w:rPr>
          <w:rFonts w:ascii="Times New Roman" w:hAnsi="Times New Roman" w:cs="Times New Roman"/>
          <w:lang w:val="en-US"/>
        </w:rPr>
        <w:t>r</w:t>
      </w:r>
      <w:r w:rsidR="008B3183" w:rsidRPr="00164449">
        <w:rPr>
          <w:rFonts w:ascii="Times New Roman" w:hAnsi="Times New Roman" w:cs="Times New Roman"/>
          <w:lang w:val="en-US"/>
        </w:rPr>
        <w:t xml:space="preserve"> guide</w:t>
      </w:r>
      <w:r w:rsidR="00AD790D" w:rsidRPr="00164449">
        <w:rPr>
          <w:rFonts w:ascii="Times New Roman" w:hAnsi="Times New Roman" w:cs="Times New Roman"/>
          <w:lang w:val="en-US"/>
        </w:rPr>
        <w:t xml:space="preserve">’s </w:t>
      </w:r>
      <w:r w:rsidR="00CA4239" w:rsidRPr="00164449">
        <w:rPr>
          <w:rFonts w:ascii="Times New Roman" w:hAnsi="Times New Roman" w:cs="Times New Roman"/>
          <w:lang w:val="en-US"/>
        </w:rPr>
        <w:t>realisation</w:t>
      </w:r>
      <w:r w:rsidR="00264475" w:rsidRPr="00164449">
        <w:rPr>
          <w:rFonts w:ascii="Times New Roman" w:hAnsi="Times New Roman" w:cs="Times New Roman"/>
          <w:lang w:val="en-US"/>
        </w:rPr>
        <w:t>, presumably from her body la</w:t>
      </w:r>
      <w:r w:rsidR="00AC02CC" w:rsidRPr="00164449">
        <w:rPr>
          <w:rFonts w:ascii="Times New Roman" w:hAnsi="Times New Roman" w:cs="Times New Roman"/>
          <w:lang w:val="en-US"/>
        </w:rPr>
        <w:t>n</w:t>
      </w:r>
      <w:r w:rsidR="00264475" w:rsidRPr="00164449">
        <w:rPr>
          <w:rFonts w:ascii="Times New Roman" w:hAnsi="Times New Roman" w:cs="Times New Roman"/>
          <w:lang w:val="en-US"/>
        </w:rPr>
        <w:t>guage,</w:t>
      </w:r>
      <w:r w:rsidR="00AD790D" w:rsidRPr="00164449">
        <w:rPr>
          <w:rFonts w:ascii="Times New Roman" w:hAnsi="Times New Roman" w:cs="Times New Roman"/>
          <w:lang w:val="en-US"/>
        </w:rPr>
        <w:t xml:space="preserve"> </w:t>
      </w:r>
      <w:r w:rsidR="00B357FE" w:rsidRPr="00164449">
        <w:rPr>
          <w:rFonts w:ascii="Times New Roman" w:hAnsi="Times New Roman" w:cs="Times New Roman"/>
          <w:lang w:val="en-US"/>
        </w:rPr>
        <w:t xml:space="preserve">that she </w:t>
      </w:r>
      <w:r w:rsidR="00264475" w:rsidRPr="00164449">
        <w:rPr>
          <w:rFonts w:ascii="Times New Roman" w:hAnsi="Times New Roman" w:cs="Times New Roman"/>
          <w:lang w:val="en-US"/>
        </w:rPr>
        <w:t xml:space="preserve">actually </w:t>
      </w:r>
      <w:r w:rsidR="008B3183" w:rsidRPr="00164449">
        <w:rPr>
          <w:rFonts w:ascii="Times New Roman" w:hAnsi="Times New Roman" w:cs="Times New Roman"/>
          <w:lang w:val="en-US"/>
        </w:rPr>
        <w:t xml:space="preserve">enjoyed </w:t>
      </w:r>
      <w:r w:rsidR="00B357FE" w:rsidRPr="00164449">
        <w:rPr>
          <w:rFonts w:ascii="Times New Roman" w:hAnsi="Times New Roman" w:cs="Times New Roman"/>
          <w:lang w:val="en-US"/>
        </w:rPr>
        <w:t xml:space="preserve">being led </w:t>
      </w:r>
      <w:r w:rsidR="00B357FE" w:rsidRPr="00164449">
        <w:rPr>
          <w:rFonts w:ascii="Times New Roman" w:hAnsi="Times New Roman" w:cs="Times New Roman"/>
          <w:lang w:val="en-US"/>
        </w:rPr>
        <w:lastRenderedPageBreak/>
        <w:t xml:space="preserve">to </w:t>
      </w:r>
      <w:r w:rsidR="00F06F88">
        <w:rPr>
          <w:rFonts w:ascii="Times New Roman" w:hAnsi="Times New Roman" w:cs="Times New Roman"/>
          <w:lang w:val="en-US"/>
        </w:rPr>
        <w:t>“</w:t>
      </w:r>
      <w:r w:rsidR="007E1869" w:rsidRPr="00164449">
        <w:rPr>
          <w:rFonts w:ascii="Times New Roman" w:hAnsi="Times New Roman" w:cs="Times New Roman"/>
          <w:lang w:val="en-US"/>
        </w:rPr>
        <w:t xml:space="preserve">the edge of </w:t>
      </w:r>
      <w:r w:rsidR="004623B9" w:rsidRPr="00164449">
        <w:rPr>
          <w:rFonts w:ascii="Times New Roman" w:hAnsi="Times New Roman" w:cs="Times New Roman"/>
          <w:lang w:val="en-US"/>
        </w:rPr>
        <w:t xml:space="preserve">every </w:t>
      </w:r>
      <w:r w:rsidR="00BE7636" w:rsidRPr="00164449">
        <w:rPr>
          <w:rFonts w:ascii="Times New Roman" w:hAnsi="Times New Roman" w:cs="Times New Roman"/>
          <w:lang w:val="en-US"/>
        </w:rPr>
        <w:t>precipice</w:t>
      </w:r>
      <w:r w:rsidR="00F06F88">
        <w:rPr>
          <w:rFonts w:ascii="Times New Roman" w:hAnsi="Times New Roman" w:cs="Times New Roman"/>
          <w:lang w:val="en-US"/>
        </w:rPr>
        <w:t>”</w:t>
      </w:r>
      <w:r w:rsidR="00BE7636" w:rsidRPr="00164449">
        <w:rPr>
          <w:rFonts w:ascii="Times New Roman" w:hAnsi="Times New Roman" w:cs="Times New Roman"/>
          <w:lang w:val="en-US"/>
        </w:rPr>
        <w:t>.</w:t>
      </w:r>
      <w:r w:rsidRPr="00164449">
        <w:rPr>
          <w:rStyle w:val="FootnoteReference"/>
          <w:rFonts w:ascii="Times New Roman" w:hAnsi="Times New Roman" w:cs="Times New Roman"/>
          <w:lang w:val="en-US"/>
        </w:rPr>
        <w:footnoteReference w:id="31"/>
      </w:r>
      <w:r w:rsidR="00BE7636" w:rsidRPr="00164449">
        <w:rPr>
          <w:rFonts w:ascii="Times New Roman" w:hAnsi="Times New Roman" w:cs="Times New Roman"/>
          <w:lang w:val="en-US"/>
        </w:rPr>
        <w:t xml:space="preserve"> </w:t>
      </w:r>
      <w:r w:rsidR="008D2B9C" w:rsidRPr="00164449">
        <w:rPr>
          <w:rFonts w:ascii="Times New Roman" w:hAnsi="Times New Roman" w:cs="Times New Roman"/>
          <w:lang w:val="en-US"/>
        </w:rPr>
        <w:t>Here</w:t>
      </w:r>
      <w:r w:rsidR="004623B9" w:rsidRPr="00164449">
        <w:rPr>
          <w:rFonts w:ascii="Times New Roman" w:hAnsi="Times New Roman" w:cs="Times New Roman"/>
          <w:lang w:val="en-US"/>
        </w:rPr>
        <w:t xml:space="preserve">, </w:t>
      </w:r>
      <w:r w:rsidR="008D2B9C" w:rsidRPr="00164449">
        <w:rPr>
          <w:rFonts w:ascii="Times New Roman" w:hAnsi="Times New Roman" w:cs="Times New Roman"/>
          <w:lang w:val="en-US"/>
        </w:rPr>
        <w:t xml:space="preserve">the </w:t>
      </w:r>
      <w:r w:rsidR="00B2375B" w:rsidRPr="00164449">
        <w:rPr>
          <w:rFonts w:ascii="Times New Roman" w:hAnsi="Times New Roman" w:cs="Times New Roman"/>
          <w:lang w:val="en-US"/>
        </w:rPr>
        <w:t xml:space="preserve">shared </w:t>
      </w:r>
      <w:r w:rsidR="00996ADC" w:rsidRPr="00164449">
        <w:rPr>
          <w:rFonts w:ascii="Times New Roman" w:hAnsi="Times New Roman" w:cs="Times New Roman"/>
          <w:lang w:val="en-US"/>
        </w:rPr>
        <w:t xml:space="preserve">and embodied </w:t>
      </w:r>
      <w:r w:rsidR="007E7BA5" w:rsidRPr="00164449">
        <w:rPr>
          <w:rFonts w:ascii="Times New Roman" w:hAnsi="Times New Roman" w:cs="Times New Roman"/>
          <w:lang w:val="en-US"/>
        </w:rPr>
        <w:t xml:space="preserve">experience </w:t>
      </w:r>
      <w:r w:rsidR="00B2375B" w:rsidRPr="00164449">
        <w:rPr>
          <w:rFonts w:ascii="Times New Roman" w:hAnsi="Times New Roman" w:cs="Times New Roman"/>
          <w:lang w:val="en-US"/>
        </w:rPr>
        <w:t>of clim</w:t>
      </w:r>
      <w:r w:rsidR="007E7BA5" w:rsidRPr="00164449">
        <w:rPr>
          <w:rFonts w:ascii="Times New Roman" w:hAnsi="Times New Roman" w:cs="Times New Roman"/>
          <w:lang w:val="en-US"/>
        </w:rPr>
        <w:t>b</w:t>
      </w:r>
      <w:r w:rsidR="0028521A" w:rsidRPr="00164449">
        <w:rPr>
          <w:rFonts w:ascii="Times New Roman" w:hAnsi="Times New Roman" w:cs="Times New Roman"/>
          <w:lang w:val="en-US"/>
        </w:rPr>
        <w:t>ing, resting and eating</w:t>
      </w:r>
      <w:r w:rsidR="00F43BCF" w:rsidRPr="00164449">
        <w:rPr>
          <w:rFonts w:ascii="Times New Roman" w:hAnsi="Times New Roman" w:cs="Times New Roman"/>
          <w:lang w:val="en-US"/>
        </w:rPr>
        <w:t xml:space="preserve"> </w:t>
      </w:r>
      <w:r w:rsidR="007E7BA5" w:rsidRPr="00164449">
        <w:rPr>
          <w:rFonts w:ascii="Times New Roman" w:hAnsi="Times New Roman" w:cs="Times New Roman"/>
          <w:lang w:val="en-US"/>
        </w:rPr>
        <w:t>effectively</w:t>
      </w:r>
      <w:r w:rsidR="0079061B" w:rsidRPr="00164449">
        <w:rPr>
          <w:rFonts w:ascii="Times New Roman" w:hAnsi="Times New Roman" w:cs="Times New Roman"/>
          <w:lang w:val="en-US"/>
        </w:rPr>
        <w:t xml:space="preserve"> </w:t>
      </w:r>
      <w:r w:rsidR="00B2375B" w:rsidRPr="00164449">
        <w:rPr>
          <w:rFonts w:ascii="Times New Roman" w:hAnsi="Times New Roman" w:cs="Times New Roman"/>
          <w:lang w:val="en-US"/>
        </w:rPr>
        <w:t xml:space="preserve">replaces the need for </w:t>
      </w:r>
      <w:r w:rsidR="00F06F88">
        <w:rPr>
          <w:rFonts w:ascii="Times New Roman" w:hAnsi="Times New Roman" w:cs="Times New Roman"/>
          <w:lang w:val="en-US"/>
        </w:rPr>
        <w:t>“</w:t>
      </w:r>
      <w:r w:rsidR="00B2375B" w:rsidRPr="00164449">
        <w:rPr>
          <w:rFonts w:ascii="Times New Roman" w:hAnsi="Times New Roman" w:cs="Times New Roman"/>
          <w:lang w:val="en-US"/>
        </w:rPr>
        <w:t>ordinary conversation</w:t>
      </w:r>
      <w:r w:rsidR="00F06F88">
        <w:rPr>
          <w:rFonts w:ascii="Times New Roman" w:hAnsi="Times New Roman" w:cs="Times New Roman"/>
          <w:lang w:val="en-US"/>
        </w:rPr>
        <w:t>”</w:t>
      </w:r>
      <w:r w:rsidR="00DC1F7E" w:rsidRPr="00164449">
        <w:rPr>
          <w:rFonts w:ascii="Times New Roman" w:hAnsi="Times New Roman" w:cs="Times New Roman"/>
          <w:lang w:val="en-US"/>
        </w:rPr>
        <w:t xml:space="preserve"> and leads </w:t>
      </w:r>
      <w:r w:rsidR="00B357FE" w:rsidRPr="00164449">
        <w:rPr>
          <w:rFonts w:ascii="Times New Roman" w:hAnsi="Times New Roman" w:cs="Times New Roman"/>
          <w:lang w:val="en-US"/>
        </w:rPr>
        <w:t xml:space="preserve">(particularly </w:t>
      </w:r>
      <w:r w:rsidR="008F058C" w:rsidRPr="00164449">
        <w:rPr>
          <w:rFonts w:ascii="Times New Roman" w:hAnsi="Times New Roman" w:cs="Times New Roman"/>
          <w:lang w:val="en-US"/>
        </w:rPr>
        <w:t>in Smith’s case</w:t>
      </w:r>
      <w:r w:rsidR="00F752C2" w:rsidRPr="00164449">
        <w:rPr>
          <w:rFonts w:ascii="Times New Roman" w:hAnsi="Times New Roman" w:cs="Times New Roman"/>
          <w:lang w:val="en-US"/>
        </w:rPr>
        <w:t>, given her gender and class)</w:t>
      </w:r>
      <w:r w:rsidR="008F058C" w:rsidRPr="00164449">
        <w:rPr>
          <w:rFonts w:ascii="Times New Roman" w:hAnsi="Times New Roman" w:cs="Times New Roman"/>
          <w:lang w:val="en-US"/>
        </w:rPr>
        <w:t xml:space="preserve"> </w:t>
      </w:r>
      <w:r w:rsidR="00DC1F7E" w:rsidRPr="00164449">
        <w:rPr>
          <w:rFonts w:ascii="Times New Roman" w:hAnsi="Times New Roman" w:cs="Times New Roman"/>
          <w:lang w:val="en-US"/>
        </w:rPr>
        <w:t xml:space="preserve">to </w:t>
      </w:r>
      <w:r w:rsidR="000133DC" w:rsidRPr="00164449">
        <w:rPr>
          <w:rFonts w:ascii="Times New Roman" w:hAnsi="Times New Roman" w:cs="Times New Roman"/>
          <w:lang w:val="en-US"/>
        </w:rPr>
        <w:t xml:space="preserve">a type of communication </w:t>
      </w:r>
      <w:r w:rsidR="00DC1F7E" w:rsidRPr="00164449">
        <w:rPr>
          <w:rFonts w:ascii="Times New Roman" w:hAnsi="Times New Roman" w:cs="Times New Roman"/>
          <w:lang w:val="en-US"/>
        </w:rPr>
        <w:t>which is quite extra</w:t>
      </w:r>
      <w:r w:rsidR="00B357FE" w:rsidRPr="00164449">
        <w:rPr>
          <w:rFonts w:ascii="Times New Roman" w:hAnsi="Times New Roman" w:cs="Times New Roman"/>
          <w:lang w:val="en-US"/>
        </w:rPr>
        <w:t>-</w:t>
      </w:r>
      <w:r w:rsidR="00DC1F7E" w:rsidRPr="00164449">
        <w:rPr>
          <w:rFonts w:ascii="Times New Roman" w:hAnsi="Times New Roman" w:cs="Times New Roman"/>
          <w:lang w:val="en-US"/>
        </w:rPr>
        <w:t>ordinary.</w:t>
      </w:r>
      <w:r w:rsidR="00B2375B" w:rsidRPr="00164449">
        <w:rPr>
          <w:rFonts w:ascii="Times New Roman" w:hAnsi="Times New Roman" w:cs="Times New Roman"/>
          <w:lang w:val="en-US"/>
        </w:rPr>
        <w:t xml:space="preserve"> </w:t>
      </w:r>
      <w:r w:rsidR="00781BBF" w:rsidRPr="00164449">
        <w:rPr>
          <w:rFonts w:ascii="Times New Roman" w:hAnsi="Times New Roman" w:cs="Times New Roman"/>
          <w:lang w:val="en-US"/>
        </w:rPr>
        <w:t xml:space="preserve">It is perhaps this shared translingual silence which </w:t>
      </w:r>
      <w:r w:rsidR="00C639AA" w:rsidRPr="00164449">
        <w:rPr>
          <w:rFonts w:ascii="Times New Roman" w:hAnsi="Times New Roman" w:cs="Times New Roman"/>
          <w:lang w:val="en-US"/>
        </w:rPr>
        <w:t>Wordsworth</w:t>
      </w:r>
      <w:r w:rsidR="00551B48" w:rsidRPr="00164449">
        <w:rPr>
          <w:rFonts w:ascii="Times New Roman" w:hAnsi="Times New Roman" w:cs="Times New Roman"/>
          <w:lang w:val="en-US"/>
        </w:rPr>
        <w:t xml:space="preserve"> evokes </w:t>
      </w:r>
      <w:r w:rsidR="00C639AA" w:rsidRPr="00164449">
        <w:rPr>
          <w:rFonts w:ascii="Times New Roman" w:hAnsi="Times New Roman" w:cs="Times New Roman"/>
          <w:lang w:val="en-US"/>
        </w:rPr>
        <w:t xml:space="preserve">in the fourteen-book </w:t>
      </w:r>
      <w:r w:rsidR="00F06F88">
        <w:rPr>
          <w:rFonts w:ascii="Times New Roman" w:hAnsi="Times New Roman" w:cs="Times New Roman"/>
          <w:lang w:val="en-US"/>
        </w:rPr>
        <w:t>“</w:t>
      </w:r>
      <w:r w:rsidR="00C639AA" w:rsidRPr="00164449">
        <w:rPr>
          <w:rFonts w:ascii="Times New Roman" w:hAnsi="Times New Roman" w:cs="Times New Roman"/>
          <w:lang w:val="en-US"/>
        </w:rPr>
        <w:t>Prelude</w:t>
      </w:r>
      <w:r w:rsidR="00F06F88">
        <w:rPr>
          <w:rFonts w:ascii="Times New Roman" w:hAnsi="Times New Roman" w:cs="Times New Roman"/>
          <w:lang w:val="en-US"/>
        </w:rPr>
        <w:t>”</w:t>
      </w:r>
      <w:r w:rsidR="00C639AA" w:rsidRPr="00164449">
        <w:rPr>
          <w:rFonts w:ascii="Times New Roman" w:hAnsi="Times New Roman" w:cs="Times New Roman"/>
          <w:lang w:val="en-US"/>
        </w:rPr>
        <w:t xml:space="preserve"> </w:t>
      </w:r>
      <w:r w:rsidR="00551B48" w:rsidRPr="00164449">
        <w:rPr>
          <w:rFonts w:ascii="Times New Roman" w:hAnsi="Times New Roman" w:cs="Times New Roman"/>
          <w:lang w:val="en-US"/>
        </w:rPr>
        <w:t xml:space="preserve">in his closing </w:t>
      </w:r>
      <w:r w:rsidR="00C639AA" w:rsidRPr="00164449">
        <w:rPr>
          <w:rFonts w:ascii="Times New Roman" w:hAnsi="Times New Roman" w:cs="Times New Roman"/>
          <w:lang w:val="en-US"/>
        </w:rPr>
        <w:t xml:space="preserve">image of </w:t>
      </w:r>
      <w:r w:rsidR="00F06F88">
        <w:rPr>
          <w:rFonts w:ascii="Times New Roman" w:hAnsi="Times New Roman" w:cs="Times New Roman"/>
          <w:lang w:val="en-US"/>
        </w:rPr>
        <w:t>“</w:t>
      </w:r>
      <w:r w:rsidR="00C639AA" w:rsidRPr="00164449">
        <w:rPr>
          <w:rFonts w:ascii="Times New Roman" w:hAnsi="Times New Roman" w:cs="Times New Roman"/>
          <w:lang w:val="en-US"/>
        </w:rPr>
        <w:t>three chance human Wanderers, in calm thought</w:t>
      </w:r>
      <w:r w:rsidR="00F06F88">
        <w:rPr>
          <w:rFonts w:ascii="Times New Roman" w:hAnsi="Times New Roman" w:cs="Times New Roman"/>
          <w:lang w:val="en-US"/>
        </w:rPr>
        <w:t>”</w:t>
      </w:r>
      <w:r w:rsidR="00477D01" w:rsidRPr="00164449">
        <w:rPr>
          <w:rFonts w:ascii="Times New Roman" w:hAnsi="Times New Roman" w:cs="Times New Roman"/>
          <w:lang w:val="en-US"/>
        </w:rPr>
        <w:t>,</w:t>
      </w:r>
      <w:r w:rsidR="00C639AA" w:rsidRPr="00164449">
        <w:rPr>
          <w:rFonts w:ascii="Times New Roman" w:hAnsi="Times New Roman" w:cs="Times New Roman"/>
          <w:lang w:val="en-US"/>
        </w:rPr>
        <w:t xml:space="preserve"> surveying the view (</w:t>
      </w:r>
      <w:r w:rsidR="00C639AA" w:rsidRPr="00164449">
        <w:rPr>
          <w:rFonts w:ascii="Times New Roman" w:hAnsi="Times New Roman" w:cs="Times New Roman"/>
          <w:i/>
          <w:iCs/>
          <w:lang w:val="en-US"/>
        </w:rPr>
        <w:t>CWRT</w:t>
      </w:r>
      <w:r w:rsidR="00C639AA" w:rsidRPr="00164449">
        <w:rPr>
          <w:rFonts w:ascii="Times New Roman" w:hAnsi="Times New Roman" w:cs="Times New Roman"/>
          <w:lang w:val="en-US"/>
        </w:rPr>
        <w:t xml:space="preserve"> </w:t>
      </w:r>
      <w:r w:rsidR="002C766D">
        <w:rPr>
          <w:rFonts w:ascii="Times New Roman" w:hAnsi="Times New Roman" w:cs="Times New Roman"/>
          <w:lang w:val="en-US"/>
        </w:rPr>
        <w:t>III:</w:t>
      </w:r>
      <w:r w:rsidR="00C639AA" w:rsidRPr="00164449">
        <w:rPr>
          <w:rFonts w:ascii="Times New Roman" w:hAnsi="Times New Roman" w:cs="Times New Roman"/>
          <w:lang w:val="en-US"/>
        </w:rPr>
        <w:t xml:space="preserve"> 338)</w:t>
      </w:r>
      <w:r w:rsidR="00551B48" w:rsidRPr="00164449">
        <w:rPr>
          <w:rFonts w:ascii="Times New Roman" w:hAnsi="Times New Roman" w:cs="Times New Roman"/>
          <w:lang w:val="en-US"/>
        </w:rPr>
        <w:t>.</w:t>
      </w:r>
    </w:p>
    <w:p w14:paraId="4AFE43C2" w14:textId="77777777" w:rsidR="00004225" w:rsidRPr="00164449" w:rsidRDefault="00004225" w:rsidP="00F06F88">
      <w:pPr>
        <w:spacing w:line="360" w:lineRule="auto"/>
        <w:rPr>
          <w:rFonts w:ascii="Times New Roman" w:hAnsi="Times New Roman" w:cs="Times New Roman"/>
          <w:lang w:val="en-US"/>
        </w:rPr>
      </w:pPr>
    </w:p>
    <w:p w14:paraId="74211E06" w14:textId="38CBCF49" w:rsidR="004D349A" w:rsidRPr="00164449" w:rsidRDefault="005F783C" w:rsidP="00F06F88">
      <w:pPr>
        <w:spacing w:line="360" w:lineRule="auto"/>
        <w:rPr>
          <w:rFonts w:ascii="Times New Roman" w:hAnsi="Times New Roman" w:cs="Times New Roman"/>
          <w:lang w:val="en-US"/>
        </w:rPr>
      </w:pPr>
      <w:r w:rsidRPr="00164449">
        <w:rPr>
          <w:rFonts w:ascii="Times New Roman" w:hAnsi="Times New Roman" w:cs="Times New Roman"/>
          <w:lang w:val="en-US"/>
        </w:rPr>
        <w:t>Inevitably</w:t>
      </w:r>
      <w:r w:rsidR="00AE21A2" w:rsidRPr="00164449">
        <w:rPr>
          <w:rFonts w:ascii="Times New Roman" w:hAnsi="Times New Roman" w:cs="Times New Roman"/>
          <w:lang w:val="en-US"/>
        </w:rPr>
        <w:t xml:space="preserve">, </w:t>
      </w:r>
      <w:r w:rsidR="00666E30" w:rsidRPr="00164449">
        <w:rPr>
          <w:rFonts w:ascii="Times New Roman" w:hAnsi="Times New Roman" w:cs="Times New Roman"/>
          <w:lang w:val="en-US"/>
        </w:rPr>
        <w:t xml:space="preserve">though, </w:t>
      </w:r>
      <w:r w:rsidR="002C00AD" w:rsidRPr="00164449">
        <w:rPr>
          <w:rFonts w:ascii="Times New Roman" w:hAnsi="Times New Roman" w:cs="Times New Roman"/>
          <w:lang w:val="en-US"/>
        </w:rPr>
        <w:t xml:space="preserve">some </w:t>
      </w:r>
      <w:r w:rsidR="00AE21A2" w:rsidRPr="00164449">
        <w:rPr>
          <w:rFonts w:ascii="Times New Roman" w:hAnsi="Times New Roman" w:cs="Times New Roman"/>
          <w:lang w:val="en-US"/>
        </w:rPr>
        <w:t>silences are difficult to read</w:t>
      </w:r>
      <w:r w:rsidRPr="00164449">
        <w:rPr>
          <w:rFonts w:ascii="Times New Roman" w:hAnsi="Times New Roman" w:cs="Times New Roman"/>
          <w:lang w:val="en-US"/>
        </w:rPr>
        <w:t xml:space="preserve">. The </w:t>
      </w:r>
      <w:r w:rsidR="00AE21A2" w:rsidRPr="00164449">
        <w:rPr>
          <w:rFonts w:ascii="Times New Roman" w:hAnsi="Times New Roman" w:cs="Times New Roman"/>
          <w:lang w:val="en-US"/>
        </w:rPr>
        <w:t xml:space="preserve">point </w:t>
      </w:r>
      <w:r w:rsidRPr="00164449">
        <w:rPr>
          <w:rFonts w:ascii="Times New Roman" w:hAnsi="Times New Roman" w:cs="Times New Roman"/>
          <w:lang w:val="en-US"/>
        </w:rPr>
        <w:t xml:space="preserve">is </w:t>
      </w:r>
      <w:r w:rsidR="00AE21A2" w:rsidRPr="00164449">
        <w:rPr>
          <w:rFonts w:ascii="Times New Roman" w:hAnsi="Times New Roman" w:cs="Times New Roman"/>
          <w:lang w:val="en-US"/>
        </w:rPr>
        <w:t xml:space="preserve">made astutely in </w:t>
      </w:r>
      <w:r w:rsidR="00A02F8D" w:rsidRPr="00164449">
        <w:rPr>
          <w:rFonts w:ascii="Times New Roman" w:hAnsi="Times New Roman" w:cs="Times New Roman"/>
          <w:lang w:val="en-US"/>
        </w:rPr>
        <w:t>a</w:t>
      </w:r>
      <w:r w:rsidR="003F535B" w:rsidRPr="00164449">
        <w:rPr>
          <w:rFonts w:ascii="Times New Roman" w:hAnsi="Times New Roman" w:cs="Times New Roman"/>
          <w:lang w:val="en-US"/>
        </w:rPr>
        <w:t xml:space="preserve"> </w:t>
      </w:r>
      <w:r w:rsidR="00585906" w:rsidRPr="00164449">
        <w:rPr>
          <w:rFonts w:ascii="Times New Roman" w:hAnsi="Times New Roman" w:cs="Times New Roman"/>
          <w:lang w:val="en-US"/>
        </w:rPr>
        <w:t xml:space="preserve">critique of </w:t>
      </w:r>
      <w:r w:rsidR="00F60166" w:rsidRPr="00164449">
        <w:rPr>
          <w:rFonts w:ascii="Times New Roman" w:hAnsi="Times New Roman" w:cs="Times New Roman"/>
          <w:lang w:val="en-US"/>
        </w:rPr>
        <w:t xml:space="preserve">the anglophone Welsh </w:t>
      </w:r>
      <w:r w:rsidR="00971383" w:rsidRPr="00164449">
        <w:rPr>
          <w:rFonts w:ascii="Times New Roman" w:hAnsi="Times New Roman" w:cs="Times New Roman"/>
          <w:lang w:val="en-US"/>
        </w:rPr>
        <w:t>tour</w:t>
      </w:r>
      <w:r w:rsidR="00F60166" w:rsidRPr="00164449">
        <w:rPr>
          <w:rFonts w:ascii="Times New Roman" w:hAnsi="Times New Roman" w:cs="Times New Roman"/>
          <w:lang w:val="en-US"/>
        </w:rPr>
        <w:t xml:space="preserve"> </w:t>
      </w:r>
      <w:r w:rsidR="000E74A8" w:rsidRPr="00164449">
        <w:rPr>
          <w:rFonts w:ascii="Times New Roman" w:hAnsi="Times New Roman" w:cs="Times New Roman"/>
          <w:lang w:val="en-US"/>
        </w:rPr>
        <w:t xml:space="preserve">by the </w:t>
      </w:r>
      <w:r w:rsidR="00912665" w:rsidRPr="00164449">
        <w:rPr>
          <w:rFonts w:ascii="Times New Roman" w:hAnsi="Times New Roman" w:cs="Times New Roman"/>
          <w:lang w:val="en-US"/>
        </w:rPr>
        <w:t xml:space="preserve">surveyor and </w:t>
      </w:r>
      <w:r w:rsidR="001169D1" w:rsidRPr="00164449">
        <w:rPr>
          <w:rFonts w:ascii="Times New Roman" w:hAnsi="Times New Roman" w:cs="Times New Roman"/>
          <w:lang w:val="en-US"/>
        </w:rPr>
        <w:t xml:space="preserve">quarry manager </w:t>
      </w:r>
      <w:r w:rsidR="00585906" w:rsidRPr="00164449">
        <w:rPr>
          <w:rFonts w:ascii="Times New Roman" w:hAnsi="Times New Roman" w:cs="Times New Roman"/>
          <w:lang w:val="en-US"/>
        </w:rPr>
        <w:t>William Williams</w:t>
      </w:r>
      <w:r w:rsidR="001169D1" w:rsidRPr="00164449">
        <w:rPr>
          <w:rFonts w:ascii="Times New Roman" w:hAnsi="Times New Roman" w:cs="Times New Roman"/>
          <w:lang w:val="en-US"/>
        </w:rPr>
        <w:t>,</w:t>
      </w:r>
      <w:r w:rsidR="00585906" w:rsidRPr="00164449">
        <w:rPr>
          <w:rFonts w:ascii="Times New Roman" w:hAnsi="Times New Roman" w:cs="Times New Roman"/>
          <w:lang w:val="en-US"/>
        </w:rPr>
        <w:t xml:space="preserve"> Lla</w:t>
      </w:r>
      <w:r w:rsidR="00971383" w:rsidRPr="00164449">
        <w:rPr>
          <w:rFonts w:ascii="Times New Roman" w:hAnsi="Times New Roman" w:cs="Times New Roman"/>
          <w:lang w:val="en-US"/>
        </w:rPr>
        <w:t>n</w:t>
      </w:r>
      <w:r w:rsidR="00585906" w:rsidRPr="00164449">
        <w:rPr>
          <w:rFonts w:ascii="Times New Roman" w:hAnsi="Times New Roman" w:cs="Times New Roman"/>
          <w:lang w:val="en-US"/>
        </w:rPr>
        <w:t>dygai</w:t>
      </w:r>
      <w:r w:rsidR="001169D1" w:rsidRPr="00164449">
        <w:rPr>
          <w:rFonts w:ascii="Times New Roman" w:hAnsi="Times New Roman" w:cs="Times New Roman"/>
          <w:lang w:val="en-US"/>
        </w:rPr>
        <w:t xml:space="preserve">: </w:t>
      </w:r>
    </w:p>
    <w:p w14:paraId="38C0B33C" w14:textId="77777777" w:rsidR="002D5F27" w:rsidRPr="00164449" w:rsidRDefault="002D5F27" w:rsidP="00F06F88">
      <w:pPr>
        <w:spacing w:line="360" w:lineRule="auto"/>
        <w:rPr>
          <w:rFonts w:ascii="Times New Roman" w:hAnsi="Times New Roman" w:cs="Times New Roman"/>
          <w:lang w:val="en-US"/>
        </w:rPr>
      </w:pPr>
    </w:p>
    <w:p w14:paraId="2467749A" w14:textId="55605E79" w:rsidR="009A740E" w:rsidRPr="00164449" w:rsidRDefault="004D349A"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 xml:space="preserve">It would be endless to point out the absurd conjectures and misrepresentations of </w:t>
      </w:r>
      <w:proofErr w:type="gramStart"/>
      <w:r w:rsidRPr="00164449">
        <w:rPr>
          <w:rFonts w:ascii="Times New Roman" w:hAnsi="Times New Roman" w:cs="Times New Roman"/>
          <w:lang w:val="en-US"/>
        </w:rPr>
        <w:t>those, who</w:t>
      </w:r>
      <w:proofErr w:type="gramEnd"/>
      <w:r w:rsidRPr="00164449">
        <w:rPr>
          <w:rFonts w:ascii="Times New Roman" w:hAnsi="Times New Roman" w:cs="Times New Roman"/>
          <w:lang w:val="en-US"/>
        </w:rPr>
        <w:t xml:space="preserve"> have of late years undertaken to describe this country. Some give manifestly wrong interpretations of the names of places, and others, either ignorantly or maliciously, have, as it were, caricatured its inhabitants. Travellers from England, often from want of candour, and always from defect of necessary knowledge, impose upon the world unfavourable, as well as false accounts of their fellow-subjects in Wales: yet the candour of the Welsh is such, that </w:t>
      </w:r>
      <w:r w:rsidR="00F70B65" w:rsidRPr="00164449">
        <w:rPr>
          <w:rFonts w:ascii="Times New Roman" w:hAnsi="Times New Roman" w:cs="Times New Roman"/>
          <w:lang w:val="en-US"/>
        </w:rPr>
        <w:t xml:space="preserve">they </w:t>
      </w:r>
      <w:r w:rsidRPr="00164449">
        <w:rPr>
          <w:rFonts w:ascii="Times New Roman" w:hAnsi="Times New Roman" w:cs="Times New Roman"/>
          <w:lang w:val="en-US"/>
        </w:rPr>
        <w:t>readily ascribe such misrepresentations to an ignorance of their language, and a misconception of the honest, though perhaps warm temper of those that speak it. And it may be, travellers are too apt to abuse the Welsh, because they cannot, or will not, speak English. Their ignorance ought not to incur disgust: their reluctance proceeds not from stubbornness, but from diffidence, and the fear of ridicule.</w:t>
      </w:r>
      <w:r w:rsidR="001169D1" w:rsidRPr="00164449">
        <w:rPr>
          <w:rStyle w:val="FootnoteReference"/>
          <w:rFonts w:ascii="Times New Roman" w:hAnsi="Times New Roman" w:cs="Times New Roman"/>
          <w:lang w:val="en-US"/>
        </w:rPr>
        <w:footnoteReference w:id="32"/>
      </w:r>
    </w:p>
    <w:p w14:paraId="570B85F8" w14:textId="0AE61B9A" w:rsidR="0054657C" w:rsidRPr="00164449" w:rsidRDefault="0054657C" w:rsidP="00F06F88">
      <w:pPr>
        <w:spacing w:line="360" w:lineRule="auto"/>
        <w:rPr>
          <w:rFonts w:ascii="Times New Roman" w:hAnsi="Times New Roman" w:cs="Times New Roman"/>
          <w:lang w:val="en-US"/>
        </w:rPr>
      </w:pPr>
    </w:p>
    <w:p w14:paraId="516F0CDE" w14:textId="2D8FA146" w:rsidR="00167F82" w:rsidRPr="00164449" w:rsidRDefault="00EA5DB3" w:rsidP="00F06F88">
      <w:pPr>
        <w:spacing w:line="360" w:lineRule="auto"/>
        <w:rPr>
          <w:rFonts w:ascii="Times New Roman" w:hAnsi="Times New Roman" w:cs="Times New Roman"/>
          <w:lang w:val="en-US"/>
        </w:rPr>
      </w:pPr>
      <w:r w:rsidRPr="00164449">
        <w:rPr>
          <w:rFonts w:ascii="Times New Roman" w:hAnsi="Times New Roman" w:cs="Times New Roman"/>
          <w:lang w:val="en-US"/>
        </w:rPr>
        <w:t>This</w:t>
      </w:r>
      <w:r w:rsidR="00BC1A69" w:rsidRPr="00164449">
        <w:rPr>
          <w:rFonts w:ascii="Times New Roman" w:hAnsi="Times New Roman" w:cs="Times New Roman"/>
          <w:lang w:val="en-US"/>
        </w:rPr>
        <w:t xml:space="preserve"> conciliatory</w:t>
      </w:r>
      <w:r w:rsidR="00CE6BB7" w:rsidRPr="00164449">
        <w:rPr>
          <w:rFonts w:ascii="Times New Roman" w:hAnsi="Times New Roman" w:cs="Times New Roman"/>
          <w:lang w:val="en-US"/>
        </w:rPr>
        <w:t xml:space="preserve"> </w:t>
      </w:r>
      <w:r w:rsidR="00D10614" w:rsidRPr="00164449">
        <w:rPr>
          <w:rFonts w:ascii="Times New Roman" w:hAnsi="Times New Roman" w:cs="Times New Roman"/>
          <w:lang w:val="en-US"/>
        </w:rPr>
        <w:t xml:space="preserve">plea for </w:t>
      </w:r>
      <w:r w:rsidR="00DC5DC2" w:rsidRPr="00164449">
        <w:rPr>
          <w:rFonts w:ascii="Times New Roman" w:hAnsi="Times New Roman" w:cs="Times New Roman"/>
          <w:lang w:val="en-US"/>
        </w:rPr>
        <w:t xml:space="preserve">a sympathetic reading of </w:t>
      </w:r>
      <w:r w:rsidR="00BC1A69" w:rsidRPr="00164449">
        <w:rPr>
          <w:rFonts w:ascii="Times New Roman" w:hAnsi="Times New Roman" w:cs="Times New Roman"/>
          <w:lang w:val="en-US"/>
        </w:rPr>
        <w:t xml:space="preserve">Welsh </w:t>
      </w:r>
      <w:r w:rsidR="00DC5DC2" w:rsidRPr="00164449">
        <w:rPr>
          <w:rFonts w:ascii="Times New Roman" w:hAnsi="Times New Roman" w:cs="Times New Roman"/>
          <w:lang w:val="en-US"/>
        </w:rPr>
        <w:t>silence</w:t>
      </w:r>
      <w:r w:rsidR="00EC7FB3" w:rsidRPr="00164449">
        <w:rPr>
          <w:rFonts w:ascii="Times New Roman" w:hAnsi="Times New Roman" w:cs="Times New Roman"/>
          <w:lang w:val="en-US"/>
        </w:rPr>
        <w:t xml:space="preserve"> </w:t>
      </w:r>
      <w:r w:rsidR="00FC5080" w:rsidRPr="00164449">
        <w:rPr>
          <w:rFonts w:ascii="Times New Roman" w:hAnsi="Times New Roman" w:cs="Times New Roman"/>
          <w:lang w:val="en-US"/>
        </w:rPr>
        <w:t>has</w:t>
      </w:r>
      <w:r w:rsidR="005A339F" w:rsidRPr="00164449">
        <w:rPr>
          <w:rFonts w:ascii="Times New Roman" w:hAnsi="Times New Roman" w:cs="Times New Roman"/>
          <w:lang w:val="en-US"/>
        </w:rPr>
        <w:t xml:space="preserve">, </w:t>
      </w:r>
      <w:r w:rsidR="0017431C" w:rsidRPr="00164449">
        <w:rPr>
          <w:rFonts w:ascii="Times New Roman" w:hAnsi="Times New Roman" w:cs="Times New Roman"/>
          <w:lang w:val="en-US"/>
        </w:rPr>
        <w:t xml:space="preserve">especially </w:t>
      </w:r>
      <w:r w:rsidR="00FC5080" w:rsidRPr="00164449">
        <w:rPr>
          <w:rFonts w:ascii="Times New Roman" w:hAnsi="Times New Roman" w:cs="Times New Roman"/>
          <w:lang w:val="en-US"/>
        </w:rPr>
        <w:t>for a modern reader</w:t>
      </w:r>
      <w:r w:rsidR="005A339F" w:rsidRPr="00164449">
        <w:rPr>
          <w:rFonts w:ascii="Times New Roman" w:hAnsi="Times New Roman" w:cs="Times New Roman"/>
          <w:lang w:val="en-US"/>
        </w:rPr>
        <w:t>,</w:t>
      </w:r>
      <w:r w:rsidR="00FC5080" w:rsidRPr="00164449">
        <w:rPr>
          <w:rFonts w:ascii="Times New Roman" w:hAnsi="Times New Roman" w:cs="Times New Roman"/>
          <w:lang w:val="en-US"/>
        </w:rPr>
        <w:t xml:space="preserve"> the disconcerting effect of </w:t>
      </w:r>
      <w:r w:rsidR="00CE6BB7" w:rsidRPr="00164449">
        <w:rPr>
          <w:rFonts w:ascii="Times New Roman" w:hAnsi="Times New Roman" w:cs="Times New Roman"/>
          <w:lang w:val="en-US"/>
        </w:rPr>
        <w:t>plac</w:t>
      </w:r>
      <w:r w:rsidR="00FC5080" w:rsidRPr="00164449">
        <w:rPr>
          <w:rFonts w:ascii="Times New Roman" w:hAnsi="Times New Roman" w:cs="Times New Roman"/>
          <w:lang w:val="en-US"/>
        </w:rPr>
        <w:t>ing</w:t>
      </w:r>
      <w:r w:rsidR="00CE6BB7" w:rsidRPr="00164449">
        <w:rPr>
          <w:rFonts w:ascii="Times New Roman" w:hAnsi="Times New Roman" w:cs="Times New Roman"/>
          <w:lang w:val="en-US"/>
        </w:rPr>
        <w:t xml:space="preserve"> the Welsh-speaking </w:t>
      </w:r>
      <w:r w:rsidR="00BC1A69" w:rsidRPr="00164449">
        <w:rPr>
          <w:rFonts w:ascii="Times New Roman" w:hAnsi="Times New Roman" w:cs="Times New Roman"/>
          <w:lang w:val="en-US"/>
        </w:rPr>
        <w:t xml:space="preserve">subjects </w:t>
      </w:r>
      <w:r w:rsidR="00CE6BB7" w:rsidRPr="00164449">
        <w:rPr>
          <w:rFonts w:ascii="Times New Roman" w:hAnsi="Times New Roman" w:cs="Times New Roman"/>
          <w:lang w:val="en-US"/>
        </w:rPr>
        <w:t xml:space="preserve">of the </w:t>
      </w:r>
      <w:r w:rsidR="00EB5A48" w:rsidRPr="00164449">
        <w:rPr>
          <w:rFonts w:ascii="Times New Roman" w:hAnsi="Times New Roman" w:cs="Times New Roman"/>
          <w:lang w:val="en-US"/>
        </w:rPr>
        <w:t>a</w:t>
      </w:r>
      <w:r w:rsidR="00CE6BB7" w:rsidRPr="00164449">
        <w:rPr>
          <w:rFonts w:ascii="Times New Roman" w:hAnsi="Times New Roman" w:cs="Times New Roman"/>
          <w:lang w:val="en-US"/>
        </w:rPr>
        <w:t xml:space="preserve">nglophone tourist account in a </w:t>
      </w:r>
      <w:r w:rsidR="00BF0B32" w:rsidRPr="00164449">
        <w:rPr>
          <w:rFonts w:ascii="Times New Roman" w:hAnsi="Times New Roman" w:cs="Times New Roman"/>
          <w:lang w:val="en-US"/>
        </w:rPr>
        <w:t>position of weakness and insecur</w:t>
      </w:r>
      <w:r w:rsidR="00EC7D8A" w:rsidRPr="00164449">
        <w:rPr>
          <w:rFonts w:ascii="Times New Roman" w:hAnsi="Times New Roman" w:cs="Times New Roman"/>
          <w:lang w:val="en-US"/>
        </w:rPr>
        <w:t>i</w:t>
      </w:r>
      <w:r w:rsidR="00BF0B32" w:rsidRPr="00164449">
        <w:rPr>
          <w:rFonts w:ascii="Times New Roman" w:hAnsi="Times New Roman" w:cs="Times New Roman"/>
          <w:lang w:val="en-US"/>
        </w:rPr>
        <w:t>ty</w:t>
      </w:r>
      <w:r w:rsidR="009A7B9B" w:rsidRPr="00164449">
        <w:rPr>
          <w:rFonts w:ascii="Times New Roman" w:hAnsi="Times New Roman" w:cs="Times New Roman"/>
          <w:lang w:val="en-US"/>
        </w:rPr>
        <w:t xml:space="preserve"> (</w:t>
      </w:r>
      <w:r w:rsidR="00F06F88">
        <w:rPr>
          <w:rFonts w:ascii="Times New Roman" w:hAnsi="Times New Roman" w:cs="Times New Roman"/>
          <w:lang w:val="en-US"/>
        </w:rPr>
        <w:t>“</w:t>
      </w:r>
      <w:r w:rsidR="002D7F93" w:rsidRPr="00164449">
        <w:rPr>
          <w:rFonts w:ascii="Times New Roman" w:hAnsi="Times New Roman" w:cs="Times New Roman"/>
          <w:lang w:val="en-US"/>
        </w:rPr>
        <w:t xml:space="preserve">diffidence, and the </w:t>
      </w:r>
      <w:r w:rsidR="009A7B9B" w:rsidRPr="00164449">
        <w:rPr>
          <w:rFonts w:ascii="Times New Roman" w:hAnsi="Times New Roman" w:cs="Times New Roman"/>
          <w:lang w:val="en-US"/>
        </w:rPr>
        <w:t xml:space="preserve">fear </w:t>
      </w:r>
      <w:r w:rsidR="002D7F93" w:rsidRPr="00164449">
        <w:rPr>
          <w:rFonts w:ascii="Times New Roman" w:hAnsi="Times New Roman" w:cs="Times New Roman"/>
          <w:lang w:val="en-US"/>
        </w:rPr>
        <w:t>of ridicule</w:t>
      </w:r>
      <w:r w:rsidR="00F06F88">
        <w:rPr>
          <w:rFonts w:ascii="Times New Roman" w:hAnsi="Times New Roman" w:cs="Times New Roman"/>
          <w:lang w:val="en-US"/>
        </w:rPr>
        <w:t>”</w:t>
      </w:r>
      <w:r w:rsidR="002D7F93" w:rsidRPr="00164449">
        <w:rPr>
          <w:rFonts w:ascii="Times New Roman" w:hAnsi="Times New Roman" w:cs="Times New Roman"/>
          <w:lang w:val="en-US"/>
        </w:rPr>
        <w:t>)</w:t>
      </w:r>
      <w:r w:rsidR="009A6204" w:rsidRPr="00164449">
        <w:rPr>
          <w:rFonts w:ascii="Times New Roman" w:hAnsi="Times New Roman" w:cs="Times New Roman"/>
          <w:lang w:val="en-US"/>
        </w:rPr>
        <w:t>. Here,</w:t>
      </w:r>
      <w:r w:rsidR="00BF0B32" w:rsidRPr="00164449">
        <w:rPr>
          <w:rFonts w:ascii="Times New Roman" w:hAnsi="Times New Roman" w:cs="Times New Roman"/>
          <w:lang w:val="en-US"/>
        </w:rPr>
        <w:t xml:space="preserve"> </w:t>
      </w:r>
      <w:r w:rsidR="006740ED" w:rsidRPr="00164449">
        <w:rPr>
          <w:rFonts w:ascii="Times New Roman" w:hAnsi="Times New Roman" w:cs="Times New Roman"/>
          <w:lang w:val="en-US"/>
        </w:rPr>
        <w:t xml:space="preserve">speaking </w:t>
      </w:r>
      <w:r w:rsidR="005D0604" w:rsidRPr="00164449">
        <w:rPr>
          <w:rFonts w:ascii="Times New Roman" w:hAnsi="Times New Roman" w:cs="Times New Roman"/>
          <w:lang w:val="en-US"/>
        </w:rPr>
        <w:t xml:space="preserve">Welsh </w:t>
      </w:r>
      <w:r w:rsidR="00BF0B32" w:rsidRPr="00164449">
        <w:rPr>
          <w:rFonts w:ascii="Times New Roman" w:hAnsi="Times New Roman" w:cs="Times New Roman"/>
          <w:lang w:val="en-US"/>
        </w:rPr>
        <w:t xml:space="preserve">is not (as Walter </w:t>
      </w:r>
      <w:r w:rsidR="009A6204" w:rsidRPr="00164449">
        <w:rPr>
          <w:rFonts w:ascii="Times New Roman" w:hAnsi="Times New Roman" w:cs="Times New Roman"/>
          <w:lang w:val="en-US"/>
        </w:rPr>
        <w:t>D</w:t>
      </w:r>
      <w:r w:rsidR="00BF0B32" w:rsidRPr="00164449">
        <w:rPr>
          <w:rFonts w:ascii="Times New Roman" w:hAnsi="Times New Roman" w:cs="Times New Roman"/>
          <w:lang w:val="en-US"/>
        </w:rPr>
        <w:t xml:space="preserve">avies </w:t>
      </w:r>
      <w:r w:rsidR="005D0604" w:rsidRPr="00164449">
        <w:rPr>
          <w:rFonts w:ascii="Times New Roman" w:hAnsi="Times New Roman" w:cs="Times New Roman"/>
          <w:lang w:val="en-US"/>
        </w:rPr>
        <w:t>more bullishly saw it)</w:t>
      </w:r>
      <w:r w:rsidR="00BF0B32" w:rsidRPr="00164449">
        <w:rPr>
          <w:rFonts w:ascii="Times New Roman" w:hAnsi="Times New Roman" w:cs="Times New Roman"/>
          <w:lang w:val="en-US"/>
        </w:rPr>
        <w:t xml:space="preserve">, a </w:t>
      </w:r>
      <w:r w:rsidR="00573C1B" w:rsidRPr="00164449">
        <w:rPr>
          <w:rFonts w:ascii="Times New Roman" w:hAnsi="Times New Roman" w:cs="Times New Roman"/>
          <w:lang w:val="en-US"/>
        </w:rPr>
        <w:t xml:space="preserve">form of </w:t>
      </w:r>
      <w:r w:rsidR="00573C1B" w:rsidRPr="00164449">
        <w:rPr>
          <w:rFonts w:ascii="Times New Roman" w:hAnsi="Times New Roman" w:cs="Times New Roman"/>
          <w:lang w:val="en-US"/>
        </w:rPr>
        <w:lastRenderedPageBreak/>
        <w:t xml:space="preserve">resistance, a </w:t>
      </w:r>
      <w:r w:rsidR="00BF0B32" w:rsidRPr="00164449">
        <w:rPr>
          <w:rFonts w:ascii="Times New Roman" w:hAnsi="Times New Roman" w:cs="Times New Roman"/>
          <w:lang w:val="en-US"/>
        </w:rPr>
        <w:t>bulwark</w:t>
      </w:r>
      <w:r w:rsidR="00EC7D8A" w:rsidRPr="00164449">
        <w:rPr>
          <w:rFonts w:ascii="Times New Roman" w:hAnsi="Times New Roman" w:cs="Times New Roman"/>
          <w:lang w:val="en-US"/>
        </w:rPr>
        <w:t xml:space="preserve"> against invasion</w:t>
      </w:r>
      <w:r w:rsidR="00573C1B" w:rsidRPr="00164449">
        <w:rPr>
          <w:rFonts w:ascii="Times New Roman" w:hAnsi="Times New Roman" w:cs="Times New Roman"/>
          <w:lang w:val="en-US"/>
        </w:rPr>
        <w:t>;</w:t>
      </w:r>
      <w:r w:rsidR="002311D8" w:rsidRPr="00164449">
        <w:rPr>
          <w:rStyle w:val="FootnoteReference"/>
          <w:rFonts w:ascii="Times New Roman" w:hAnsi="Times New Roman" w:cs="Times New Roman"/>
          <w:lang w:val="en-US"/>
        </w:rPr>
        <w:footnoteReference w:id="33"/>
      </w:r>
      <w:r w:rsidR="00573C1B" w:rsidRPr="00164449">
        <w:rPr>
          <w:rFonts w:ascii="Times New Roman" w:hAnsi="Times New Roman" w:cs="Times New Roman"/>
          <w:lang w:val="en-US"/>
        </w:rPr>
        <w:t xml:space="preserve"> </w:t>
      </w:r>
      <w:r w:rsidR="00BE0A68" w:rsidRPr="00164449">
        <w:rPr>
          <w:rFonts w:ascii="Times New Roman" w:hAnsi="Times New Roman" w:cs="Times New Roman"/>
          <w:lang w:val="en-US"/>
        </w:rPr>
        <w:t>instead</w:t>
      </w:r>
      <w:r w:rsidR="007A4524" w:rsidRPr="00164449">
        <w:rPr>
          <w:rFonts w:ascii="Times New Roman" w:hAnsi="Times New Roman" w:cs="Times New Roman"/>
          <w:lang w:val="en-US"/>
        </w:rPr>
        <w:t>,</w:t>
      </w:r>
      <w:r w:rsidR="00EC7D8A" w:rsidRPr="00164449">
        <w:rPr>
          <w:rFonts w:ascii="Times New Roman" w:hAnsi="Times New Roman" w:cs="Times New Roman"/>
          <w:lang w:val="en-US"/>
        </w:rPr>
        <w:t xml:space="preserve"> </w:t>
      </w:r>
      <w:r w:rsidR="00BE0A68" w:rsidRPr="00164449">
        <w:rPr>
          <w:rFonts w:ascii="Times New Roman" w:hAnsi="Times New Roman" w:cs="Times New Roman"/>
          <w:lang w:val="en-US"/>
        </w:rPr>
        <w:t xml:space="preserve">it is </w:t>
      </w:r>
      <w:r w:rsidR="001F547F" w:rsidRPr="00164449">
        <w:rPr>
          <w:rFonts w:ascii="Times New Roman" w:hAnsi="Times New Roman" w:cs="Times New Roman"/>
          <w:lang w:val="en-US"/>
        </w:rPr>
        <w:t xml:space="preserve">the absence of </w:t>
      </w:r>
      <w:r w:rsidR="00573C1B" w:rsidRPr="00164449">
        <w:rPr>
          <w:rFonts w:ascii="Times New Roman" w:hAnsi="Times New Roman" w:cs="Times New Roman"/>
          <w:lang w:val="en-US"/>
        </w:rPr>
        <w:t xml:space="preserve">fluent </w:t>
      </w:r>
      <w:proofErr w:type="gramStart"/>
      <w:r w:rsidR="001F547F" w:rsidRPr="00164449">
        <w:rPr>
          <w:rFonts w:ascii="Times New Roman" w:hAnsi="Times New Roman" w:cs="Times New Roman"/>
          <w:lang w:val="en-US"/>
        </w:rPr>
        <w:t>English</w:t>
      </w:r>
      <w:proofErr w:type="gramEnd"/>
      <w:r w:rsidR="006D0F56" w:rsidRPr="00164449">
        <w:rPr>
          <w:rFonts w:ascii="Times New Roman" w:hAnsi="Times New Roman" w:cs="Times New Roman"/>
          <w:lang w:val="en-US"/>
        </w:rPr>
        <w:t xml:space="preserve"> </w:t>
      </w:r>
      <w:r w:rsidR="00BE0A68" w:rsidRPr="00164449">
        <w:rPr>
          <w:rFonts w:ascii="Times New Roman" w:hAnsi="Times New Roman" w:cs="Times New Roman"/>
          <w:lang w:val="en-US"/>
        </w:rPr>
        <w:t>which</w:t>
      </w:r>
      <w:r w:rsidR="00AE297B" w:rsidRPr="00164449">
        <w:rPr>
          <w:rFonts w:ascii="Times New Roman" w:hAnsi="Times New Roman" w:cs="Times New Roman"/>
          <w:lang w:val="en-US"/>
        </w:rPr>
        <w:t xml:space="preserve"> </w:t>
      </w:r>
      <w:r w:rsidR="006D0F56" w:rsidRPr="00164449">
        <w:rPr>
          <w:rFonts w:ascii="Times New Roman" w:hAnsi="Times New Roman" w:cs="Times New Roman"/>
          <w:lang w:val="en-US"/>
        </w:rPr>
        <w:t>is regretted</w:t>
      </w:r>
      <w:r w:rsidR="00440E42" w:rsidRPr="00164449">
        <w:rPr>
          <w:rFonts w:ascii="Times New Roman" w:hAnsi="Times New Roman" w:cs="Times New Roman"/>
          <w:lang w:val="en-US"/>
        </w:rPr>
        <w:t xml:space="preserve">, since it </w:t>
      </w:r>
      <w:r w:rsidR="00AE297B" w:rsidRPr="00164449">
        <w:rPr>
          <w:rFonts w:ascii="Times New Roman" w:hAnsi="Times New Roman" w:cs="Times New Roman"/>
          <w:lang w:val="en-US"/>
        </w:rPr>
        <w:t xml:space="preserve">thwarts a </w:t>
      </w:r>
      <w:r w:rsidR="005D0604" w:rsidRPr="00164449">
        <w:rPr>
          <w:rFonts w:ascii="Times New Roman" w:hAnsi="Times New Roman" w:cs="Times New Roman"/>
          <w:lang w:val="en-US"/>
        </w:rPr>
        <w:t>desired communication</w:t>
      </w:r>
      <w:r w:rsidR="00BE0A68" w:rsidRPr="00164449">
        <w:rPr>
          <w:rFonts w:ascii="Times New Roman" w:hAnsi="Times New Roman" w:cs="Times New Roman"/>
          <w:lang w:val="en-US"/>
        </w:rPr>
        <w:t xml:space="preserve"> (an </w:t>
      </w:r>
      <w:r w:rsidR="00F06F88">
        <w:rPr>
          <w:rFonts w:ascii="Times New Roman" w:hAnsi="Times New Roman" w:cs="Times New Roman"/>
          <w:lang w:val="en-US"/>
        </w:rPr>
        <w:t>“</w:t>
      </w:r>
      <w:r w:rsidR="00BE0A68" w:rsidRPr="00164449">
        <w:rPr>
          <w:rFonts w:ascii="Times New Roman" w:hAnsi="Times New Roman" w:cs="Times New Roman"/>
          <w:lang w:val="en-US"/>
        </w:rPr>
        <w:t>ignorance</w:t>
      </w:r>
      <w:r w:rsidR="00F06F88">
        <w:rPr>
          <w:rFonts w:ascii="Times New Roman" w:hAnsi="Times New Roman" w:cs="Times New Roman"/>
          <w:lang w:val="en-US"/>
        </w:rPr>
        <w:t>”</w:t>
      </w:r>
      <w:r w:rsidR="00BE0A68" w:rsidRPr="00164449">
        <w:rPr>
          <w:rFonts w:ascii="Times New Roman" w:hAnsi="Times New Roman" w:cs="Times New Roman"/>
          <w:lang w:val="en-US"/>
        </w:rPr>
        <w:t xml:space="preserve"> which Williams carefully frames as a not-knowing, rather than stupidity)</w:t>
      </w:r>
      <w:r w:rsidR="00EC7FB3" w:rsidRPr="00164449">
        <w:rPr>
          <w:rFonts w:ascii="Times New Roman" w:hAnsi="Times New Roman" w:cs="Times New Roman"/>
          <w:lang w:val="en-US"/>
        </w:rPr>
        <w:t xml:space="preserve">. </w:t>
      </w:r>
      <w:r w:rsidR="00BF176B" w:rsidRPr="00164449">
        <w:rPr>
          <w:rFonts w:ascii="Times New Roman" w:hAnsi="Times New Roman" w:cs="Times New Roman"/>
          <w:lang w:val="en-US"/>
        </w:rPr>
        <w:t xml:space="preserve">That sense of </w:t>
      </w:r>
      <w:r w:rsidR="00897731" w:rsidRPr="00164449">
        <w:rPr>
          <w:rFonts w:ascii="Times New Roman" w:hAnsi="Times New Roman" w:cs="Times New Roman"/>
          <w:lang w:val="en-US"/>
        </w:rPr>
        <w:t xml:space="preserve">a </w:t>
      </w:r>
      <w:r w:rsidR="007D5710" w:rsidRPr="00164449">
        <w:rPr>
          <w:rFonts w:ascii="Times New Roman" w:hAnsi="Times New Roman" w:cs="Times New Roman"/>
          <w:lang w:val="en-US"/>
        </w:rPr>
        <w:t xml:space="preserve">people </w:t>
      </w:r>
      <w:r w:rsidR="00F06F88">
        <w:rPr>
          <w:rFonts w:ascii="Times New Roman" w:hAnsi="Times New Roman" w:cs="Times New Roman"/>
          <w:lang w:val="en-US"/>
        </w:rPr>
        <w:t>“</w:t>
      </w:r>
      <w:r w:rsidR="00470076" w:rsidRPr="00164449">
        <w:rPr>
          <w:rFonts w:ascii="Times New Roman" w:hAnsi="Times New Roman" w:cs="Times New Roman"/>
          <w:lang w:val="en-US"/>
        </w:rPr>
        <w:t>trapped</w:t>
      </w:r>
      <w:r w:rsidR="00F06F88">
        <w:rPr>
          <w:rFonts w:ascii="Times New Roman" w:hAnsi="Times New Roman" w:cs="Times New Roman"/>
          <w:lang w:val="en-US"/>
        </w:rPr>
        <w:t>”</w:t>
      </w:r>
      <w:r w:rsidR="00470076" w:rsidRPr="00164449">
        <w:rPr>
          <w:rFonts w:ascii="Times New Roman" w:hAnsi="Times New Roman" w:cs="Times New Roman"/>
          <w:lang w:val="en-US"/>
        </w:rPr>
        <w:t xml:space="preserve"> in their own language </w:t>
      </w:r>
      <w:r w:rsidR="00381DCE" w:rsidRPr="00164449">
        <w:rPr>
          <w:rFonts w:ascii="Times New Roman" w:hAnsi="Times New Roman" w:cs="Times New Roman"/>
          <w:lang w:val="en-US"/>
        </w:rPr>
        <w:t xml:space="preserve">and unable to explain themselves to </w:t>
      </w:r>
      <w:r w:rsidR="00747A4B" w:rsidRPr="00164449">
        <w:rPr>
          <w:rFonts w:ascii="Times New Roman" w:hAnsi="Times New Roman" w:cs="Times New Roman"/>
          <w:lang w:val="en-US"/>
        </w:rPr>
        <w:t xml:space="preserve">outsiders is dramatised in serio-comic </w:t>
      </w:r>
      <w:r w:rsidR="0055220D" w:rsidRPr="00164449">
        <w:rPr>
          <w:rFonts w:ascii="Times New Roman" w:hAnsi="Times New Roman" w:cs="Times New Roman"/>
          <w:lang w:val="en-US"/>
        </w:rPr>
        <w:t xml:space="preserve">fashion in Edward Pugh’s </w:t>
      </w:r>
      <w:r w:rsidR="007266D2" w:rsidRPr="00164449">
        <w:rPr>
          <w:rFonts w:ascii="Times New Roman" w:hAnsi="Times New Roman" w:cs="Times New Roman"/>
          <w:lang w:val="en-US"/>
        </w:rPr>
        <w:t xml:space="preserve">account of an </w:t>
      </w:r>
      <w:r w:rsidR="00C16510" w:rsidRPr="00164449">
        <w:rPr>
          <w:rFonts w:ascii="Times New Roman" w:hAnsi="Times New Roman" w:cs="Times New Roman"/>
          <w:lang w:val="en-US"/>
        </w:rPr>
        <w:t xml:space="preserve">encounter near Dinas Mawddwy: Pugh, a native </w:t>
      </w:r>
      <w:r w:rsidR="001E1F59" w:rsidRPr="00164449">
        <w:rPr>
          <w:rFonts w:ascii="Times New Roman" w:hAnsi="Times New Roman" w:cs="Times New Roman"/>
          <w:lang w:val="en-US"/>
        </w:rPr>
        <w:t xml:space="preserve">Welsh </w:t>
      </w:r>
      <w:r w:rsidR="00C16510" w:rsidRPr="00164449">
        <w:rPr>
          <w:rFonts w:ascii="Times New Roman" w:hAnsi="Times New Roman" w:cs="Times New Roman"/>
          <w:lang w:val="en-US"/>
        </w:rPr>
        <w:t>speaker</w:t>
      </w:r>
      <w:r w:rsidR="00E23F67" w:rsidRPr="00164449">
        <w:rPr>
          <w:rFonts w:ascii="Times New Roman" w:hAnsi="Times New Roman" w:cs="Times New Roman"/>
          <w:lang w:val="en-US"/>
        </w:rPr>
        <w:t xml:space="preserve"> writing for a tourist market</w:t>
      </w:r>
      <w:r w:rsidR="00C16510" w:rsidRPr="00164449">
        <w:rPr>
          <w:rFonts w:ascii="Times New Roman" w:hAnsi="Times New Roman" w:cs="Times New Roman"/>
          <w:lang w:val="en-US"/>
        </w:rPr>
        <w:t>, tricks an old lady into thinking he is English and asks for directions</w:t>
      </w:r>
      <w:r w:rsidR="001E1F59" w:rsidRPr="00164449">
        <w:rPr>
          <w:rFonts w:ascii="Times New Roman" w:hAnsi="Times New Roman" w:cs="Times New Roman"/>
          <w:lang w:val="en-US"/>
        </w:rPr>
        <w:t xml:space="preserve">, then records her lamentations that she cannot understand or help him. </w:t>
      </w:r>
      <w:r w:rsidR="007D474E" w:rsidRPr="00164449">
        <w:rPr>
          <w:rFonts w:ascii="Times New Roman" w:hAnsi="Times New Roman" w:cs="Times New Roman"/>
          <w:lang w:val="en-US"/>
        </w:rPr>
        <w:t xml:space="preserve">His point, like </w:t>
      </w:r>
      <w:r w:rsidR="001B49CA" w:rsidRPr="00164449">
        <w:rPr>
          <w:rFonts w:ascii="Times New Roman" w:hAnsi="Times New Roman" w:cs="Times New Roman"/>
          <w:lang w:val="en-US"/>
        </w:rPr>
        <w:t xml:space="preserve">that of </w:t>
      </w:r>
      <w:r w:rsidR="007D474E" w:rsidRPr="00164449">
        <w:rPr>
          <w:rFonts w:ascii="Times New Roman" w:hAnsi="Times New Roman" w:cs="Times New Roman"/>
          <w:lang w:val="en-US"/>
        </w:rPr>
        <w:t xml:space="preserve">Williams, is that </w:t>
      </w:r>
      <w:r w:rsidR="00C0744E" w:rsidRPr="00164449">
        <w:rPr>
          <w:rFonts w:ascii="Times New Roman" w:hAnsi="Times New Roman" w:cs="Times New Roman"/>
          <w:lang w:val="en-US"/>
        </w:rPr>
        <w:t xml:space="preserve">the Welsh are neither </w:t>
      </w:r>
      <w:r w:rsidR="00F06F88">
        <w:rPr>
          <w:rFonts w:ascii="Times New Roman" w:hAnsi="Times New Roman" w:cs="Times New Roman"/>
          <w:lang w:val="en-US"/>
        </w:rPr>
        <w:t>“</w:t>
      </w:r>
      <w:r w:rsidR="00C0744E" w:rsidRPr="00164449">
        <w:rPr>
          <w:rFonts w:ascii="Times New Roman" w:hAnsi="Times New Roman" w:cs="Times New Roman"/>
          <w:lang w:val="en-US"/>
        </w:rPr>
        <w:t>morose or uncivil</w:t>
      </w:r>
      <w:r w:rsidR="00F06F88">
        <w:rPr>
          <w:rFonts w:ascii="Times New Roman" w:hAnsi="Times New Roman" w:cs="Times New Roman"/>
          <w:lang w:val="en-US"/>
        </w:rPr>
        <w:t>”</w:t>
      </w:r>
      <w:r w:rsidR="00C0744E" w:rsidRPr="00164449">
        <w:rPr>
          <w:rFonts w:ascii="Times New Roman" w:hAnsi="Times New Roman" w:cs="Times New Roman"/>
          <w:lang w:val="en-US"/>
        </w:rPr>
        <w:t xml:space="preserve">, </w:t>
      </w:r>
      <w:r w:rsidR="00C1563A" w:rsidRPr="00164449">
        <w:rPr>
          <w:rFonts w:ascii="Times New Roman" w:hAnsi="Times New Roman" w:cs="Times New Roman"/>
          <w:lang w:val="en-US"/>
        </w:rPr>
        <w:t>nor deliberately obstructive</w:t>
      </w:r>
      <w:r w:rsidR="00CD5E4C" w:rsidRPr="00164449">
        <w:rPr>
          <w:rFonts w:ascii="Times New Roman" w:hAnsi="Times New Roman" w:cs="Times New Roman"/>
          <w:lang w:val="en-US"/>
        </w:rPr>
        <w:t>—</w:t>
      </w:r>
      <w:r w:rsidR="00C0744E" w:rsidRPr="00164449">
        <w:rPr>
          <w:rFonts w:ascii="Times New Roman" w:hAnsi="Times New Roman" w:cs="Times New Roman"/>
          <w:lang w:val="en-US"/>
        </w:rPr>
        <w:t xml:space="preserve">merely </w:t>
      </w:r>
      <w:r w:rsidR="00E23F67" w:rsidRPr="00164449">
        <w:rPr>
          <w:rFonts w:ascii="Times New Roman" w:hAnsi="Times New Roman" w:cs="Times New Roman"/>
          <w:lang w:val="en-US"/>
        </w:rPr>
        <w:t>uneducated.</w:t>
      </w:r>
      <w:r w:rsidR="00703FCC" w:rsidRPr="00164449">
        <w:rPr>
          <w:rStyle w:val="FootnoteReference"/>
          <w:rFonts w:ascii="Times New Roman" w:hAnsi="Times New Roman" w:cs="Times New Roman"/>
          <w:lang w:val="en-US"/>
        </w:rPr>
        <w:footnoteReference w:id="34"/>
      </w:r>
      <w:r w:rsidR="00E23F67" w:rsidRPr="00164449">
        <w:rPr>
          <w:rFonts w:ascii="Times New Roman" w:hAnsi="Times New Roman" w:cs="Times New Roman"/>
          <w:lang w:val="en-US"/>
        </w:rPr>
        <w:t xml:space="preserve"> </w:t>
      </w:r>
      <w:r w:rsidR="00AD12CA" w:rsidRPr="00164449">
        <w:rPr>
          <w:rFonts w:ascii="Times New Roman" w:hAnsi="Times New Roman" w:cs="Times New Roman"/>
          <w:lang w:val="en-US"/>
        </w:rPr>
        <w:t xml:space="preserve">Neither writer </w:t>
      </w:r>
      <w:r w:rsidR="008E4668" w:rsidRPr="00164449">
        <w:rPr>
          <w:rFonts w:ascii="Times New Roman" w:hAnsi="Times New Roman" w:cs="Times New Roman"/>
          <w:lang w:val="en-US"/>
        </w:rPr>
        <w:t xml:space="preserve">adopts the </w:t>
      </w:r>
      <w:r w:rsidR="00C81409" w:rsidRPr="00164449">
        <w:rPr>
          <w:rFonts w:ascii="Times New Roman" w:hAnsi="Times New Roman" w:cs="Times New Roman"/>
          <w:lang w:val="en-US"/>
        </w:rPr>
        <w:t xml:space="preserve">much bolder </w:t>
      </w:r>
      <w:r w:rsidR="008E4668" w:rsidRPr="00164449">
        <w:rPr>
          <w:rFonts w:ascii="Times New Roman" w:hAnsi="Times New Roman" w:cs="Times New Roman"/>
          <w:lang w:val="en-US"/>
        </w:rPr>
        <w:t xml:space="preserve">stance </w:t>
      </w:r>
      <w:r w:rsidR="00120E00" w:rsidRPr="00164449">
        <w:rPr>
          <w:rFonts w:ascii="Times New Roman" w:hAnsi="Times New Roman" w:cs="Times New Roman"/>
          <w:lang w:val="en-US"/>
        </w:rPr>
        <w:t>of</w:t>
      </w:r>
      <w:r w:rsidR="006D172C" w:rsidRPr="00164449">
        <w:rPr>
          <w:rFonts w:ascii="Times New Roman" w:hAnsi="Times New Roman" w:cs="Times New Roman"/>
          <w:lang w:val="en-US"/>
        </w:rPr>
        <w:t xml:space="preserve"> </w:t>
      </w:r>
      <w:r w:rsidR="00F81153" w:rsidRPr="00164449">
        <w:rPr>
          <w:rFonts w:ascii="Times New Roman" w:hAnsi="Times New Roman" w:cs="Times New Roman"/>
          <w:lang w:val="en-US"/>
        </w:rPr>
        <w:t>Thomas Llywellyn</w:t>
      </w:r>
      <w:r w:rsidR="00EB0021" w:rsidRPr="00164449">
        <w:rPr>
          <w:rFonts w:ascii="Times New Roman" w:hAnsi="Times New Roman" w:cs="Times New Roman"/>
          <w:lang w:val="en-US"/>
        </w:rPr>
        <w:t>, w</w:t>
      </w:r>
      <w:r w:rsidR="006D172C" w:rsidRPr="00164449">
        <w:rPr>
          <w:rFonts w:ascii="Times New Roman" w:hAnsi="Times New Roman" w:cs="Times New Roman"/>
          <w:lang w:val="en-US"/>
        </w:rPr>
        <w:t xml:space="preserve">riting </w:t>
      </w:r>
      <w:r w:rsidR="00EB0021" w:rsidRPr="00164449">
        <w:rPr>
          <w:rFonts w:ascii="Times New Roman" w:hAnsi="Times New Roman" w:cs="Times New Roman"/>
          <w:lang w:val="en-US"/>
        </w:rPr>
        <w:t xml:space="preserve">of visitors </w:t>
      </w:r>
      <w:r w:rsidR="007113D4" w:rsidRPr="00164449">
        <w:rPr>
          <w:rFonts w:ascii="Times New Roman" w:hAnsi="Times New Roman" w:cs="Times New Roman"/>
          <w:lang w:val="en-US"/>
        </w:rPr>
        <w:t xml:space="preserve">to Wales </w:t>
      </w:r>
      <w:r w:rsidR="00EB0021" w:rsidRPr="00164449">
        <w:rPr>
          <w:rFonts w:ascii="Times New Roman" w:hAnsi="Times New Roman" w:cs="Times New Roman"/>
          <w:lang w:val="en-US"/>
        </w:rPr>
        <w:t xml:space="preserve">who complained </w:t>
      </w:r>
      <w:r w:rsidR="00400398" w:rsidRPr="00164449">
        <w:rPr>
          <w:rFonts w:ascii="Times New Roman" w:hAnsi="Times New Roman" w:cs="Times New Roman"/>
          <w:lang w:val="en-US"/>
        </w:rPr>
        <w:t>of difficulties communicati</w:t>
      </w:r>
      <w:r w:rsidR="007113D4" w:rsidRPr="00164449">
        <w:rPr>
          <w:rFonts w:ascii="Times New Roman" w:hAnsi="Times New Roman" w:cs="Times New Roman"/>
          <w:lang w:val="en-US"/>
        </w:rPr>
        <w:t>ng</w:t>
      </w:r>
      <w:r w:rsidR="00F81153" w:rsidRPr="00164449">
        <w:rPr>
          <w:rFonts w:ascii="Times New Roman" w:hAnsi="Times New Roman" w:cs="Times New Roman"/>
          <w:lang w:val="en-US"/>
        </w:rPr>
        <w:t xml:space="preserve">: </w:t>
      </w:r>
      <w:r w:rsidR="00F06F88">
        <w:rPr>
          <w:rFonts w:ascii="Times New Roman" w:hAnsi="Times New Roman" w:cs="Times New Roman"/>
          <w:lang w:val="en-US"/>
        </w:rPr>
        <w:t>“</w:t>
      </w:r>
      <w:r w:rsidR="00F81153" w:rsidRPr="00164449">
        <w:rPr>
          <w:rFonts w:ascii="Times New Roman" w:hAnsi="Times New Roman" w:cs="Times New Roman"/>
          <w:lang w:val="en-US"/>
        </w:rPr>
        <w:t>it can hardly be desired, that a whole nation should forget their own tongue, and learn another for them: and the only reasonable and easy method, for removing this inconvenience</w:t>
      </w:r>
      <w:r w:rsidR="00821167" w:rsidRPr="00164449">
        <w:rPr>
          <w:rFonts w:ascii="Times New Roman" w:hAnsi="Times New Roman" w:cs="Times New Roman"/>
          <w:lang w:val="en-US"/>
        </w:rPr>
        <w:t>,</w:t>
      </w:r>
      <w:r w:rsidR="00F81153" w:rsidRPr="00164449">
        <w:rPr>
          <w:rFonts w:ascii="Times New Roman" w:hAnsi="Times New Roman" w:cs="Times New Roman"/>
          <w:lang w:val="en-US"/>
        </w:rPr>
        <w:t xml:space="preserve"> would be for such p</w:t>
      </w:r>
      <w:r w:rsidR="00821167" w:rsidRPr="00164449">
        <w:rPr>
          <w:rFonts w:ascii="Times New Roman" w:hAnsi="Times New Roman" w:cs="Times New Roman"/>
          <w:lang w:val="en-US"/>
        </w:rPr>
        <w:t>e</w:t>
      </w:r>
      <w:r w:rsidR="00F81153" w:rsidRPr="00164449">
        <w:rPr>
          <w:rFonts w:ascii="Times New Roman" w:hAnsi="Times New Roman" w:cs="Times New Roman"/>
          <w:lang w:val="en-US"/>
        </w:rPr>
        <w:t>rsons, before they go to that country, to take care to learn W</w:t>
      </w:r>
      <w:r w:rsidR="00821167" w:rsidRPr="00164449">
        <w:rPr>
          <w:rFonts w:ascii="Times New Roman" w:hAnsi="Times New Roman" w:cs="Times New Roman"/>
          <w:lang w:val="en-US"/>
        </w:rPr>
        <w:t>e</w:t>
      </w:r>
      <w:r w:rsidR="00F81153" w:rsidRPr="00164449">
        <w:rPr>
          <w:rFonts w:ascii="Times New Roman" w:hAnsi="Times New Roman" w:cs="Times New Roman"/>
          <w:lang w:val="en-US"/>
        </w:rPr>
        <w:t>lsh</w:t>
      </w:r>
      <w:r w:rsidR="00F06F88">
        <w:rPr>
          <w:rFonts w:ascii="Times New Roman" w:hAnsi="Times New Roman" w:cs="Times New Roman"/>
          <w:lang w:val="en-US"/>
        </w:rPr>
        <w:t>”</w:t>
      </w:r>
      <w:r w:rsidR="00F81153" w:rsidRPr="00164449">
        <w:rPr>
          <w:rFonts w:ascii="Times New Roman" w:hAnsi="Times New Roman" w:cs="Times New Roman"/>
          <w:lang w:val="en-US"/>
        </w:rPr>
        <w:t>.</w:t>
      </w:r>
      <w:r w:rsidR="00821167" w:rsidRPr="00164449">
        <w:rPr>
          <w:rStyle w:val="FootnoteReference"/>
          <w:rFonts w:ascii="Times New Roman" w:hAnsi="Times New Roman" w:cs="Times New Roman"/>
          <w:lang w:val="en-US"/>
        </w:rPr>
        <w:footnoteReference w:id="35"/>
      </w:r>
    </w:p>
    <w:p w14:paraId="4B0C7084" w14:textId="77777777" w:rsidR="00151032" w:rsidRPr="00164449" w:rsidRDefault="00151032" w:rsidP="00F06F88">
      <w:pPr>
        <w:spacing w:line="360" w:lineRule="auto"/>
        <w:rPr>
          <w:rFonts w:ascii="Times New Roman" w:hAnsi="Times New Roman" w:cs="Times New Roman"/>
          <w:color w:val="2F5496" w:themeColor="accent1" w:themeShade="BF"/>
          <w:lang w:val="en-US"/>
        </w:rPr>
      </w:pPr>
    </w:p>
    <w:p w14:paraId="2491DF80" w14:textId="085ECBDF" w:rsidR="001771BD" w:rsidRPr="00164449" w:rsidRDefault="00160EF1" w:rsidP="00F06F88">
      <w:pPr>
        <w:spacing w:line="360" w:lineRule="auto"/>
        <w:rPr>
          <w:rFonts w:ascii="Times New Roman" w:hAnsi="Times New Roman" w:cs="Times New Roman"/>
          <w:lang w:val="en-US"/>
        </w:rPr>
      </w:pPr>
      <w:r w:rsidRPr="00164449">
        <w:rPr>
          <w:rFonts w:ascii="Times New Roman" w:hAnsi="Times New Roman" w:cs="Times New Roman"/>
          <w:lang w:val="en-US"/>
        </w:rPr>
        <w:t>But f</w:t>
      </w:r>
      <w:r w:rsidR="00ED7489" w:rsidRPr="00164449">
        <w:rPr>
          <w:rFonts w:ascii="Times New Roman" w:hAnsi="Times New Roman" w:cs="Times New Roman"/>
          <w:lang w:val="en-US"/>
        </w:rPr>
        <w:t xml:space="preserve">ew of them did so, and </w:t>
      </w:r>
      <w:r w:rsidR="003D584B" w:rsidRPr="00164449">
        <w:rPr>
          <w:rFonts w:ascii="Times New Roman" w:hAnsi="Times New Roman" w:cs="Times New Roman"/>
          <w:lang w:val="en-US"/>
        </w:rPr>
        <w:t>many tourist</w:t>
      </w:r>
      <w:r w:rsidR="005C482A" w:rsidRPr="00164449">
        <w:rPr>
          <w:rFonts w:ascii="Times New Roman" w:hAnsi="Times New Roman" w:cs="Times New Roman"/>
          <w:lang w:val="en-US"/>
        </w:rPr>
        <w:t xml:space="preserve"> accounts record </w:t>
      </w:r>
      <w:r w:rsidR="00DB61BE" w:rsidRPr="00164449">
        <w:rPr>
          <w:rFonts w:ascii="Times New Roman" w:hAnsi="Times New Roman" w:cs="Times New Roman"/>
          <w:lang w:val="en-US"/>
        </w:rPr>
        <w:t>attempt</w:t>
      </w:r>
      <w:r w:rsidR="005C482A" w:rsidRPr="00164449">
        <w:rPr>
          <w:rFonts w:ascii="Times New Roman" w:hAnsi="Times New Roman" w:cs="Times New Roman"/>
          <w:lang w:val="en-US"/>
        </w:rPr>
        <w:t>s to communicate across the linguistic divide</w:t>
      </w:r>
      <w:r w:rsidR="001B3EFA" w:rsidRPr="00164449">
        <w:rPr>
          <w:rFonts w:ascii="Times New Roman" w:hAnsi="Times New Roman" w:cs="Times New Roman"/>
          <w:lang w:val="en-US"/>
        </w:rPr>
        <w:t xml:space="preserve">, </w:t>
      </w:r>
      <w:r w:rsidR="009B2923" w:rsidRPr="00164449">
        <w:rPr>
          <w:rFonts w:ascii="Times New Roman" w:hAnsi="Times New Roman" w:cs="Times New Roman"/>
          <w:lang w:val="en-US"/>
        </w:rPr>
        <w:t xml:space="preserve">often </w:t>
      </w:r>
      <w:r w:rsidR="001B3EFA" w:rsidRPr="00164449">
        <w:rPr>
          <w:rFonts w:ascii="Times New Roman" w:hAnsi="Times New Roman" w:cs="Times New Roman"/>
          <w:lang w:val="en-US"/>
        </w:rPr>
        <w:t>to comical effect</w:t>
      </w:r>
      <w:r w:rsidR="005C482A" w:rsidRPr="00164449">
        <w:rPr>
          <w:rFonts w:ascii="Times New Roman" w:hAnsi="Times New Roman" w:cs="Times New Roman"/>
          <w:lang w:val="en-US"/>
        </w:rPr>
        <w:t xml:space="preserve">. </w:t>
      </w:r>
      <w:r w:rsidR="001B3EFA" w:rsidRPr="00164449">
        <w:rPr>
          <w:rFonts w:ascii="Times New Roman" w:hAnsi="Times New Roman" w:cs="Times New Roman"/>
          <w:lang w:val="en-US"/>
        </w:rPr>
        <w:t xml:space="preserve">After </w:t>
      </w:r>
      <w:r w:rsidR="00FA08CF" w:rsidRPr="00164449">
        <w:rPr>
          <w:rFonts w:ascii="Times New Roman" w:hAnsi="Times New Roman" w:cs="Times New Roman"/>
          <w:lang w:val="en-US"/>
        </w:rPr>
        <w:t xml:space="preserve">climbing </w:t>
      </w:r>
      <w:r w:rsidR="001B3EFA" w:rsidRPr="00164449">
        <w:rPr>
          <w:rFonts w:ascii="Times New Roman" w:hAnsi="Times New Roman" w:cs="Times New Roman"/>
          <w:lang w:val="en-US"/>
        </w:rPr>
        <w:t xml:space="preserve">Snowdon </w:t>
      </w:r>
      <w:r w:rsidR="00DA53EB" w:rsidRPr="00164449">
        <w:rPr>
          <w:rFonts w:ascii="Times New Roman" w:hAnsi="Times New Roman" w:cs="Times New Roman"/>
          <w:lang w:val="en-US"/>
        </w:rPr>
        <w:t xml:space="preserve">in the summer of 1797, Richard Warner </w:t>
      </w:r>
      <w:r w:rsidR="00FA08CF" w:rsidRPr="00164449">
        <w:rPr>
          <w:rFonts w:ascii="Times New Roman" w:hAnsi="Times New Roman" w:cs="Times New Roman"/>
          <w:lang w:val="en-US"/>
        </w:rPr>
        <w:t>and his companions decided to push on towards the lakes at Llanberis.</w:t>
      </w:r>
      <w:r w:rsidR="00111DE4" w:rsidRPr="00164449">
        <w:rPr>
          <w:rFonts w:ascii="Times New Roman" w:hAnsi="Times New Roman" w:cs="Times New Roman"/>
          <w:lang w:val="en-US"/>
        </w:rPr>
        <w:t xml:space="preserve"> Their guide to the mountain had been </w:t>
      </w:r>
      <w:r w:rsidR="006163A1" w:rsidRPr="00164449">
        <w:rPr>
          <w:rFonts w:ascii="Times New Roman" w:hAnsi="Times New Roman" w:cs="Times New Roman"/>
          <w:lang w:val="en-US"/>
        </w:rPr>
        <w:t xml:space="preserve">the experienced </w:t>
      </w:r>
      <w:r w:rsidR="00111DE4" w:rsidRPr="00164449">
        <w:rPr>
          <w:rFonts w:ascii="Times New Roman" w:hAnsi="Times New Roman" w:cs="Times New Roman"/>
          <w:lang w:val="en-US"/>
        </w:rPr>
        <w:t>William Lloyd of Beddgelert</w:t>
      </w:r>
      <w:r w:rsidR="00DC5EDC" w:rsidRPr="00164449">
        <w:rPr>
          <w:rFonts w:ascii="Times New Roman" w:hAnsi="Times New Roman" w:cs="Times New Roman"/>
          <w:lang w:val="en-US"/>
        </w:rPr>
        <w:t xml:space="preserve">, </w:t>
      </w:r>
      <w:r w:rsidR="00ED143B" w:rsidRPr="00164449">
        <w:rPr>
          <w:rFonts w:ascii="Times New Roman" w:hAnsi="Times New Roman" w:cs="Times New Roman"/>
          <w:lang w:val="en-US"/>
        </w:rPr>
        <w:t xml:space="preserve">an </w:t>
      </w:r>
      <w:r w:rsidR="002317F1" w:rsidRPr="00164449">
        <w:rPr>
          <w:rFonts w:ascii="Times New Roman" w:hAnsi="Times New Roman" w:cs="Times New Roman"/>
          <w:lang w:val="en-US"/>
        </w:rPr>
        <w:t xml:space="preserve">articulate </w:t>
      </w:r>
      <w:r w:rsidR="00ED143B" w:rsidRPr="00164449">
        <w:rPr>
          <w:rFonts w:ascii="Times New Roman" w:hAnsi="Times New Roman" w:cs="Times New Roman"/>
          <w:lang w:val="en-US"/>
        </w:rPr>
        <w:t xml:space="preserve">and </w:t>
      </w:r>
      <w:r w:rsidR="002317F1" w:rsidRPr="00164449">
        <w:rPr>
          <w:rFonts w:ascii="Times New Roman" w:hAnsi="Times New Roman" w:cs="Times New Roman"/>
          <w:lang w:val="en-US"/>
        </w:rPr>
        <w:t>knowledgeable</w:t>
      </w:r>
      <w:r w:rsidR="00ED143B" w:rsidRPr="00164449">
        <w:rPr>
          <w:rFonts w:ascii="Times New Roman" w:hAnsi="Times New Roman" w:cs="Times New Roman"/>
          <w:lang w:val="en-US"/>
        </w:rPr>
        <w:t xml:space="preserve"> man</w:t>
      </w:r>
      <w:r w:rsidR="002317F1" w:rsidRPr="00164449">
        <w:rPr>
          <w:rFonts w:ascii="Times New Roman" w:hAnsi="Times New Roman" w:cs="Times New Roman"/>
          <w:lang w:val="en-US"/>
        </w:rPr>
        <w:t>,</w:t>
      </w:r>
      <w:r w:rsidR="008A0DE6" w:rsidRPr="00164449">
        <w:rPr>
          <w:rFonts w:ascii="Times New Roman" w:hAnsi="Times New Roman" w:cs="Times New Roman"/>
          <w:lang w:val="en-US"/>
        </w:rPr>
        <w:t xml:space="preserve"> who</w:t>
      </w:r>
      <w:r w:rsidR="00FD1A0F" w:rsidRPr="00164449">
        <w:rPr>
          <w:rFonts w:ascii="Times New Roman" w:hAnsi="Times New Roman" w:cs="Times New Roman"/>
          <w:lang w:val="en-US"/>
        </w:rPr>
        <w:t xml:space="preserve">, unlike Wordsworth’s </w:t>
      </w:r>
      <w:r w:rsidR="004A06FF" w:rsidRPr="00164449">
        <w:rPr>
          <w:rFonts w:ascii="Times New Roman" w:hAnsi="Times New Roman" w:cs="Times New Roman"/>
          <w:lang w:val="en-US"/>
        </w:rPr>
        <w:t xml:space="preserve">quiet shepherd with his </w:t>
      </w:r>
      <w:r w:rsidR="00F06F88">
        <w:rPr>
          <w:rFonts w:ascii="Times New Roman" w:hAnsi="Times New Roman" w:cs="Times New Roman"/>
          <w:lang w:val="en-US"/>
        </w:rPr>
        <w:t>“</w:t>
      </w:r>
      <w:r w:rsidR="004A06FF" w:rsidRPr="00164449">
        <w:rPr>
          <w:rFonts w:ascii="Times New Roman" w:hAnsi="Times New Roman" w:cs="Times New Roman"/>
          <w:lang w:val="en-US"/>
        </w:rPr>
        <w:t>ordinary Traveller’s chat</w:t>
      </w:r>
      <w:r w:rsidR="00F06F88">
        <w:rPr>
          <w:rFonts w:ascii="Times New Roman" w:hAnsi="Times New Roman" w:cs="Times New Roman"/>
          <w:lang w:val="en-US"/>
        </w:rPr>
        <w:t>”</w:t>
      </w:r>
      <w:r w:rsidR="004A06FF" w:rsidRPr="00164449">
        <w:rPr>
          <w:rFonts w:ascii="Times New Roman" w:hAnsi="Times New Roman" w:cs="Times New Roman"/>
          <w:lang w:val="en-US"/>
        </w:rPr>
        <w:t>, had filled their climb with</w:t>
      </w:r>
      <w:r w:rsidR="00D30129" w:rsidRPr="00164449">
        <w:rPr>
          <w:rFonts w:ascii="Times New Roman" w:hAnsi="Times New Roman" w:cs="Times New Roman"/>
          <w:lang w:val="en-US"/>
        </w:rPr>
        <w:t xml:space="preserve"> a non-stop commentary mixing </w:t>
      </w:r>
      <w:r w:rsidR="00980690" w:rsidRPr="00164449">
        <w:rPr>
          <w:rFonts w:ascii="Times New Roman" w:hAnsi="Times New Roman" w:cs="Times New Roman"/>
          <w:lang w:val="en-US"/>
        </w:rPr>
        <w:t xml:space="preserve">practical advice </w:t>
      </w:r>
      <w:r w:rsidR="00D30129" w:rsidRPr="00164449">
        <w:rPr>
          <w:rFonts w:ascii="Times New Roman" w:hAnsi="Times New Roman" w:cs="Times New Roman"/>
          <w:lang w:val="en-US"/>
        </w:rPr>
        <w:t xml:space="preserve">with </w:t>
      </w:r>
      <w:r w:rsidR="00980690" w:rsidRPr="00164449">
        <w:rPr>
          <w:rFonts w:ascii="Times New Roman" w:hAnsi="Times New Roman" w:cs="Times New Roman"/>
          <w:lang w:val="en-US"/>
        </w:rPr>
        <w:t>historical</w:t>
      </w:r>
      <w:r w:rsidR="00D30129" w:rsidRPr="00164449">
        <w:rPr>
          <w:rFonts w:ascii="Times New Roman" w:hAnsi="Times New Roman" w:cs="Times New Roman"/>
          <w:lang w:val="en-US"/>
        </w:rPr>
        <w:t xml:space="preserve"> and mete</w:t>
      </w:r>
      <w:r w:rsidR="006A1111" w:rsidRPr="00164449">
        <w:rPr>
          <w:rFonts w:ascii="Times New Roman" w:hAnsi="Times New Roman" w:cs="Times New Roman"/>
          <w:lang w:val="en-US"/>
        </w:rPr>
        <w:t>orological observations</w:t>
      </w:r>
      <w:r w:rsidR="00D30129" w:rsidRPr="00164449">
        <w:rPr>
          <w:rFonts w:ascii="Times New Roman" w:hAnsi="Times New Roman" w:cs="Times New Roman"/>
          <w:lang w:val="en-US"/>
        </w:rPr>
        <w:t>.</w:t>
      </w:r>
      <w:r w:rsidR="00ED143B" w:rsidRPr="00164449">
        <w:rPr>
          <w:rFonts w:ascii="Times New Roman" w:hAnsi="Times New Roman" w:cs="Times New Roman"/>
          <w:lang w:val="en-US"/>
        </w:rPr>
        <w:t xml:space="preserve"> </w:t>
      </w:r>
      <w:r w:rsidR="003B6E90" w:rsidRPr="00164449">
        <w:rPr>
          <w:rFonts w:ascii="Times New Roman" w:hAnsi="Times New Roman" w:cs="Times New Roman"/>
          <w:lang w:val="en-US"/>
        </w:rPr>
        <w:t>T</w:t>
      </w:r>
      <w:r w:rsidR="00ED143B" w:rsidRPr="00164449">
        <w:rPr>
          <w:rFonts w:ascii="Times New Roman" w:hAnsi="Times New Roman" w:cs="Times New Roman"/>
          <w:lang w:val="en-US"/>
        </w:rPr>
        <w:t xml:space="preserve">heir next </w:t>
      </w:r>
      <w:r w:rsidR="00601ABB" w:rsidRPr="00164449">
        <w:rPr>
          <w:rFonts w:ascii="Times New Roman" w:hAnsi="Times New Roman" w:cs="Times New Roman"/>
          <w:lang w:val="en-US"/>
        </w:rPr>
        <w:t>interlocutor</w:t>
      </w:r>
      <w:r w:rsidR="003B6E90" w:rsidRPr="00164449">
        <w:rPr>
          <w:rFonts w:ascii="Times New Roman" w:hAnsi="Times New Roman" w:cs="Times New Roman"/>
          <w:lang w:val="en-US"/>
        </w:rPr>
        <w:t>,</w:t>
      </w:r>
      <w:r w:rsidR="00E172BF" w:rsidRPr="00164449">
        <w:rPr>
          <w:rFonts w:ascii="Times New Roman" w:hAnsi="Times New Roman" w:cs="Times New Roman"/>
          <w:lang w:val="en-US"/>
        </w:rPr>
        <w:t xml:space="preserve"> whom they found after </w:t>
      </w:r>
      <w:r w:rsidR="00F06F88">
        <w:rPr>
          <w:rFonts w:ascii="Times New Roman" w:hAnsi="Times New Roman" w:cs="Times New Roman"/>
          <w:lang w:val="en-US"/>
        </w:rPr>
        <w:t>“</w:t>
      </w:r>
      <w:r w:rsidR="00E172BF" w:rsidRPr="00164449">
        <w:rPr>
          <w:rFonts w:ascii="Times New Roman" w:hAnsi="Times New Roman" w:cs="Times New Roman"/>
          <w:lang w:val="en-US"/>
        </w:rPr>
        <w:t>stumbling over masses of rocks for two hours</w:t>
      </w:r>
      <w:r w:rsidR="00F06F88">
        <w:rPr>
          <w:rFonts w:ascii="Times New Roman" w:hAnsi="Times New Roman" w:cs="Times New Roman"/>
          <w:lang w:val="en-US"/>
        </w:rPr>
        <w:t>”</w:t>
      </w:r>
      <w:r w:rsidR="003B6E90" w:rsidRPr="00164449">
        <w:rPr>
          <w:rFonts w:ascii="Times New Roman" w:hAnsi="Times New Roman" w:cs="Times New Roman"/>
          <w:lang w:val="en-US"/>
        </w:rPr>
        <w:t xml:space="preserve">, </w:t>
      </w:r>
      <w:r w:rsidR="006163A1" w:rsidRPr="00164449">
        <w:rPr>
          <w:rFonts w:ascii="Times New Roman" w:hAnsi="Times New Roman" w:cs="Times New Roman"/>
          <w:lang w:val="en-US"/>
        </w:rPr>
        <w:t xml:space="preserve">was </w:t>
      </w:r>
      <w:r w:rsidR="00153F47" w:rsidRPr="00164449">
        <w:rPr>
          <w:rFonts w:ascii="Times New Roman" w:hAnsi="Times New Roman" w:cs="Times New Roman"/>
          <w:lang w:val="en-US"/>
        </w:rPr>
        <w:t xml:space="preserve">rather </w:t>
      </w:r>
      <w:r w:rsidR="006163A1" w:rsidRPr="00164449">
        <w:rPr>
          <w:rFonts w:ascii="Times New Roman" w:hAnsi="Times New Roman" w:cs="Times New Roman"/>
          <w:lang w:val="en-US"/>
        </w:rPr>
        <w:t>less forthcoming:</w:t>
      </w:r>
      <w:r w:rsidR="00601ABB" w:rsidRPr="00164449">
        <w:rPr>
          <w:rFonts w:ascii="Times New Roman" w:hAnsi="Times New Roman" w:cs="Times New Roman"/>
          <w:lang w:val="en-US"/>
        </w:rPr>
        <w:t xml:space="preserve"> </w:t>
      </w:r>
      <w:r w:rsidR="006A1111" w:rsidRPr="00164449">
        <w:rPr>
          <w:rFonts w:ascii="Times New Roman" w:hAnsi="Times New Roman" w:cs="Times New Roman"/>
          <w:lang w:val="en-US"/>
        </w:rPr>
        <w:t xml:space="preserve"> </w:t>
      </w:r>
      <w:r w:rsidR="00D30129" w:rsidRPr="00164449">
        <w:rPr>
          <w:rFonts w:ascii="Times New Roman" w:hAnsi="Times New Roman" w:cs="Times New Roman"/>
          <w:lang w:val="en-US"/>
        </w:rPr>
        <w:t xml:space="preserve"> </w:t>
      </w:r>
      <w:r w:rsidR="004A06FF" w:rsidRPr="00164449">
        <w:rPr>
          <w:rFonts w:ascii="Times New Roman" w:hAnsi="Times New Roman" w:cs="Times New Roman"/>
          <w:lang w:val="en-US"/>
        </w:rPr>
        <w:t xml:space="preserve"> </w:t>
      </w:r>
      <w:r w:rsidR="008A0DE6" w:rsidRPr="00164449">
        <w:rPr>
          <w:rFonts w:ascii="Times New Roman" w:hAnsi="Times New Roman" w:cs="Times New Roman"/>
          <w:lang w:val="en-US"/>
        </w:rPr>
        <w:t xml:space="preserve"> </w:t>
      </w:r>
      <w:r w:rsidR="00111DE4" w:rsidRPr="00164449">
        <w:rPr>
          <w:rFonts w:ascii="Times New Roman" w:hAnsi="Times New Roman" w:cs="Times New Roman"/>
          <w:lang w:val="en-US"/>
        </w:rPr>
        <w:t xml:space="preserve">   </w:t>
      </w:r>
      <w:r w:rsidR="00FA08CF" w:rsidRPr="00164449">
        <w:rPr>
          <w:rFonts w:ascii="Times New Roman" w:hAnsi="Times New Roman" w:cs="Times New Roman"/>
          <w:lang w:val="en-US"/>
        </w:rPr>
        <w:t xml:space="preserve"> </w:t>
      </w:r>
    </w:p>
    <w:p w14:paraId="49271AC0" w14:textId="77777777" w:rsidR="006D28B8" w:rsidRPr="00164449" w:rsidRDefault="006D28B8" w:rsidP="00F06F88">
      <w:pPr>
        <w:spacing w:line="360" w:lineRule="auto"/>
        <w:rPr>
          <w:rFonts w:ascii="Times New Roman" w:hAnsi="Times New Roman" w:cs="Times New Roman"/>
          <w:color w:val="2F5496" w:themeColor="accent1" w:themeShade="BF"/>
          <w:lang w:val="en-US"/>
        </w:rPr>
      </w:pPr>
    </w:p>
    <w:p w14:paraId="2678022B" w14:textId="24F5C36E" w:rsidR="00AE64DB" w:rsidRPr="00164449" w:rsidRDefault="001D02F0"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Uncertain what direction to pursue to Dolbadern Castle we enquired of a woman who stood at the cottage gate</w:t>
      </w:r>
      <w:r w:rsidR="00AE64DB" w:rsidRPr="00164449">
        <w:rPr>
          <w:rFonts w:ascii="Times New Roman" w:hAnsi="Times New Roman" w:cs="Times New Roman"/>
          <w:lang w:val="en-US"/>
        </w:rPr>
        <w:t>,</w:t>
      </w:r>
      <w:r w:rsidRPr="00164449">
        <w:rPr>
          <w:rFonts w:ascii="Times New Roman" w:hAnsi="Times New Roman" w:cs="Times New Roman"/>
          <w:lang w:val="en-US"/>
        </w:rPr>
        <w:t xml:space="preserve"> but received no other answer than an intimation that she did </w:t>
      </w:r>
      <w:r w:rsidRPr="00164449">
        <w:rPr>
          <w:rFonts w:ascii="Times New Roman" w:hAnsi="Times New Roman" w:cs="Times New Roman"/>
          <w:lang w:val="en-US"/>
        </w:rPr>
        <w:lastRenderedPageBreak/>
        <w:t xml:space="preserve">not speak English. After all the expressive gesticulations we could think </w:t>
      </w:r>
      <w:proofErr w:type="gramStart"/>
      <w:r w:rsidRPr="00164449">
        <w:rPr>
          <w:rFonts w:ascii="Times New Roman" w:hAnsi="Times New Roman" w:cs="Times New Roman"/>
          <w:lang w:val="en-US"/>
        </w:rPr>
        <w:t>of, and</w:t>
      </w:r>
      <w:proofErr w:type="gramEnd"/>
      <w:r w:rsidRPr="00164449">
        <w:rPr>
          <w:rFonts w:ascii="Times New Roman" w:hAnsi="Times New Roman" w:cs="Times New Roman"/>
          <w:lang w:val="en-US"/>
        </w:rPr>
        <w:t xml:space="preserve"> pronouncing the name of the place with every possible variation of accent, we made her comprehend our meaning; and she ordered her daughter, a girl about twelve years old to direct us to Castél Dolbàthren.</w:t>
      </w:r>
      <w:r w:rsidR="00F0508F" w:rsidRPr="00164449">
        <w:rPr>
          <w:rStyle w:val="FootnoteReference"/>
          <w:rFonts w:ascii="Times New Roman" w:hAnsi="Times New Roman" w:cs="Times New Roman"/>
          <w:lang w:val="en-US"/>
        </w:rPr>
        <w:footnoteReference w:id="36"/>
      </w:r>
    </w:p>
    <w:p w14:paraId="47BDFDDA" w14:textId="77777777" w:rsidR="00AE64DB" w:rsidRPr="00164449" w:rsidRDefault="00AE64DB" w:rsidP="00F06F88">
      <w:pPr>
        <w:spacing w:line="360" w:lineRule="auto"/>
        <w:rPr>
          <w:rFonts w:ascii="Times New Roman" w:hAnsi="Times New Roman" w:cs="Times New Roman"/>
          <w:lang w:val="en-US"/>
        </w:rPr>
      </w:pPr>
    </w:p>
    <w:p w14:paraId="1FD52920" w14:textId="42C5D0D8" w:rsidR="0016014D" w:rsidRPr="00164449" w:rsidRDefault="009361C6" w:rsidP="00F06F88">
      <w:pPr>
        <w:spacing w:line="360" w:lineRule="auto"/>
        <w:rPr>
          <w:rFonts w:ascii="Times New Roman" w:hAnsi="Times New Roman" w:cs="Times New Roman"/>
          <w:color w:val="2F5496" w:themeColor="accent1" w:themeShade="BF"/>
          <w:lang w:val="en-US"/>
        </w:rPr>
      </w:pPr>
      <w:r w:rsidRPr="00164449">
        <w:rPr>
          <w:rFonts w:ascii="Times New Roman" w:hAnsi="Times New Roman" w:cs="Times New Roman"/>
          <w:lang w:val="en-US"/>
        </w:rPr>
        <w:t>This</w:t>
      </w:r>
      <w:r w:rsidR="00337C46" w:rsidRPr="00164449">
        <w:rPr>
          <w:rFonts w:ascii="Times New Roman" w:hAnsi="Times New Roman" w:cs="Times New Roman"/>
          <w:lang w:val="en-US"/>
        </w:rPr>
        <w:t xml:space="preserve"> reads like the pantomime version of Wordsworth’s revisions of </w:t>
      </w:r>
      <w:r w:rsidR="00F06F88">
        <w:rPr>
          <w:rFonts w:ascii="Times New Roman" w:hAnsi="Times New Roman" w:cs="Times New Roman"/>
          <w:lang w:val="en-US"/>
        </w:rPr>
        <w:t>“</w:t>
      </w:r>
      <w:r w:rsidR="00337C46" w:rsidRPr="00164449">
        <w:rPr>
          <w:rFonts w:ascii="Times New Roman" w:hAnsi="Times New Roman" w:cs="Times New Roman"/>
          <w:lang w:val="en-US"/>
        </w:rPr>
        <w:t>Beddgelert</w:t>
      </w:r>
      <w:r w:rsidR="00F06F88">
        <w:rPr>
          <w:rFonts w:ascii="Times New Roman" w:hAnsi="Times New Roman" w:cs="Times New Roman"/>
          <w:lang w:val="en-US"/>
        </w:rPr>
        <w:t>”</w:t>
      </w:r>
      <w:r w:rsidR="00ED3381" w:rsidRPr="00164449">
        <w:rPr>
          <w:rFonts w:ascii="Times New Roman" w:hAnsi="Times New Roman" w:cs="Times New Roman"/>
          <w:lang w:val="en-US"/>
        </w:rPr>
        <w:t xml:space="preserve"> </w:t>
      </w:r>
      <w:r w:rsidR="00270879" w:rsidRPr="00164449">
        <w:rPr>
          <w:rFonts w:ascii="Times New Roman" w:hAnsi="Times New Roman" w:cs="Times New Roman"/>
          <w:lang w:val="en-US"/>
        </w:rPr>
        <w:t xml:space="preserve"> (</w:t>
      </w:r>
      <w:r w:rsidR="00F06F88">
        <w:rPr>
          <w:rFonts w:ascii="Times New Roman" w:hAnsi="Times New Roman" w:cs="Times New Roman"/>
          <w:lang w:val="en-US"/>
        </w:rPr>
        <w:t>“</w:t>
      </w:r>
      <w:r w:rsidR="00270879" w:rsidRPr="00164449">
        <w:rPr>
          <w:rFonts w:ascii="Times New Roman" w:hAnsi="Times New Roman" w:cs="Times New Roman"/>
          <w:lang w:val="en-US"/>
        </w:rPr>
        <w:t>V</w:t>
      </w:r>
      <w:r w:rsidR="00DF753D" w:rsidRPr="00164449">
        <w:rPr>
          <w:rFonts w:ascii="Times New Roman" w:hAnsi="Times New Roman" w:cs="Times New Roman"/>
          <w:lang w:val="en-US"/>
        </w:rPr>
        <w:t xml:space="preserve">ariations on a </w:t>
      </w:r>
      <w:r w:rsidR="00270879" w:rsidRPr="00164449">
        <w:rPr>
          <w:rFonts w:ascii="Times New Roman" w:hAnsi="Times New Roman" w:cs="Times New Roman"/>
          <w:lang w:val="en-US"/>
        </w:rPr>
        <w:t>P</w:t>
      </w:r>
      <w:r w:rsidR="00A13630" w:rsidRPr="00164449">
        <w:rPr>
          <w:rFonts w:ascii="Times New Roman" w:hAnsi="Times New Roman" w:cs="Times New Roman"/>
          <w:lang w:val="en-US"/>
        </w:rPr>
        <w:t>lace-</w:t>
      </w:r>
      <w:r w:rsidR="00270879" w:rsidRPr="00164449">
        <w:rPr>
          <w:rFonts w:ascii="Times New Roman" w:hAnsi="Times New Roman" w:cs="Times New Roman"/>
          <w:lang w:val="en-US"/>
        </w:rPr>
        <w:t>N</w:t>
      </w:r>
      <w:r w:rsidR="00A13630" w:rsidRPr="00164449">
        <w:rPr>
          <w:rFonts w:ascii="Times New Roman" w:hAnsi="Times New Roman" w:cs="Times New Roman"/>
          <w:lang w:val="en-US"/>
        </w:rPr>
        <w:t xml:space="preserve">ame, </w:t>
      </w:r>
      <w:r w:rsidR="00270879" w:rsidRPr="00164449">
        <w:rPr>
          <w:rFonts w:ascii="Times New Roman" w:hAnsi="Times New Roman" w:cs="Times New Roman"/>
          <w:lang w:val="en-US"/>
        </w:rPr>
        <w:t>P</w:t>
      </w:r>
      <w:r w:rsidR="00A13630" w:rsidRPr="00164449">
        <w:rPr>
          <w:rFonts w:ascii="Times New Roman" w:hAnsi="Times New Roman" w:cs="Times New Roman"/>
          <w:lang w:val="en-US"/>
        </w:rPr>
        <w:t>erform</w:t>
      </w:r>
      <w:r w:rsidR="00270879" w:rsidRPr="00164449">
        <w:rPr>
          <w:rFonts w:ascii="Times New Roman" w:hAnsi="Times New Roman" w:cs="Times New Roman"/>
          <w:lang w:val="en-US"/>
        </w:rPr>
        <w:t>’</w:t>
      </w:r>
      <w:r w:rsidR="00A13630" w:rsidRPr="00164449">
        <w:rPr>
          <w:rFonts w:ascii="Times New Roman" w:hAnsi="Times New Roman" w:cs="Times New Roman"/>
          <w:lang w:val="en-US"/>
        </w:rPr>
        <w:t xml:space="preserve">d with </w:t>
      </w:r>
      <w:r w:rsidR="00270879" w:rsidRPr="00164449">
        <w:rPr>
          <w:rFonts w:ascii="Times New Roman" w:hAnsi="Times New Roman" w:cs="Times New Roman"/>
          <w:lang w:val="en-US"/>
        </w:rPr>
        <w:t>G</w:t>
      </w:r>
      <w:r w:rsidR="00A13630" w:rsidRPr="00164449">
        <w:rPr>
          <w:rFonts w:ascii="Times New Roman" w:hAnsi="Times New Roman" w:cs="Times New Roman"/>
          <w:lang w:val="en-US"/>
        </w:rPr>
        <w:t>estures</w:t>
      </w:r>
      <w:r w:rsidR="00F06F88">
        <w:rPr>
          <w:rFonts w:ascii="Times New Roman" w:hAnsi="Times New Roman" w:cs="Times New Roman"/>
          <w:lang w:val="en-US"/>
        </w:rPr>
        <w:t>”</w:t>
      </w:r>
      <w:r w:rsidR="00270879" w:rsidRPr="00164449">
        <w:rPr>
          <w:rFonts w:ascii="Times New Roman" w:hAnsi="Times New Roman" w:cs="Times New Roman"/>
          <w:lang w:val="en-US"/>
        </w:rPr>
        <w:t xml:space="preserve">) </w:t>
      </w:r>
      <w:r w:rsidR="00AE6713" w:rsidRPr="00164449">
        <w:rPr>
          <w:rFonts w:ascii="Times New Roman" w:hAnsi="Times New Roman" w:cs="Times New Roman"/>
          <w:lang w:val="en-US"/>
        </w:rPr>
        <w:t>with, for the Welsh-speak</w:t>
      </w:r>
      <w:r w:rsidR="00463568" w:rsidRPr="00164449">
        <w:rPr>
          <w:rFonts w:ascii="Times New Roman" w:hAnsi="Times New Roman" w:cs="Times New Roman"/>
          <w:lang w:val="en-US"/>
        </w:rPr>
        <w:t>ing reader</w:t>
      </w:r>
      <w:r w:rsidR="00AE6713" w:rsidRPr="00164449">
        <w:rPr>
          <w:rFonts w:ascii="Times New Roman" w:hAnsi="Times New Roman" w:cs="Times New Roman"/>
          <w:lang w:val="en-US"/>
        </w:rPr>
        <w:t xml:space="preserve">, </w:t>
      </w:r>
      <w:r w:rsidR="00463568" w:rsidRPr="00164449">
        <w:rPr>
          <w:rFonts w:ascii="Times New Roman" w:hAnsi="Times New Roman" w:cs="Times New Roman"/>
          <w:lang w:val="en-US"/>
        </w:rPr>
        <w:t xml:space="preserve">an </w:t>
      </w:r>
      <w:r w:rsidR="002255DD" w:rsidRPr="00164449">
        <w:rPr>
          <w:rFonts w:ascii="Times New Roman" w:hAnsi="Times New Roman" w:cs="Times New Roman"/>
          <w:lang w:val="en-US"/>
        </w:rPr>
        <w:t xml:space="preserve">ironic </w:t>
      </w:r>
      <w:r w:rsidR="007A144D" w:rsidRPr="00164449">
        <w:rPr>
          <w:rFonts w:ascii="Times New Roman" w:hAnsi="Times New Roman" w:cs="Times New Roman"/>
          <w:lang w:val="en-US"/>
        </w:rPr>
        <w:t>coup-de-grâce</w:t>
      </w:r>
      <w:r w:rsidR="002255DD" w:rsidRPr="00164449">
        <w:rPr>
          <w:rFonts w:ascii="Times New Roman" w:hAnsi="Times New Roman" w:cs="Times New Roman"/>
          <w:lang w:val="en-US"/>
        </w:rPr>
        <w:t xml:space="preserve">: </w:t>
      </w:r>
      <w:r w:rsidR="00135591" w:rsidRPr="00164449">
        <w:rPr>
          <w:rFonts w:ascii="Times New Roman" w:hAnsi="Times New Roman" w:cs="Times New Roman"/>
          <w:lang w:val="en-US"/>
        </w:rPr>
        <w:t xml:space="preserve">Warner’s triumphant </w:t>
      </w:r>
      <w:r w:rsidR="00F06F88">
        <w:rPr>
          <w:rFonts w:ascii="Times New Roman" w:hAnsi="Times New Roman" w:cs="Times New Roman"/>
          <w:lang w:val="en-US"/>
        </w:rPr>
        <w:t>“</w:t>
      </w:r>
      <w:r w:rsidR="00463568" w:rsidRPr="00164449">
        <w:rPr>
          <w:rFonts w:ascii="Times New Roman" w:hAnsi="Times New Roman" w:cs="Times New Roman"/>
          <w:lang w:val="en-US"/>
        </w:rPr>
        <w:t>Castél Dolbàthren</w:t>
      </w:r>
      <w:r w:rsidR="00F06F88">
        <w:rPr>
          <w:rFonts w:ascii="Times New Roman" w:hAnsi="Times New Roman" w:cs="Times New Roman"/>
          <w:lang w:val="en-US"/>
        </w:rPr>
        <w:t>”</w:t>
      </w:r>
      <w:r w:rsidR="00CC2C2E" w:rsidRPr="00164449">
        <w:rPr>
          <w:rFonts w:ascii="Times New Roman" w:hAnsi="Times New Roman" w:cs="Times New Roman"/>
          <w:lang w:val="en-US"/>
        </w:rPr>
        <w:t xml:space="preserve">, despite correctly </w:t>
      </w:r>
      <w:r w:rsidR="005D3C34" w:rsidRPr="00164449">
        <w:rPr>
          <w:rFonts w:ascii="Times New Roman" w:hAnsi="Times New Roman" w:cs="Times New Roman"/>
          <w:lang w:val="en-US"/>
        </w:rPr>
        <w:t xml:space="preserve">ordering the </w:t>
      </w:r>
      <w:r w:rsidR="00CC2C2E" w:rsidRPr="00164449">
        <w:rPr>
          <w:rFonts w:ascii="Times New Roman" w:hAnsi="Times New Roman" w:cs="Times New Roman"/>
          <w:lang w:val="en-US"/>
        </w:rPr>
        <w:t>noun</w:t>
      </w:r>
      <w:r w:rsidR="005D3C34" w:rsidRPr="00164449">
        <w:rPr>
          <w:rFonts w:ascii="Times New Roman" w:hAnsi="Times New Roman" w:cs="Times New Roman"/>
          <w:lang w:val="en-US"/>
        </w:rPr>
        <w:t xml:space="preserve"> and </w:t>
      </w:r>
      <w:r w:rsidR="00CC2C2E" w:rsidRPr="00164449">
        <w:rPr>
          <w:rFonts w:ascii="Times New Roman" w:hAnsi="Times New Roman" w:cs="Times New Roman"/>
          <w:lang w:val="en-US"/>
        </w:rPr>
        <w:t>adjective</w:t>
      </w:r>
      <w:r w:rsidR="005D3C34" w:rsidRPr="00164449">
        <w:rPr>
          <w:rFonts w:ascii="Times New Roman" w:hAnsi="Times New Roman" w:cs="Times New Roman"/>
          <w:lang w:val="en-US"/>
        </w:rPr>
        <w:t>,</w:t>
      </w:r>
      <w:r w:rsidR="002255DD" w:rsidRPr="00164449">
        <w:rPr>
          <w:rFonts w:ascii="Times New Roman" w:hAnsi="Times New Roman" w:cs="Times New Roman"/>
          <w:lang w:val="en-US"/>
        </w:rPr>
        <w:t xml:space="preserve"> </w:t>
      </w:r>
      <w:r w:rsidR="0089443A" w:rsidRPr="00164449">
        <w:rPr>
          <w:rFonts w:ascii="Times New Roman" w:hAnsi="Times New Roman" w:cs="Times New Roman"/>
          <w:lang w:val="en-US"/>
        </w:rPr>
        <w:t xml:space="preserve">is </w:t>
      </w:r>
      <w:r w:rsidR="00801229" w:rsidRPr="00164449">
        <w:rPr>
          <w:rFonts w:ascii="Times New Roman" w:hAnsi="Times New Roman" w:cs="Times New Roman"/>
          <w:lang w:val="en-US"/>
        </w:rPr>
        <w:t>one of the most</w:t>
      </w:r>
      <w:r w:rsidR="0089443A" w:rsidRPr="00164449">
        <w:rPr>
          <w:rFonts w:ascii="Times New Roman" w:hAnsi="Times New Roman" w:cs="Times New Roman"/>
          <w:lang w:val="en-US"/>
        </w:rPr>
        <w:t xml:space="preserve"> terrifically </w:t>
      </w:r>
      <w:r w:rsidR="00801229" w:rsidRPr="00164449">
        <w:rPr>
          <w:rFonts w:ascii="Times New Roman" w:hAnsi="Times New Roman" w:cs="Times New Roman"/>
          <w:lang w:val="en-US"/>
        </w:rPr>
        <w:t>mangled versions of the name on record</w:t>
      </w:r>
      <w:r w:rsidR="00A40B8A" w:rsidRPr="00164449">
        <w:rPr>
          <w:rFonts w:ascii="Times New Roman" w:hAnsi="Times New Roman" w:cs="Times New Roman"/>
          <w:lang w:val="en-US"/>
        </w:rPr>
        <w:t xml:space="preserve">; his English rendering, </w:t>
      </w:r>
      <w:r w:rsidR="00F06F88">
        <w:rPr>
          <w:rFonts w:ascii="Times New Roman" w:hAnsi="Times New Roman" w:cs="Times New Roman"/>
          <w:lang w:val="en-US"/>
        </w:rPr>
        <w:t>“</w:t>
      </w:r>
      <w:r w:rsidR="00A40B8A" w:rsidRPr="00164449">
        <w:rPr>
          <w:rFonts w:ascii="Times New Roman" w:hAnsi="Times New Roman" w:cs="Times New Roman"/>
          <w:lang w:val="en-US"/>
        </w:rPr>
        <w:t>Dolbadern</w:t>
      </w:r>
      <w:r w:rsidR="00F06F88">
        <w:rPr>
          <w:rFonts w:ascii="Times New Roman" w:hAnsi="Times New Roman" w:cs="Times New Roman"/>
          <w:lang w:val="en-US"/>
        </w:rPr>
        <w:t>”</w:t>
      </w:r>
      <w:r w:rsidR="00A40B8A" w:rsidRPr="00164449">
        <w:rPr>
          <w:rFonts w:ascii="Times New Roman" w:hAnsi="Times New Roman" w:cs="Times New Roman"/>
          <w:lang w:val="en-US"/>
        </w:rPr>
        <w:t>, is much closer to the mark</w:t>
      </w:r>
      <w:r w:rsidR="00801229" w:rsidRPr="00164449">
        <w:rPr>
          <w:rFonts w:ascii="Times New Roman" w:hAnsi="Times New Roman" w:cs="Times New Roman"/>
          <w:lang w:val="en-US"/>
        </w:rPr>
        <w:t>.</w:t>
      </w:r>
      <w:r w:rsidR="00A40B8A" w:rsidRPr="00164449">
        <w:rPr>
          <w:rFonts w:ascii="Times New Roman" w:hAnsi="Times New Roman" w:cs="Times New Roman"/>
          <w:lang w:val="en-US"/>
        </w:rPr>
        <w:t xml:space="preserve"> </w:t>
      </w:r>
      <w:r w:rsidR="00DF01BE" w:rsidRPr="00164449">
        <w:rPr>
          <w:rFonts w:ascii="Times New Roman" w:hAnsi="Times New Roman" w:cs="Times New Roman"/>
          <w:lang w:val="en-US"/>
        </w:rPr>
        <w:t>But</w:t>
      </w:r>
      <w:r w:rsidR="00A40B8A" w:rsidRPr="00164449">
        <w:rPr>
          <w:rFonts w:ascii="Times New Roman" w:hAnsi="Times New Roman" w:cs="Times New Roman"/>
          <w:lang w:val="en-US"/>
        </w:rPr>
        <w:t xml:space="preserve"> there is </w:t>
      </w:r>
      <w:r w:rsidR="00A71E85" w:rsidRPr="00164449">
        <w:rPr>
          <w:rFonts w:ascii="Times New Roman" w:hAnsi="Times New Roman" w:cs="Times New Roman"/>
          <w:lang w:val="en-US"/>
        </w:rPr>
        <w:t>an added</w:t>
      </w:r>
      <w:r w:rsidR="00EF5C34" w:rsidRPr="00164449">
        <w:rPr>
          <w:rFonts w:ascii="Times New Roman" w:hAnsi="Times New Roman" w:cs="Times New Roman"/>
          <w:lang w:val="en-US"/>
        </w:rPr>
        <w:t>, more intriguing,</w:t>
      </w:r>
      <w:r w:rsidR="00A71E85" w:rsidRPr="00164449">
        <w:rPr>
          <w:rFonts w:ascii="Times New Roman" w:hAnsi="Times New Roman" w:cs="Times New Roman"/>
          <w:lang w:val="en-US"/>
        </w:rPr>
        <w:t xml:space="preserve"> </w:t>
      </w:r>
      <w:r w:rsidR="00A624DF" w:rsidRPr="00164449">
        <w:rPr>
          <w:rFonts w:ascii="Times New Roman" w:hAnsi="Times New Roman" w:cs="Times New Roman"/>
          <w:lang w:val="en-US"/>
        </w:rPr>
        <w:t>twist</w:t>
      </w:r>
      <w:r w:rsidR="00A71E85" w:rsidRPr="00164449">
        <w:rPr>
          <w:rFonts w:ascii="Times New Roman" w:hAnsi="Times New Roman" w:cs="Times New Roman"/>
          <w:lang w:val="en-US"/>
        </w:rPr>
        <w:t xml:space="preserve"> in </w:t>
      </w:r>
      <w:proofErr w:type="gramStart"/>
      <w:r w:rsidR="0026087B" w:rsidRPr="00164449">
        <w:rPr>
          <w:rFonts w:ascii="Times New Roman" w:hAnsi="Times New Roman" w:cs="Times New Roman"/>
          <w:lang w:val="en-US"/>
        </w:rPr>
        <w:t xml:space="preserve">Warner’s  </w:t>
      </w:r>
      <w:r w:rsidR="00BD7703" w:rsidRPr="00164449">
        <w:rPr>
          <w:rFonts w:ascii="Times New Roman" w:hAnsi="Times New Roman" w:cs="Times New Roman"/>
          <w:lang w:val="en-US"/>
        </w:rPr>
        <w:t>subsequent</w:t>
      </w:r>
      <w:proofErr w:type="gramEnd"/>
      <w:r w:rsidR="00BD7703" w:rsidRPr="00164449">
        <w:rPr>
          <w:rFonts w:ascii="Times New Roman" w:hAnsi="Times New Roman" w:cs="Times New Roman"/>
          <w:lang w:val="en-US"/>
        </w:rPr>
        <w:t xml:space="preserve"> </w:t>
      </w:r>
      <w:r w:rsidR="0026087B" w:rsidRPr="00164449">
        <w:rPr>
          <w:rFonts w:ascii="Times New Roman" w:hAnsi="Times New Roman" w:cs="Times New Roman"/>
          <w:lang w:val="en-US"/>
        </w:rPr>
        <w:t xml:space="preserve">description of </w:t>
      </w:r>
      <w:r w:rsidR="00F06F88">
        <w:rPr>
          <w:rFonts w:ascii="Times New Roman" w:hAnsi="Times New Roman" w:cs="Times New Roman"/>
          <w:lang w:val="en-US"/>
        </w:rPr>
        <w:t>“</w:t>
      </w:r>
      <w:r w:rsidR="00BD7703" w:rsidRPr="00164449">
        <w:rPr>
          <w:rFonts w:ascii="Times New Roman" w:hAnsi="Times New Roman" w:cs="Times New Roman"/>
          <w:lang w:val="en-US"/>
        </w:rPr>
        <w:t>[o]</w:t>
      </w:r>
      <w:r w:rsidR="001D02F0" w:rsidRPr="00164449">
        <w:rPr>
          <w:rFonts w:ascii="Times New Roman" w:hAnsi="Times New Roman" w:cs="Times New Roman"/>
          <w:lang w:val="en-US"/>
        </w:rPr>
        <w:t>ur little guide</w:t>
      </w:r>
      <w:r w:rsidR="00F06F88">
        <w:rPr>
          <w:rFonts w:ascii="Times New Roman" w:hAnsi="Times New Roman" w:cs="Times New Roman"/>
          <w:lang w:val="en-US"/>
        </w:rPr>
        <w:t>”</w:t>
      </w:r>
      <w:r w:rsidR="001D02F0" w:rsidRPr="00164449">
        <w:rPr>
          <w:rFonts w:ascii="Times New Roman" w:hAnsi="Times New Roman" w:cs="Times New Roman"/>
          <w:lang w:val="en-US"/>
        </w:rPr>
        <w:t>,</w:t>
      </w:r>
      <w:r w:rsidR="0026087B" w:rsidRPr="00164449">
        <w:rPr>
          <w:rFonts w:ascii="Times New Roman" w:hAnsi="Times New Roman" w:cs="Times New Roman"/>
          <w:lang w:val="en-US"/>
        </w:rPr>
        <w:t xml:space="preserve"> who </w:t>
      </w:r>
      <w:r w:rsidR="00F06F88">
        <w:rPr>
          <w:rFonts w:ascii="Times New Roman" w:hAnsi="Times New Roman" w:cs="Times New Roman"/>
          <w:lang w:val="en-US"/>
        </w:rPr>
        <w:t>“</w:t>
      </w:r>
      <w:r w:rsidR="001D02F0" w:rsidRPr="00164449">
        <w:rPr>
          <w:rFonts w:ascii="Times New Roman" w:hAnsi="Times New Roman" w:cs="Times New Roman"/>
          <w:lang w:val="en-US"/>
        </w:rPr>
        <w:t>tripping on before us like a lapwing, and without the incumbrance of shoe or stocking, led us over rocks and bogs for about two miles</w:t>
      </w:r>
      <w:r w:rsidR="00F06F88">
        <w:rPr>
          <w:rFonts w:ascii="Times New Roman" w:hAnsi="Times New Roman" w:cs="Times New Roman"/>
          <w:lang w:val="en-US"/>
        </w:rPr>
        <w:t>”</w:t>
      </w:r>
      <w:r w:rsidR="0026087B" w:rsidRPr="00164449">
        <w:rPr>
          <w:rFonts w:ascii="Times New Roman" w:hAnsi="Times New Roman" w:cs="Times New Roman"/>
          <w:lang w:val="en-US"/>
        </w:rPr>
        <w:t xml:space="preserve">. </w:t>
      </w:r>
      <w:r w:rsidR="009F52E7" w:rsidRPr="00164449">
        <w:rPr>
          <w:rFonts w:ascii="Times New Roman" w:hAnsi="Times New Roman" w:cs="Times New Roman"/>
          <w:lang w:val="en-US"/>
        </w:rPr>
        <w:t>The child</w:t>
      </w:r>
      <w:r w:rsidR="00AE1477" w:rsidRPr="00164449">
        <w:rPr>
          <w:rFonts w:ascii="Times New Roman" w:hAnsi="Times New Roman" w:cs="Times New Roman"/>
          <w:lang w:val="en-US"/>
        </w:rPr>
        <w:t xml:space="preserve"> </w:t>
      </w:r>
      <w:r w:rsidR="00FC11DC" w:rsidRPr="00164449">
        <w:rPr>
          <w:rFonts w:ascii="Times New Roman" w:hAnsi="Times New Roman" w:cs="Times New Roman"/>
          <w:lang w:val="en-US"/>
        </w:rPr>
        <w:t xml:space="preserve">is so thoroughly part of this wild landscape </w:t>
      </w:r>
      <w:r w:rsidR="005309E6" w:rsidRPr="00164449">
        <w:rPr>
          <w:rFonts w:ascii="Times New Roman" w:hAnsi="Times New Roman" w:cs="Times New Roman"/>
          <w:lang w:val="en-US"/>
        </w:rPr>
        <w:t xml:space="preserve">that the reader </w:t>
      </w:r>
      <w:r w:rsidR="00A75384" w:rsidRPr="00164449">
        <w:rPr>
          <w:rFonts w:ascii="Times New Roman" w:hAnsi="Times New Roman" w:cs="Times New Roman"/>
          <w:lang w:val="en-US"/>
        </w:rPr>
        <w:t>seems asked</w:t>
      </w:r>
      <w:r w:rsidR="0096417F" w:rsidRPr="00164449">
        <w:rPr>
          <w:rFonts w:ascii="Times New Roman" w:hAnsi="Times New Roman" w:cs="Times New Roman"/>
          <w:lang w:val="en-US"/>
        </w:rPr>
        <w:t>,</w:t>
      </w:r>
      <w:r w:rsidR="00A75384" w:rsidRPr="00164449">
        <w:rPr>
          <w:rFonts w:ascii="Times New Roman" w:hAnsi="Times New Roman" w:cs="Times New Roman"/>
          <w:lang w:val="en-US"/>
        </w:rPr>
        <w:t xml:space="preserve"> </w:t>
      </w:r>
      <w:r w:rsidR="00F0508F" w:rsidRPr="00164449">
        <w:rPr>
          <w:rFonts w:ascii="Times New Roman" w:hAnsi="Times New Roman" w:cs="Times New Roman"/>
          <w:lang w:val="en-US"/>
        </w:rPr>
        <w:t xml:space="preserve">in an </w:t>
      </w:r>
      <w:r w:rsidR="00F95B07" w:rsidRPr="00164449">
        <w:rPr>
          <w:rFonts w:ascii="Times New Roman" w:hAnsi="Times New Roman" w:cs="Times New Roman"/>
          <w:lang w:val="en-US"/>
        </w:rPr>
        <w:t>i</w:t>
      </w:r>
      <w:r w:rsidR="00F0508F" w:rsidRPr="00164449">
        <w:rPr>
          <w:rFonts w:ascii="Times New Roman" w:hAnsi="Times New Roman" w:cs="Times New Roman"/>
          <w:lang w:val="en-US"/>
        </w:rPr>
        <w:t xml:space="preserve">mage which is </w:t>
      </w:r>
      <w:r w:rsidR="00F95B07" w:rsidRPr="00164449">
        <w:rPr>
          <w:rFonts w:ascii="Times New Roman" w:hAnsi="Times New Roman" w:cs="Times New Roman"/>
          <w:lang w:val="en-US"/>
        </w:rPr>
        <w:t>b</w:t>
      </w:r>
      <w:r w:rsidR="00F0508F" w:rsidRPr="00164449">
        <w:rPr>
          <w:rFonts w:ascii="Times New Roman" w:hAnsi="Times New Roman" w:cs="Times New Roman"/>
          <w:lang w:val="en-US"/>
        </w:rPr>
        <w:t>oth poetic and unsettling</w:t>
      </w:r>
      <w:r w:rsidR="0096417F" w:rsidRPr="00164449">
        <w:rPr>
          <w:rFonts w:ascii="Times New Roman" w:hAnsi="Times New Roman" w:cs="Times New Roman"/>
          <w:lang w:val="en-US"/>
        </w:rPr>
        <w:t>,</w:t>
      </w:r>
      <w:r w:rsidR="00A75384" w:rsidRPr="00164449">
        <w:rPr>
          <w:rFonts w:ascii="Times New Roman" w:hAnsi="Times New Roman" w:cs="Times New Roman"/>
          <w:lang w:val="en-US"/>
        </w:rPr>
        <w:t xml:space="preserve"> to understand her </w:t>
      </w:r>
      <w:r w:rsidR="00EB5E07" w:rsidRPr="00164449">
        <w:rPr>
          <w:rFonts w:ascii="Times New Roman" w:hAnsi="Times New Roman" w:cs="Times New Roman"/>
          <w:lang w:val="en-US"/>
        </w:rPr>
        <w:t xml:space="preserve">as </w:t>
      </w:r>
      <w:r w:rsidR="00DF01BE" w:rsidRPr="00164449">
        <w:rPr>
          <w:rFonts w:ascii="Times New Roman" w:hAnsi="Times New Roman" w:cs="Times New Roman"/>
          <w:lang w:val="en-US"/>
        </w:rPr>
        <w:t xml:space="preserve">if she were </w:t>
      </w:r>
      <w:r w:rsidR="00EB5E07" w:rsidRPr="00164449">
        <w:rPr>
          <w:rFonts w:ascii="Times New Roman" w:hAnsi="Times New Roman" w:cs="Times New Roman"/>
          <w:lang w:val="en-US"/>
        </w:rPr>
        <w:t>a bird – through movement</w:t>
      </w:r>
      <w:r w:rsidR="00E96D58" w:rsidRPr="00164449">
        <w:rPr>
          <w:rFonts w:ascii="Times New Roman" w:hAnsi="Times New Roman" w:cs="Times New Roman"/>
          <w:lang w:val="en-US"/>
        </w:rPr>
        <w:t>,</w:t>
      </w:r>
      <w:r w:rsidR="00EB5E07" w:rsidRPr="00164449">
        <w:rPr>
          <w:rFonts w:ascii="Times New Roman" w:hAnsi="Times New Roman" w:cs="Times New Roman"/>
          <w:lang w:val="en-US"/>
        </w:rPr>
        <w:t xml:space="preserve"> and </w:t>
      </w:r>
      <w:r w:rsidR="00913500" w:rsidRPr="00164449">
        <w:rPr>
          <w:rFonts w:ascii="Times New Roman" w:hAnsi="Times New Roman" w:cs="Times New Roman"/>
          <w:lang w:val="en-US"/>
        </w:rPr>
        <w:t>sound</w:t>
      </w:r>
      <w:r w:rsidR="0096417F" w:rsidRPr="00164449">
        <w:rPr>
          <w:rFonts w:ascii="Times New Roman" w:hAnsi="Times New Roman" w:cs="Times New Roman"/>
          <w:lang w:val="en-US"/>
        </w:rPr>
        <w:t>s</w:t>
      </w:r>
      <w:r w:rsidR="00913500" w:rsidRPr="00164449">
        <w:rPr>
          <w:rFonts w:ascii="Times New Roman" w:hAnsi="Times New Roman" w:cs="Times New Roman"/>
          <w:lang w:val="en-US"/>
        </w:rPr>
        <w:t xml:space="preserve"> that </w:t>
      </w:r>
      <w:r w:rsidR="0096417F" w:rsidRPr="00164449">
        <w:rPr>
          <w:rFonts w:ascii="Times New Roman" w:hAnsi="Times New Roman" w:cs="Times New Roman"/>
          <w:lang w:val="en-US"/>
        </w:rPr>
        <w:t>are</w:t>
      </w:r>
      <w:r w:rsidR="00913500" w:rsidRPr="00164449">
        <w:rPr>
          <w:rFonts w:ascii="Times New Roman" w:hAnsi="Times New Roman" w:cs="Times New Roman"/>
          <w:lang w:val="en-US"/>
        </w:rPr>
        <w:t xml:space="preserve"> not </w:t>
      </w:r>
      <w:r w:rsidR="0096417F" w:rsidRPr="00164449">
        <w:rPr>
          <w:rFonts w:ascii="Times New Roman" w:hAnsi="Times New Roman" w:cs="Times New Roman"/>
          <w:lang w:val="en-US"/>
        </w:rPr>
        <w:t xml:space="preserve">human </w:t>
      </w:r>
      <w:r w:rsidR="00913500" w:rsidRPr="00164449">
        <w:rPr>
          <w:rFonts w:ascii="Times New Roman" w:hAnsi="Times New Roman" w:cs="Times New Roman"/>
          <w:lang w:val="en-US"/>
        </w:rPr>
        <w:t>speech.</w:t>
      </w:r>
      <w:r w:rsidR="004B5338" w:rsidRPr="00164449">
        <w:rPr>
          <w:rStyle w:val="FootnoteReference"/>
          <w:rFonts w:ascii="Times New Roman" w:hAnsi="Times New Roman" w:cs="Times New Roman"/>
          <w:lang w:val="en-US"/>
        </w:rPr>
        <w:footnoteReference w:id="37"/>
      </w:r>
      <w:r w:rsidR="00FC11DC" w:rsidRPr="00164449">
        <w:rPr>
          <w:rFonts w:ascii="Times New Roman" w:hAnsi="Times New Roman" w:cs="Times New Roman"/>
          <w:lang w:val="en-US"/>
        </w:rPr>
        <w:t xml:space="preserve"> </w:t>
      </w:r>
      <w:r w:rsidR="004E200E" w:rsidRPr="00164449">
        <w:rPr>
          <w:rFonts w:ascii="Times New Roman" w:hAnsi="Times New Roman" w:cs="Times New Roman"/>
          <w:lang w:val="en-US"/>
        </w:rPr>
        <w:t>There are</w:t>
      </w:r>
      <w:r w:rsidR="003351D0" w:rsidRPr="00164449">
        <w:rPr>
          <w:rFonts w:ascii="Times New Roman" w:hAnsi="Times New Roman" w:cs="Times New Roman"/>
          <w:lang w:val="en-US"/>
        </w:rPr>
        <w:t>, then,</w:t>
      </w:r>
      <w:r w:rsidR="004E200E" w:rsidRPr="00164449">
        <w:rPr>
          <w:rFonts w:ascii="Times New Roman" w:hAnsi="Times New Roman" w:cs="Times New Roman"/>
          <w:lang w:val="en-US"/>
        </w:rPr>
        <w:t xml:space="preserve"> occasions when</w:t>
      </w:r>
      <w:r w:rsidR="00C13C10" w:rsidRPr="00164449">
        <w:rPr>
          <w:rFonts w:ascii="Times New Roman" w:hAnsi="Times New Roman" w:cs="Times New Roman"/>
          <w:lang w:val="en-US"/>
        </w:rPr>
        <w:t xml:space="preserve"> linguistic </w:t>
      </w:r>
      <w:r w:rsidR="00480CC3" w:rsidRPr="00164449">
        <w:rPr>
          <w:rFonts w:ascii="Times New Roman" w:hAnsi="Times New Roman" w:cs="Times New Roman"/>
          <w:lang w:val="en-US"/>
        </w:rPr>
        <w:t>difficulty</w:t>
      </w:r>
      <w:r w:rsidR="00526AFC" w:rsidRPr="00164449">
        <w:rPr>
          <w:rFonts w:ascii="Times New Roman" w:hAnsi="Times New Roman" w:cs="Times New Roman"/>
          <w:lang w:val="en-US"/>
        </w:rPr>
        <w:t xml:space="preserve"> </w:t>
      </w:r>
      <w:r w:rsidR="00DA7EB8" w:rsidRPr="00164449">
        <w:rPr>
          <w:rFonts w:ascii="Times New Roman" w:hAnsi="Times New Roman" w:cs="Times New Roman"/>
          <w:lang w:val="en-US"/>
        </w:rPr>
        <w:t xml:space="preserve">moves through </w:t>
      </w:r>
      <w:r w:rsidR="00130C5B" w:rsidRPr="00164449">
        <w:rPr>
          <w:rFonts w:ascii="Times New Roman" w:hAnsi="Times New Roman" w:cs="Times New Roman"/>
          <w:lang w:val="en-US"/>
        </w:rPr>
        <w:t xml:space="preserve">comedy </w:t>
      </w:r>
      <w:r w:rsidR="003351D0" w:rsidRPr="00164449">
        <w:rPr>
          <w:rFonts w:ascii="Times New Roman" w:hAnsi="Times New Roman" w:cs="Times New Roman"/>
          <w:lang w:val="en-US"/>
        </w:rPr>
        <w:t xml:space="preserve">to </w:t>
      </w:r>
      <w:r w:rsidR="00DD1E40" w:rsidRPr="00164449">
        <w:rPr>
          <w:rFonts w:ascii="Times New Roman" w:hAnsi="Times New Roman" w:cs="Times New Roman"/>
          <w:lang w:val="en-US"/>
        </w:rPr>
        <w:t xml:space="preserve">uncover </w:t>
      </w:r>
      <w:r w:rsidR="00941A1F" w:rsidRPr="00164449">
        <w:rPr>
          <w:rFonts w:ascii="Times New Roman" w:hAnsi="Times New Roman" w:cs="Times New Roman"/>
          <w:lang w:val="en-US"/>
        </w:rPr>
        <w:t xml:space="preserve">moments of powerful </w:t>
      </w:r>
      <w:r w:rsidR="00EE22ED" w:rsidRPr="00164449">
        <w:rPr>
          <w:rFonts w:ascii="Times New Roman" w:hAnsi="Times New Roman" w:cs="Times New Roman"/>
          <w:lang w:val="en-US"/>
        </w:rPr>
        <w:t xml:space="preserve">extra-lingual </w:t>
      </w:r>
      <w:r w:rsidR="00965BE1" w:rsidRPr="00164449">
        <w:rPr>
          <w:rFonts w:ascii="Times New Roman" w:hAnsi="Times New Roman" w:cs="Times New Roman"/>
          <w:lang w:val="en-US"/>
        </w:rPr>
        <w:t>communication</w:t>
      </w:r>
      <w:r w:rsidR="00F0508F" w:rsidRPr="00164449">
        <w:rPr>
          <w:rFonts w:ascii="Times New Roman" w:hAnsi="Times New Roman" w:cs="Times New Roman"/>
          <w:lang w:val="en-US"/>
        </w:rPr>
        <w:t xml:space="preserve"> – </w:t>
      </w:r>
      <w:r w:rsidR="00526AFC" w:rsidRPr="00164449">
        <w:rPr>
          <w:rFonts w:ascii="Times New Roman" w:hAnsi="Times New Roman" w:cs="Times New Roman"/>
          <w:lang w:val="en-US"/>
        </w:rPr>
        <w:t>though</w:t>
      </w:r>
      <w:r w:rsidR="0015162E" w:rsidRPr="00164449">
        <w:rPr>
          <w:rFonts w:ascii="Times New Roman" w:hAnsi="Times New Roman" w:cs="Times New Roman"/>
          <w:lang w:val="en-US"/>
        </w:rPr>
        <w:t xml:space="preserve"> </w:t>
      </w:r>
      <w:r w:rsidR="00DD1E40" w:rsidRPr="00164449">
        <w:rPr>
          <w:rFonts w:ascii="Times New Roman" w:hAnsi="Times New Roman" w:cs="Times New Roman"/>
          <w:lang w:val="en-US"/>
        </w:rPr>
        <w:t xml:space="preserve">the ambiguity of these </w:t>
      </w:r>
      <w:r w:rsidR="00E76BFA" w:rsidRPr="00164449">
        <w:rPr>
          <w:rFonts w:ascii="Times New Roman" w:hAnsi="Times New Roman" w:cs="Times New Roman"/>
          <w:lang w:val="en-US"/>
        </w:rPr>
        <w:t xml:space="preserve">unspoken </w:t>
      </w:r>
      <w:r w:rsidR="00FC40B1" w:rsidRPr="00164449">
        <w:rPr>
          <w:rFonts w:ascii="Times New Roman" w:hAnsi="Times New Roman" w:cs="Times New Roman"/>
          <w:lang w:val="en-US"/>
        </w:rPr>
        <w:t xml:space="preserve">meanings </w:t>
      </w:r>
      <w:r w:rsidR="00E76BFA" w:rsidRPr="00164449">
        <w:rPr>
          <w:rFonts w:ascii="Times New Roman" w:hAnsi="Times New Roman" w:cs="Times New Roman"/>
          <w:lang w:val="en-US"/>
        </w:rPr>
        <w:t xml:space="preserve">is </w:t>
      </w:r>
      <w:r w:rsidR="00186FD1" w:rsidRPr="00164449">
        <w:rPr>
          <w:rFonts w:ascii="Times New Roman" w:hAnsi="Times New Roman" w:cs="Times New Roman"/>
          <w:lang w:val="en-US"/>
        </w:rPr>
        <w:t xml:space="preserve">always </w:t>
      </w:r>
      <w:r w:rsidR="00E76BFA" w:rsidRPr="00164449">
        <w:rPr>
          <w:rFonts w:ascii="Times New Roman" w:hAnsi="Times New Roman" w:cs="Times New Roman"/>
          <w:lang w:val="en-US"/>
        </w:rPr>
        <w:t>difficult to dispel</w:t>
      </w:r>
      <w:r w:rsidR="00970943" w:rsidRPr="00164449">
        <w:rPr>
          <w:rFonts w:ascii="Times New Roman" w:hAnsi="Times New Roman" w:cs="Times New Roman"/>
          <w:lang w:val="en-US"/>
        </w:rPr>
        <w:t xml:space="preserve"> completely.</w:t>
      </w:r>
    </w:p>
    <w:p w14:paraId="5EC12B6F" w14:textId="77777777" w:rsidR="00A332A5" w:rsidRPr="00164449" w:rsidRDefault="00A332A5" w:rsidP="00F06F88">
      <w:pPr>
        <w:spacing w:line="360" w:lineRule="auto"/>
        <w:rPr>
          <w:rFonts w:ascii="Times New Roman" w:hAnsi="Times New Roman" w:cs="Times New Roman"/>
          <w:lang w:val="en-US"/>
        </w:rPr>
      </w:pPr>
    </w:p>
    <w:p w14:paraId="1DF16B95" w14:textId="77777777" w:rsidR="00784227" w:rsidRPr="00164449" w:rsidRDefault="00784227" w:rsidP="00F06F88">
      <w:pPr>
        <w:spacing w:line="360" w:lineRule="auto"/>
        <w:rPr>
          <w:rFonts w:ascii="Times New Roman" w:hAnsi="Times New Roman" w:cs="Times New Roman"/>
          <w:lang w:val="en-US"/>
        </w:rPr>
      </w:pPr>
    </w:p>
    <w:p w14:paraId="3CCE7FAB" w14:textId="09A44638" w:rsidR="006038CD" w:rsidRPr="00F06F88" w:rsidRDefault="00697D8F" w:rsidP="00F06F88">
      <w:pPr>
        <w:spacing w:line="360" w:lineRule="auto"/>
        <w:rPr>
          <w:rFonts w:ascii="Times New Roman" w:hAnsi="Times New Roman" w:cs="Times New Roman"/>
          <w:b/>
          <w:bCs/>
          <w:i/>
          <w:iCs/>
          <w:lang w:val="en-US"/>
        </w:rPr>
      </w:pPr>
      <w:r w:rsidRPr="00F06F88">
        <w:rPr>
          <w:rFonts w:ascii="Times New Roman" w:hAnsi="Times New Roman" w:cs="Times New Roman"/>
          <w:b/>
          <w:bCs/>
          <w:i/>
          <w:iCs/>
          <w:lang w:val="en-US"/>
        </w:rPr>
        <w:t xml:space="preserve">The Language of </w:t>
      </w:r>
      <w:r w:rsidR="006038CD" w:rsidRPr="00F06F88">
        <w:rPr>
          <w:rFonts w:ascii="Times New Roman" w:hAnsi="Times New Roman" w:cs="Times New Roman"/>
          <w:b/>
          <w:bCs/>
          <w:i/>
          <w:iCs/>
          <w:lang w:val="en-US"/>
        </w:rPr>
        <w:t xml:space="preserve">Simon Lee </w:t>
      </w:r>
    </w:p>
    <w:p w14:paraId="427DC086" w14:textId="77777777" w:rsidR="00D20594" w:rsidRPr="00164449" w:rsidRDefault="00D20594" w:rsidP="00F06F88">
      <w:pPr>
        <w:spacing w:line="360" w:lineRule="auto"/>
        <w:rPr>
          <w:rFonts w:ascii="Times New Roman" w:hAnsi="Times New Roman" w:cs="Times New Roman"/>
          <w:lang w:val="en-US"/>
        </w:rPr>
      </w:pPr>
    </w:p>
    <w:p w14:paraId="2AC0E536" w14:textId="095B2B85" w:rsidR="004C63AF" w:rsidRPr="00164449" w:rsidRDefault="000D0859" w:rsidP="00F06F88">
      <w:pPr>
        <w:spacing w:line="360" w:lineRule="auto"/>
        <w:rPr>
          <w:rFonts w:ascii="Times New Roman" w:hAnsi="Times New Roman" w:cs="Times New Roman"/>
          <w:lang w:val="en-US"/>
        </w:rPr>
      </w:pPr>
      <w:r w:rsidRPr="00164449">
        <w:rPr>
          <w:rFonts w:ascii="Times New Roman" w:hAnsi="Times New Roman" w:cs="Times New Roman"/>
          <w:lang w:val="en-US"/>
        </w:rPr>
        <w:t>Wordsworth</w:t>
      </w:r>
      <w:r w:rsidR="00EE22ED" w:rsidRPr="00164449">
        <w:rPr>
          <w:rFonts w:ascii="Times New Roman" w:hAnsi="Times New Roman" w:cs="Times New Roman"/>
          <w:lang w:val="en-US"/>
        </w:rPr>
        <w:t xml:space="preserve"> presents such an </w:t>
      </w:r>
      <w:r w:rsidR="009B56A1" w:rsidRPr="00164449">
        <w:rPr>
          <w:rFonts w:ascii="Times New Roman" w:hAnsi="Times New Roman" w:cs="Times New Roman"/>
          <w:lang w:val="en-US"/>
        </w:rPr>
        <w:t xml:space="preserve">ambiguously communicative </w:t>
      </w:r>
      <w:r w:rsidRPr="00164449">
        <w:rPr>
          <w:rFonts w:ascii="Times New Roman" w:hAnsi="Times New Roman" w:cs="Times New Roman"/>
          <w:lang w:val="en-US"/>
        </w:rPr>
        <w:t>encounter</w:t>
      </w:r>
      <w:r w:rsidR="007B62C1" w:rsidRPr="00164449">
        <w:rPr>
          <w:rFonts w:ascii="Times New Roman" w:hAnsi="Times New Roman" w:cs="Times New Roman"/>
          <w:lang w:val="en-US"/>
        </w:rPr>
        <w:t xml:space="preserve"> in the poem</w:t>
      </w:r>
      <w:r w:rsidR="008076B2" w:rsidRPr="00164449">
        <w:rPr>
          <w:rFonts w:ascii="Times New Roman" w:hAnsi="Times New Roman" w:cs="Times New Roman"/>
          <w:lang w:val="en-US"/>
        </w:rPr>
        <w:t xml:space="preserve"> </w:t>
      </w:r>
      <w:r w:rsidR="00F06F88">
        <w:rPr>
          <w:rFonts w:ascii="Times New Roman" w:hAnsi="Times New Roman" w:cs="Times New Roman"/>
          <w:lang w:val="en-US"/>
        </w:rPr>
        <w:t>“</w:t>
      </w:r>
      <w:r w:rsidR="00893775" w:rsidRPr="00164449">
        <w:rPr>
          <w:rFonts w:ascii="Times New Roman" w:hAnsi="Times New Roman" w:cs="Times New Roman"/>
          <w:lang w:val="en-US"/>
        </w:rPr>
        <w:t>Simon Lee</w:t>
      </w:r>
      <w:r w:rsidR="00F06F88">
        <w:rPr>
          <w:rFonts w:ascii="Times New Roman" w:hAnsi="Times New Roman" w:cs="Times New Roman"/>
          <w:lang w:val="en-US"/>
        </w:rPr>
        <w:t>”</w:t>
      </w:r>
      <w:r w:rsidR="00D20594" w:rsidRPr="00164449">
        <w:rPr>
          <w:rFonts w:ascii="Times New Roman" w:hAnsi="Times New Roman" w:cs="Times New Roman"/>
          <w:lang w:val="en-US"/>
        </w:rPr>
        <w:t xml:space="preserve">, which is </w:t>
      </w:r>
      <w:r w:rsidR="00893775" w:rsidRPr="00164449">
        <w:rPr>
          <w:rFonts w:ascii="Times New Roman" w:hAnsi="Times New Roman" w:cs="Times New Roman"/>
          <w:lang w:val="en-US"/>
        </w:rPr>
        <w:t xml:space="preserve">set in </w:t>
      </w:r>
      <w:r w:rsidR="00F06F88">
        <w:rPr>
          <w:rFonts w:ascii="Times New Roman" w:hAnsi="Times New Roman" w:cs="Times New Roman"/>
          <w:lang w:val="en-US"/>
        </w:rPr>
        <w:t>“</w:t>
      </w:r>
      <w:r w:rsidR="00893775" w:rsidRPr="00164449">
        <w:rPr>
          <w:rFonts w:ascii="Times New Roman" w:hAnsi="Times New Roman" w:cs="Times New Roman"/>
          <w:lang w:val="en-US"/>
        </w:rPr>
        <w:t>the sweet shire of Cardigan</w:t>
      </w:r>
      <w:r w:rsidR="00F06F88">
        <w:rPr>
          <w:rFonts w:ascii="Times New Roman" w:hAnsi="Times New Roman" w:cs="Times New Roman"/>
          <w:lang w:val="en-US"/>
        </w:rPr>
        <w:t>”</w:t>
      </w:r>
      <w:r w:rsidR="00A73443" w:rsidRPr="00164449">
        <w:rPr>
          <w:rFonts w:ascii="Times New Roman" w:hAnsi="Times New Roman" w:cs="Times New Roman"/>
          <w:lang w:val="en-US"/>
        </w:rPr>
        <w:t xml:space="preserve"> (</w:t>
      </w:r>
      <w:r w:rsidR="00A73443" w:rsidRPr="00164449">
        <w:rPr>
          <w:rFonts w:ascii="Times New Roman" w:hAnsi="Times New Roman" w:cs="Times New Roman"/>
          <w:i/>
          <w:iCs/>
          <w:lang w:val="en-US"/>
        </w:rPr>
        <w:t xml:space="preserve">CWRT </w:t>
      </w:r>
      <w:r w:rsidR="002C766D">
        <w:rPr>
          <w:rFonts w:ascii="Times New Roman" w:hAnsi="Times New Roman" w:cs="Times New Roman"/>
          <w:lang w:val="en-US"/>
        </w:rPr>
        <w:t>II:</w:t>
      </w:r>
      <w:r w:rsidR="00A73443" w:rsidRPr="00164449">
        <w:rPr>
          <w:rFonts w:ascii="Times New Roman" w:hAnsi="Times New Roman" w:cs="Times New Roman"/>
          <w:lang w:val="en-US"/>
        </w:rPr>
        <w:t xml:space="preserve"> 327–30)</w:t>
      </w:r>
      <w:r w:rsidR="007B62C1" w:rsidRPr="00164449">
        <w:rPr>
          <w:rFonts w:ascii="Times New Roman" w:hAnsi="Times New Roman" w:cs="Times New Roman"/>
          <w:lang w:val="en-US"/>
        </w:rPr>
        <w:t>.</w:t>
      </w:r>
      <w:r w:rsidR="00893775" w:rsidRPr="00164449">
        <w:rPr>
          <w:rFonts w:ascii="Times New Roman" w:hAnsi="Times New Roman" w:cs="Times New Roman"/>
          <w:lang w:val="en-US"/>
        </w:rPr>
        <w:t xml:space="preserve"> According to the loquacious </w:t>
      </w:r>
      <w:r w:rsidR="00C04795" w:rsidRPr="00164449">
        <w:rPr>
          <w:rFonts w:ascii="Times New Roman" w:hAnsi="Times New Roman" w:cs="Times New Roman"/>
          <w:lang w:val="en-US"/>
        </w:rPr>
        <w:t xml:space="preserve">anglophone </w:t>
      </w:r>
      <w:r w:rsidR="00893775" w:rsidRPr="00164449">
        <w:rPr>
          <w:rFonts w:ascii="Times New Roman" w:hAnsi="Times New Roman" w:cs="Times New Roman"/>
          <w:lang w:val="en-US"/>
        </w:rPr>
        <w:t>narrator, the</w:t>
      </w:r>
      <w:r w:rsidR="00C04795" w:rsidRPr="00164449">
        <w:rPr>
          <w:rFonts w:ascii="Times New Roman" w:hAnsi="Times New Roman" w:cs="Times New Roman"/>
          <w:lang w:val="en-US"/>
        </w:rPr>
        <w:t xml:space="preserve"> </w:t>
      </w:r>
      <w:r w:rsidR="004E4FB1" w:rsidRPr="00164449">
        <w:rPr>
          <w:rFonts w:ascii="Times New Roman" w:hAnsi="Times New Roman" w:cs="Times New Roman"/>
          <w:lang w:val="en-US"/>
        </w:rPr>
        <w:t xml:space="preserve">poor and </w:t>
      </w:r>
      <w:r w:rsidR="00C04795" w:rsidRPr="00164449">
        <w:rPr>
          <w:rFonts w:ascii="Times New Roman" w:hAnsi="Times New Roman" w:cs="Times New Roman"/>
          <w:lang w:val="en-US"/>
        </w:rPr>
        <w:t>decrepit</w:t>
      </w:r>
      <w:r w:rsidR="00893775" w:rsidRPr="00164449">
        <w:rPr>
          <w:rFonts w:ascii="Times New Roman" w:hAnsi="Times New Roman" w:cs="Times New Roman"/>
          <w:lang w:val="en-US"/>
        </w:rPr>
        <w:t xml:space="preserve"> </w:t>
      </w:r>
      <w:r w:rsidR="00F06F88">
        <w:rPr>
          <w:rFonts w:ascii="Times New Roman" w:hAnsi="Times New Roman" w:cs="Times New Roman"/>
          <w:lang w:val="en-US"/>
        </w:rPr>
        <w:t>“</w:t>
      </w:r>
      <w:r w:rsidR="00893775" w:rsidRPr="00164449">
        <w:rPr>
          <w:rFonts w:ascii="Times New Roman" w:hAnsi="Times New Roman" w:cs="Times New Roman"/>
          <w:lang w:val="en-US"/>
        </w:rPr>
        <w:t>Old Huntsman</w:t>
      </w:r>
      <w:r w:rsidR="00F06F88">
        <w:rPr>
          <w:rFonts w:ascii="Times New Roman" w:hAnsi="Times New Roman" w:cs="Times New Roman"/>
          <w:lang w:val="en-US"/>
        </w:rPr>
        <w:t>”</w:t>
      </w:r>
      <w:r w:rsidR="00893775" w:rsidRPr="00164449">
        <w:rPr>
          <w:rFonts w:ascii="Times New Roman" w:hAnsi="Times New Roman" w:cs="Times New Roman"/>
          <w:lang w:val="en-US"/>
        </w:rPr>
        <w:t xml:space="preserve"> of the title </w:t>
      </w:r>
      <w:r w:rsidR="00F06F88">
        <w:rPr>
          <w:rFonts w:ascii="Times New Roman" w:hAnsi="Times New Roman" w:cs="Times New Roman"/>
          <w:lang w:val="en-US"/>
        </w:rPr>
        <w:t>“</w:t>
      </w:r>
      <w:r w:rsidR="00893775" w:rsidRPr="00164449">
        <w:rPr>
          <w:rFonts w:ascii="Times New Roman" w:hAnsi="Times New Roman" w:cs="Times New Roman"/>
          <w:lang w:val="en-US"/>
        </w:rPr>
        <w:t>says</w:t>
      </w:r>
      <w:r w:rsidR="00F06F88">
        <w:rPr>
          <w:rFonts w:ascii="Times New Roman" w:hAnsi="Times New Roman" w:cs="Times New Roman"/>
          <w:lang w:val="en-US"/>
        </w:rPr>
        <w:t>”</w:t>
      </w:r>
      <w:r w:rsidR="00893775" w:rsidRPr="00164449">
        <w:rPr>
          <w:rFonts w:ascii="Times New Roman" w:hAnsi="Times New Roman" w:cs="Times New Roman"/>
          <w:lang w:val="en-US"/>
        </w:rPr>
        <w:t xml:space="preserve"> and </w:t>
      </w:r>
      <w:r w:rsidR="00F06F88">
        <w:rPr>
          <w:rFonts w:ascii="Times New Roman" w:hAnsi="Times New Roman" w:cs="Times New Roman"/>
          <w:lang w:val="en-US"/>
        </w:rPr>
        <w:t>“</w:t>
      </w:r>
      <w:r w:rsidR="00893775" w:rsidRPr="00164449">
        <w:rPr>
          <w:rFonts w:ascii="Times New Roman" w:hAnsi="Times New Roman" w:cs="Times New Roman"/>
          <w:lang w:val="en-US"/>
        </w:rPr>
        <w:t>will tell</w:t>
      </w:r>
      <w:r w:rsidR="00F06F88">
        <w:rPr>
          <w:rFonts w:ascii="Times New Roman" w:hAnsi="Times New Roman" w:cs="Times New Roman"/>
          <w:lang w:val="en-US"/>
        </w:rPr>
        <w:t>”</w:t>
      </w:r>
      <w:r w:rsidR="00893775" w:rsidRPr="00164449">
        <w:rPr>
          <w:rFonts w:ascii="Times New Roman" w:hAnsi="Times New Roman" w:cs="Times New Roman"/>
          <w:lang w:val="en-US"/>
        </w:rPr>
        <w:t xml:space="preserve"> certain things</w:t>
      </w:r>
      <w:r w:rsidR="00C91FFD" w:rsidRPr="00164449">
        <w:rPr>
          <w:rFonts w:ascii="Times New Roman" w:hAnsi="Times New Roman" w:cs="Times New Roman"/>
          <w:lang w:val="en-US"/>
        </w:rPr>
        <w:t xml:space="preserve"> about himself</w:t>
      </w:r>
      <w:r w:rsidR="00B10E45" w:rsidRPr="00164449">
        <w:rPr>
          <w:rFonts w:ascii="Times New Roman" w:hAnsi="Times New Roman" w:cs="Times New Roman"/>
          <w:lang w:val="en-US"/>
        </w:rPr>
        <w:t xml:space="preserve"> </w:t>
      </w:r>
      <w:r w:rsidR="00A73443" w:rsidRPr="00164449">
        <w:rPr>
          <w:rFonts w:ascii="Times New Roman" w:hAnsi="Times New Roman" w:cs="Times New Roman"/>
          <w:lang w:val="en-US"/>
        </w:rPr>
        <w:t>(</w:t>
      </w:r>
      <w:r w:rsidR="00B10E45" w:rsidRPr="00164449">
        <w:rPr>
          <w:rFonts w:ascii="Times New Roman" w:hAnsi="Times New Roman" w:cs="Times New Roman"/>
          <w:lang w:val="en-US"/>
        </w:rPr>
        <w:t>l</w:t>
      </w:r>
      <w:r w:rsidR="00C403A4" w:rsidRPr="00164449">
        <w:rPr>
          <w:rFonts w:ascii="Times New Roman" w:hAnsi="Times New Roman" w:cs="Times New Roman"/>
          <w:lang w:val="en-US"/>
        </w:rPr>
        <w:t>l. 7, 66)</w:t>
      </w:r>
      <w:r w:rsidR="00893775" w:rsidRPr="00164449">
        <w:rPr>
          <w:rFonts w:ascii="Times New Roman" w:hAnsi="Times New Roman" w:cs="Times New Roman"/>
          <w:lang w:val="en-US"/>
        </w:rPr>
        <w:t>,</w:t>
      </w:r>
      <w:r w:rsidR="00D24C0F" w:rsidRPr="00164449">
        <w:rPr>
          <w:rFonts w:ascii="Times New Roman" w:hAnsi="Times New Roman" w:cs="Times New Roman"/>
          <w:lang w:val="en-US"/>
        </w:rPr>
        <w:t xml:space="preserve"> although </w:t>
      </w:r>
      <w:r w:rsidR="00C04795" w:rsidRPr="00164449">
        <w:rPr>
          <w:rFonts w:ascii="Times New Roman" w:hAnsi="Times New Roman" w:cs="Times New Roman"/>
          <w:lang w:val="en-US"/>
        </w:rPr>
        <w:t>we never hear his direct speech. Information about</w:t>
      </w:r>
      <w:r w:rsidR="00714083" w:rsidRPr="00164449">
        <w:rPr>
          <w:rFonts w:ascii="Times New Roman" w:hAnsi="Times New Roman" w:cs="Times New Roman"/>
          <w:lang w:val="en-US"/>
        </w:rPr>
        <w:t xml:space="preserve"> him</w:t>
      </w:r>
      <w:r w:rsidR="00C04795" w:rsidRPr="00164449">
        <w:rPr>
          <w:rFonts w:ascii="Times New Roman" w:hAnsi="Times New Roman" w:cs="Times New Roman"/>
          <w:lang w:val="en-US"/>
        </w:rPr>
        <w:t xml:space="preserve"> </w:t>
      </w:r>
      <w:r w:rsidR="000850B4" w:rsidRPr="00164449">
        <w:rPr>
          <w:rFonts w:ascii="Times New Roman" w:hAnsi="Times New Roman" w:cs="Times New Roman"/>
          <w:lang w:val="en-US"/>
        </w:rPr>
        <w:t xml:space="preserve">comes </w:t>
      </w:r>
      <w:r w:rsidR="00C04795" w:rsidRPr="00164449">
        <w:rPr>
          <w:rFonts w:ascii="Times New Roman" w:hAnsi="Times New Roman" w:cs="Times New Roman"/>
          <w:lang w:val="en-US"/>
        </w:rPr>
        <w:t xml:space="preserve">to us via the narrator and certain unspecified </w:t>
      </w:r>
      <w:r w:rsidR="00F06F88">
        <w:rPr>
          <w:rFonts w:ascii="Times New Roman" w:hAnsi="Times New Roman" w:cs="Times New Roman"/>
          <w:lang w:val="en-US"/>
        </w:rPr>
        <w:t>“</w:t>
      </w:r>
      <w:r w:rsidR="00C04795" w:rsidRPr="00164449">
        <w:rPr>
          <w:rFonts w:ascii="Times New Roman" w:hAnsi="Times New Roman" w:cs="Times New Roman"/>
          <w:lang w:val="en-US"/>
        </w:rPr>
        <w:t>others</w:t>
      </w:r>
      <w:r w:rsidR="00F06F88">
        <w:rPr>
          <w:rFonts w:ascii="Times New Roman" w:hAnsi="Times New Roman" w:cs="Times New Roman"/>
          <w:lang w:val="en-US"/>
        </w:rPr>
        <w:t>”</w:t>
      </w:r>
      <w:r w:rsidR="004E4FB1" w:rsidRPr="00164449">
        <w:rPr>
          <w:rFonts w:ascii="Times New Roman" w:hAnsi="Times New Roman" w:cs="Times New Roman"/>
          <w:lang w:val="en-US"/>
        </w:rPr>
        <w:t xml:space="preserve"> (l. 8),</w:t>
      </w:r>
      <w:r w:rsidR="00A607C5" w:rsidRPr="00164449">
        <w:rPr>
          <w:rFonts w:ascii="Times New Roman" w:hAnsi="Times New Roman" w:cs="Times New Roman"/>
          <w:lang w:val="en-US"/>
        </w:rPr>
        <w:t xml:space="preserve"> </w:t>
      </w:r>
      <w:r w:rsidR="003A0F16" w:rsidRPr="00164449">
        <w:rPr>
          <w:rFonts w:ascii="Times New Roman" w:hAnsi="Times New Roman" w:cs="Times New Roman"/>
          <w:lang w:val="en-US"/>
        </w:rPr>
        <w:t>reflecting the processes of mediation by which anglophone visitors gain</w:t>
      </w:r>
      <w:r w:rsidR="000850B4" w:rsidRPr="00164449">
        <w:rPr>
          <w:rFonts w:ascii="Times New Roman" w:hAnsi="Times New Roman" w:cs="Times New Roman"/>
          <w:lang w:val="en-US"/>
        </w:rPr>
        <w:t>ed</w:t>
      </w:r>
      <w:r w:rsidR="003A0F16" w:rsidRPr="00164449">
        <w:rPr>
          <w:rFonts w:ascii="Times New Roman" w:hAnsi="Times New Roman" w:cs="Times New Roman"/>
          <w:lang w:val="en-US"/>
        </w:rPr>
        <w:t xml:space="preserve"> m</w:t>
      </w:r>
      <w:r w:rsidR="00714083" w:rsidRPr="00164449">
        <w:rPr>
          <w:rFonts w:ascii="Times New Roman" w:hAnsi="Times New Roman" w:cs="Times New Roman"/>
          <w:lang w:val="en-US"/>
        </w:rPr>
        <w:t>uch</w:t>
      </w:r>
      <w:r w:rsidR="003A0F16" w:rsidRPr="00164449">
        <w:rPr>
          <w:rFonts w:ascii="Times New Roman" w:hAnsi="Times New Roman" w:cs="Times New Roman"/>
          <w:lang w:val="en-US"/>
        </w:rPr>
        <w:t xml:space="preserve"> of their </w:t>
      </w:r>
      <w:r w:rsidR="003A0F16" w:rsidRPr="00164449">
        <w:rPr>
          <w:rFonts w:ascii="Times New Roman" w:hAnsi="Times New Roman" w:cs="Times New Roman"/>
          <w:lang w:val="en-US"/>
        </w:rPr>
        <w:lastRenderedPageBreak/>
        <w:t xml:space="preserve">information about lower-class Welsh subjects. </w:t>
      </w:r>
      <w:r w:rsidR="00C91FFD" w:rsidRPr="00164449">
        <w:rPr>
          <w:rFonts w:ascii="Times New Roman" w:hAnsi="Times New Roman" w:cs="Times New Roman"/>
          <w:lang w:val="en-US"/>
        </w:rPr>
        <w:t xml:space="preserve">The Welsh language is </w:t>
      </w:r>
      <w:r w:rsidR="00A73443" w:rsidRPr="00164449">
        <w:rPr>
          <w:rFonts w:ascii="Times New Roman" w:hAnsi="Times New Roman" w:cs="Times New Roman"/>
          <w:lang w:val="en-US"/>
        </w:rPr>
        <w:t xml:space="preserve">therefore </w:t>
      </w:r>
      <w:r w:rsidR="00C91FFD" w:rsidRPr="00164449">
        <w:rPr>
          <w:rFonts w:ascii="Times New Roman" w:hAnsi="Times New Roman" w:cs="Times New Roman"/>
          <w:lang w:val="en-US"/>
        </w:rPr>
        <w:t xml:space="preserve">elided almost entirely throughout the poem, </w:t>
      </w:r>
      <w:r w:rsidR="006A1213" w:rsidRPr="00164449">
        <w:rPr>
          <w:rFonts w:ascii="Times New Roman" w:hAnsi="Times New Roman" w:cs="Times New Roman"/>
          <w:lang w:val="en-US"/>
        </w:rPr>
        <w:t>right down to the</w:t>
      </w:r>
      <w:r w:rsidR="00C91FFD" w:rsidRPr="00164449">
        <w:rPr>
          <w:rFonts w:ascii="Times New Roman" w:hAnsi="Times New Roman" w:cs="Times New Roman"/>
          <w:lang w:val="en-US"/>
        </w:rPr>
        <w:t xml:space="preserve"> English form chosen for the name of Simon’s native shire</w:t>
      </w:r>
      <w:r w:rsidR="00243BF0" w:rsidRPr="00164449">
        <w:rPr>
          <w:rFonts w:ascii="Times New Roman" w:hAnsi="Times New Roman" w:cs="Times New Roman"/>
          <w:lang w:val="en-US"/>
        </w:rPr>
        <w:t xml:space="preserve"> (</w:t>
      </w:r>
      <w:r w:rsidR="00F06F88">
        <w:rPr>
          <w:rFonts w:ascii="Times New Roman" w:hAnsi="Times New Roman" w:cs="Times New Roman"/>
          <w:lang w:val="en-US"/>
        </w:rPr>
        <w:t>“</w:t>
      </w:r>
      <w:r w:rsidR="00243BF0" w:rsidRPr="00164449">
        <w:rPr>
          <w:rFonts w:ascii="Times New Roman" w:hAnsi="Times New Roman" w:cs="Times New Roman"/>
          <w:lang w:val="en-US"/>
        </w:rPr>
        <w:t>Cardigan</w:t>
      </w:r>
      <w:r w:rsidR="00F06F88">
        <w:rPr>
          <w:rFonts w:ascii="Times New Roman" w:hAnsi="Times New Roman" w:cs="Times New Roman"/>
          <w:lang w:val="en-US"/>
        </w:rPr>
        <w:t>”</w:t>
      </w:r>
      <w:r w:rsidR="00243BF0" w:rsidRPr="00164449">
        <w:rPr>
          <w:rFonts w:ascii="Times New Roman" w:hAnsi="Times New Roman" w:cs="Times New Roman"/>
          <w:lang w:val="en-US"/>
        </w:rPr>
        <w:t xml:space="preserve">, not </w:t>
      </w:r>
      <w:r w:rsidR="00F06F88">
        <w:rPr>
          <w:rFonts w:ascii="Times New Roman" w:hAnsi="Times New Roman" w:cs="Times New Roman"/>
          <w:lang w:val="en-US"/>
        </w:rPr>
        <w:t>“</w:t>
      </w:r>
      <w:r w:rsidR="00243BF0" w:rsidRPr="00164449">
        <w:rPr>
          <w:rFonts w:ascii="Times New Roman" w:hAnsi="Times New Roman" w:cs="Times New Roman"/>
          <w:lang w:val="en-US"/>
        </w:rPr>
        <w:t>Ceredigion</w:t>
      </w:r>
      <w:r w:rsidR="00F06F88">
        <w:rPr>
          <w:rFonts w:ascii="Times New Roman" w:hAnsi="Times New Roman" w:cs="Times New Roman"/>
          <w:lang w:val="en-US"/>
        </w:rPr>
        <w:t>”</w:t>
      </w:r>
      <w:r w:rsidR="00243BF0" w:rsidRPr="00164449">
        <w:rPr>
          <w:rFonts w:ascii="Times New Roman" w:hAnsi="Times New Roman" w:cs="Times New Roman"/>
          <w:lang w:val="en-US"/>
        </w:rPr>
        <w:t>).</w:t>
      </w:r>
    </w:p>
    <w:p w14:paraId="4B2EFF5D" w14:textId="7890766F" w:rsidR="00893775" w:rsidRPr="00164449" w:rsidRDefault="00243BF0"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t xml:space="preserve">There is, however, </w:t>
      </w:r>
      <w:r w:rsidR="00C91FFD" w:rsidRPr="00164449">
        <w:rPr>
          <w:rFonts w:ascii="Times New Roman" w:hAnsi="Times New Roman" w:cs="Times New Roman"/>
          <w:lang w:val="en-US"/>
        </w:rPr>
        <w:t xml:space="preserve">one </w:t>
      </w:r>
      <w:r w:rsidR="00A8394F" w:rsidRPr="00164449">
        <w:rPr>
          <w:rFonts w:ascii="Times New Roman" w:hAnsi="Times New Roman" w:cs="Times New Roman"/>
          <w:lang w:val="en-US"/>
        </w:rPr>
        <w:t xml:space="preserve">intriguing </w:t>
      </w:r>
      <w:r w:rsidR="00A73443" w:rsidRPr="00164449">
        <w:rPr>
          <w:rFonts w:ascii="Times New Roman" w:hAnsi="Times New Roman" w:cs="Times New Roman"/>
          <w:lang w:val="en-US"/>
        </w:rPr>
        <w:t>exception</w:t>
      </w:r>
      <w:r w:rsidRPr="00164449">
        <w:rPr>
          <w:rFonts w:ascii="Times New Roman" w:hAnsi="Times New Roman" w:cs="Times New Roman"/>
          <w:lang w:val="en-US"/>
        </w:rPr>
        <w:t xml:space="preserve"> to this rule</w:t>
      </w:r>
      <w:r w:rsidR="00A73443" w:rsidRPr="00164449">
        <w:rPr>
          <w:rFonts w:ascii="Times New Roman" w:hAnsi="Times New Roman" w:cs="Times New Roman"/>
          <w:lang w:val="en-US"/>
        </w:rPr>
        <w:t xml:space="preserve">. The home of Simon’s erstwhile master, </w:t>
      </w:r>
      <w:r w:rsidR="00F06F88">
        <w:rPr>
          <w:rFonts w:ascii="Times New Roman" w:hAnsi="Times New Roman" w:cs="Times New Roman"/>
          <w:lang w:val="en-US"/>
        </w:rPr>
        <w:t>“</w:t>
      </w:r>
      <w:r w:rsidR="00A73443" w:rsidRPr="00164449">
        <w:rPr>
          <w:rFonts w:ascii="Times New Roman" w:hAnsi="Times New Roman" w:cs="Times New Roman"/>
          <w:lang w:val="en-US"/>
        </w:rPr>
        <w:t>Ivor</w:t>
      </w:r>
      <w:r w:rsidR="0089108C" w:rsidRPr="00164449">
        <w:rPr>
          <w:rFonts w:ascii="Times New Roman" w:hAnsi="Times New Roman" w:cs="Times New Roman"/>
          <w:lang w:val="en-US"/>
        </w:rPr>
        <w:t>-h</w:t>
      </w:r>
      <w:r w:rsidR="00A73443" w:rsidRPr="00164449">
        <w:rPr>
          <w:rFonts w:ascii="Times New Roman" w:hAnsi="Times New Roman" w:cs="Times New Roman"/>
          <w:lang w:val="en-US"/>
        </w:rPr>
        <w:t>all</w:t>
      </w:r>
      <w:r w:rsidR="00F06F88">
        <w:rPr>
          <w:rFonts w:ascii="Times New Roman" w:hAnsi="Times New Roman" w:cs="Times New Roman"/>
          <w:lang w:val="en-US"/>
        </w:rPr>
        <w:t>”</w:t>
      </w:r>
      <w:r w:rsidR="0089108C" w:rsidRPr="00164449">
        <w:rPr>
          <w:rFonts w:ascii="Times New Roman" w:hAnsi="Times New Roman" w:cs="Times New Roman"/>
          <w:lang w:val="en-US"/>
        </w:rPr>
        <w:t xml:space="preserve"> (l. 2)</w:t>
      </w:r>
      <w:r w:rsidR="00A73443" w:rsidRPr="00164449">
        <w:rPr>
          <w:rFonts w:ascii="Times New Roman" w:hAnsi="Times New Roman" w:cs="Times New Roman"/>
          <w:lang w:val="en-US"/>
        </w:rPr>
        <w:t>, has long been recognised as a version</w:t>
      </w:r>
      <w:r w:rsidRPr="00164449">
        <w:rPr>
          <w:rFonts w:ascii="Times New Roman" w:hAnsi="Times New Roman" w:cs="Times New Roman"/>
          <w:lang w:val="en-US"/>
        </w:rPr>
        <w:t xml:space="preserve"> of</w:t>
      </w:r>
      <w:r w:rsidR="00A73443" w:rsidRPr="00164449">
        <w:rPr>
          <w:rFonts w:ascii="Times New Roman" w:hAnsi="Times New Roman" w:cs="Times New Roman"/>
          <w:lang w:val="en-US"/>
        </w:rPr>
        <w:t>, or a play upon</w:t>
      </w:r>
      <w:r w:rsidR="004C63AF" w:rsidRPr="00164449">
        <w:rPr>
          <w:rFonts w:ascii="Times New Roman" w:hAnsi="Times New Roman" w:cs="Times New Roman"/>
          <w:lang w:val="en-US"/>
        </w:rPr>
        <w:t xml:space="preserve"> </w:t>
      </w:r>
      <w:r w:rsidR="00A73443" w:rsidRPr="00164449">
        <w:rPr>
          <w:rFonts w:ascii="Times New Roman" w:hAnsi="Times New Roman" w:cs="Times New Roman"/>
          <w:lang w:val="en-US"/>
        </w:rPr>
        <w:t>the</w:t>
      </w:r>
      <w:r w:rsidR="004C63AF" w:rsidRPr="00164449">
        <w:rPr>
          <w:rFonts w:ascii="Times New Roman" w:hAnsi="Times New Roman" w:cs="Times New Roman"/>
          <w:lang w:val="en-US"/>
        </w:rPr>
        <w:t xml:space="preserve"> Welsh</w:t>
      </w:r>
      <w:r w:rsidR="00A73443" w:rsidRPr="00164449">
        <w:rPr>
          <w:rFonts w:ascii="Times New Roman" w:hAnsi="Times New Roman" w:cs="Times New Roman"/>
          <w:lang w:val="en-US"/>
        </w:rPr>
        <w:t xml:space="preserve"> name </w:t>
      </w:r>
      <w:r w:rsidR="00F06F88">
        <w:rPr>
          <w:rFonts w:ascii="Times New Roman" w:hAnsi="Times New Roman" w:cs="Times New Roman"/>
          <w:lang w:val="en-US"/>
        </w:rPr>
        <w:t>“</w:t>
      </w:r>
      <w:r w:rsidR="00A73443" w:rsidRPr="00164449">
        <w:rPr>
          <w:rFonts w:ascii="Times New Roman" w:hAnsi="Times New Roman" w:cs="Times New Roman"/>
          <w:lang w:val="en-US"/>
        </w:rPr>
        <w:t>Ifor Hael</w:t>
      </w:r>
      <w:r w:rsidR="00EB1E65" w:rsidRPr="00164449">
        <w:rPr>
          <w:rFonts w:ascii="Times New Roman" w:hAnsi="Times New Roman" w:cs="Times New Roman"/>
          <w:lang w:val="en-US"/>
        </w:rPr>
        <w:t xml:space="preserve"> [Ivor the Generous]</w:t>
      </w:r>
      <w:r w:rsidR="00F06F88">
        <w:rPr>
          <w:rFonts w:ascii="Times New Roman" w:hAnsi="Times New Roman" w:cs="Times New Roman"/>
          <w:lang w:val="en-US"/>
        </w:rPr>
        <w:t>”</w:t>
      </w:r>
      <w:r w:rsidR="00A73443" w:rsidRPr="00164449">
        <w:rPr>
          <w:rFonts w:ascii="Times New Roman" w:hAnsi="Times New Roman" w:cs="Times New Roman"/>
          <w:lang w:val="en-US"/>
        </w:rPr>
        <w:t xml:space="preserve">, the bardic patron immortalised in </w:t>
      </w:r>
      <w:r w:rsidR="00EB1E65" w:rsidRPr="00164449">
        <w:rPr>
          <w:rFonts w:ascii="Times New Roman" w:hAnsi="Times New Roman" w:cs="Times New Roman"/>
          <w:lang w:val="en-US"/>
        </w:rPr>
        <w:t xml:space="preserve">the fourteenth-century poetry of Dafydd ap Gwilym, and revived as a figure of </w:t>
      </w:r>
      <w:r w:rsidRPr="00164449">
        <w:rPr>
          <w:rFonts w:ascii="Times New Roman" w:hAnsi="Times New Roman" w:cs="Times New Roman"/>
          <w:lang w:val="en-US"/>
        </w:rPr>
        <w:t xml:space="preserve">ideal </w:t>
      </w:r>
      <w:r w:rsidR="00EB1E65" w:rsidRPr="00164449">
        <w:rPr>
          <w:rFonts w:ascii="Times New Roman" w:hAnsi="Times New Roman" w:cs="Times New Roman"/>
          <w:lang w:val="en-US"/>
        </w:rPr>
        <w:t>patronage in the late eighteenth-century</w:t>
      </w:r>
      <w:r w:rsidRPr="00164449">
        <w:rPr>
          <w:rFonts w:ascii="Times New Roman" w:hAnsi="Times New Roman" w:cs="Times New Roman"/>
          <w:lang w:val="en-US"/>
        </w:rPr>
        <w:t>,</w:t>
      </w:r>
      <w:r w:rsidR="00EB1E65" w:rsidRPr="00164449">
        <w:rPr>
          <w:rFonts w:ascii="Times New Roman" w:hAnsi="Times New Roman" w:cs="Times New Roman"/>
          <w:lang w:val="en-US"/>
        </w:rPr>
        <w:t xml:space="preserve"> in poems by Evan Evans and Edward Williams (Iolo Morganwg).</w:t>
      </w:r>
      <w:r w:rsidR="00EB1E65" w:rsidRPr="00164449">
        <w:rPr>
          <w:rStyle w:val="FootnoteReference"/>
          <w:rFonts w:ascii="Times New Roman" w:hAnsi="Times New Roman" w:cs="Times New Roman"/>
          <w:lang w:val="en-US"/>
        </w:rPr>
        <w:footnoteReference w:id="38"/>
      </w:r>
      <w:r w:rsidR="00EB1E65" w:rsidRPr="00164449">
        <w:rPr>
          <w:rFonts w:ascii="Times New Roman" w:hAnsi="Times New Roman" w:cs="Times New Roman"/>
          <w:lang w:val="en-US"/>
        </w:rPr>
        <w:t xml:space="preserve"> </w:t>
      </w:r>
      <w:r w:rsidR="00A607C5" w:rsidRPr="00164449">
        <w:rPr>
          <w:rFonts w:ascii="Times New Roman" w:hAnsi="Times New Roman" w:cs="Times New Roman"/>
          <w:lang w:val="en-US"/>
        </w:rPr>
        <w:t xml:space="preserve">For David Simpson </w:t>
      </w:r>
      <w:r w:rsidR="00F06F88">
        <w:rPr>
          <w:rFonts w:ascii="Times New Roman" w:hAnsi="Times New Roman" w:cs="Times New Roman"/>
          <w:lang w:val="en-US"/>
        </w:rPr>
        <w:t>“</w:t>
      </w:r>
      <w:r w:rsidR="0089108C" w:rsidRPr="00164449">
        <w:rPr>
          <w:rFonts w:ascii="Times New Roman" w:hAnsi="Times New Roman" w:cs="Times New Roman"/>
          <w:lang w:val="en-US"/>
        </w:rPr>
        <w:t>Ivor-hall</w:t>
      </w:r>
      <w:r w:rsidR="00F06F88">
        <w:rPr>
          <w:rFonts w:ascii="Times New Roman" w:hAnsi="Times New Roman" w:cs="Times New Roman"/>
          <w:lang w:val="en-US"/>
        </w:rPr>
        <w:t>”</w:t>
      </w:r>
      <w:r w:rsidR="0089108C" w:rsidRPr="00164449">
        <w:rPr>
          <w:rFonts w:ascii="Times New Roman" w:hAnsi="Times New Roman" w:cs="Times New Roman"/>
          <w:lang w:val="en-US"/>
        </w:rPr>
        <w:t xml:space="preserve"> </w:t>
      </w:r>
      <w:r w:rsidR="006A1213" w:rsidRPr="00164449">
        <w:rPr>
          <w:rFonts w:ascii="Times New Roman" w:hAnsi="Times New Roman" w:cs="Times New Roman"/>
          <w:lang w:val="en-US"/>
        </w:rPr>
        <w:t>is</w:t>
      </w:r>
      <w:r w:rsidR="00A607C5" w:rsidRPr="00164449">
        <w:rPr>
          <w:rFonts w:ascii="Times New Roman" w:hAnsi="Times New Roman" w:cs="Times New Roman"/>
          <w:lang w:val="en-US"/>
        </w:rPr>
        <w:t xml:space="preserve"> a </w:t>
      </w:r>
      <w:r w:rsidR="00F06F88">
        <w:rPr>
          <w:rFonts w:ascii="Times New Roman" w:hAnsi="Times New Roman" w:cs="Times New Roman"/>
          <w:lang w:val="en-US"/>
        </w:rPr>
        <w:t>“</w:t>
      </w:r>
      <w:r w:rsidR="00A607C5" w:rsidRPr="00164449">
        <w:rPr>
          <w:rFonts w:ascii="Times New Roman" w:hAnsi="Times New Roman" w:cs="Times New Roman"/>
          <w:lang w:val="en-US"/>
        </w:rPr>
        <w:t>convenient mistranslation</w:t>
      </w:r>
      <w:r w:rsidR="006A1213" w:rsidRPr="00164449">
        <w:rPr>
          <w:rFonts w:ascii="Times New Roman" w:hAnsi="Times New Roman" w:cs="Times New Roman"/>
          <w:lang w:val="en-US"/>
        </w:rPr>
        <w:t>, or coinage by association</w:t>
      </w:r>
      <w:r w:rsidR="00F06F88">
        <w:rPr>
          <w:rFonts w:ascii="Times New Roman" w:hAnsi="Times New Roman" w:cs="Times New Roman"/>
          <w:lang w:val="en-US"/>
        </w:rPr>
        <w:t>”</w:t>
      </w:r>
      <w:r w:rsidR="006A1213" w:rsidRPr="00164449">
        <w:rPr>
          <w:rFonts w:ascii="Times New Roman" w:hAnsi="Times New Roman" w:cs="Times New Roman"/>
          <w:lang w:val="en-US"/>
        </w:rPr>
        <w:t xml:space="preserve"> on the part of Wo</w:t>
      </w:r>
      <w:r w:rsidR="004C63AF" w:rsidRPr="00164449">
        <w:rPr>
          <w:rFonts w:ascii="Times New Roman" w:hAnsi="Times New Roman" w:cs="Times New Roman"/>
          <w:lang w:val="en-US"/>
        </w:rPr>
        <w:t>r</w:t>
      </w:r>
      <w:r w:rsidR="006A1213" w:rsidRPr="00164449">
        <w:rPr>
          <w:rFonts w:ascii="Times New Roman" w:hAnsi="Times New Roman" w:cs="Times New Roman"/>
          <w:lang w:val="en-US"/>
        </w:rPr>
        <w:t xml:space="preserve">dsworth, but Damian Walford Davies’s </w:t>
      </w:r>
      <w:r w:rsidR="004C63AF" w:rsidRPr="00164449">
        <w:rPr>
          <w:rFonts w:ascii="Times New Roman" w:hAnsi="Times New Roman" w:cs="Times New Roman"/>
          <w:lang w:val="en-US"/>
        </w:rPr>
        <w:t>description</w:t>
      </w:r>
      <w:r w:rsidR="006A1213" w:rsidRPr="00164449">
        <w:rPr>
          <w:rFonts w:ascii="Times New Roman" w:hAnsi="Times New Roman" w:cs="Times New Roman"/>
          <w:lang w:val="en-US"/>
        </w:rPr>
        <w:t xml:space="preserve"> of it as </w:t>
      </w:r>
      <w:r w:rsidR="00F06F88">
        <w:rPr>
          <w:rFonts w:ascii="Times New Roman" w:hAnsi="Times New Roman" w:cs="Times New Roman"/>
          <w:lang w:val="en-US"/>
        </w:rPr>
        <w:t>“</w:t>
      </w:r>
      <w:r w:rsidR="006A1213" w:rsidRPr="00164449">
        <w:rPr>
          <w:rFonts w:ascii="Times New Roman" w:hAnsi="Times New Roman" w:cs="Times New Roman"/>
          <w:lang w:val="en-US"/>
        </w:rPr>
        <w:t>an English ear’s processing of</w:t>
      </w:r>
      <w:r w:rsidR="00F06F88">
        <w:rPr>
          <w:rFonts w:ascii="Times New Roman" w:hAnsi="Times New Roman" w:cs="Times New Roman"/>
          <w:lang w:val="en-US"/>
        </w:rPr>
        <w:t xml:space="preserve"> </w:t>
      </w:r>
      <w:r w:rsidR="006A1213" w:rsidRPr="00164449">
        <w:rPr>
          <w:rFonts w:ascii="Times New Roman" w:hAnsi="Times New Roman" w:cs="Times New Roman"/>
          <w:lang w:val="en-US"/>
        </w:rPr>
        <w:t>…</w:t>
      </w:r>
      <w:r w:rsidR="00F06F88">
        <w:rPr>
          <w:rFonts w:ascii="Times New Roman" w:hAnsi="Times New Roman" w:cs="Times New Roman"/>
          <w:lang w:val="en-US"/>
        </w:rPr>
        <w:t xml:space="preserve"> ‘</w:t>
      </w:r>
      <w:r w:rsidR="006A1213" w:rsidRPr="00164449">
        <w:rPr>
          <w:rFonts w:ascii="Times New Roman" w:hAnsi="Times New Roman" w:cs="Times New Roman"/>
          <w:lang w:val="en-US"/>
        </w:rPr>
        <w:t>Ifor Hael’</w:t>
      </w:r>
      <w:r w:rsidR="00F06F88">
        <w:rPr>
          <w:rFonts w:ascii="Times New Roman" w:hAnsi="Times New Roman" w:cs="Times New Roman"/>
          <w:lang w:val="en-US"/>
        </w:rPr>
        <w:t>”</w:t>
      </w:r>
      <w:r w:rsidR="006A1213" w:rsidRPr="00164449">
        <w:rPr>
          <w:rFonts w:ascii="Times New Roman" w:hAnsi="Times New Roman" w:cs="Times New Roman"/>
          <w:lang w:val="en-US"/>
        </w:rPr>
        <w:t xml:space="preserve"> links us more directly to Wordsworth’s experience as a tourist in Wales</w:t>
      </w:r>
      <w:r w:rsidR="004C63AF" w:rsidRPr="00164449">
        <w:rPr>
          <w:rFonts w:ascii="Times New Roman" w:hAnsi="Times New Roman" w:cs="Times New Roman"/>
          <w:lang w:val="en-US"/>
        </w:rPr>
        <w:t>.</w:t>
      </w:r>
      <w:r w:rsidR="0089108C" w:rsidRPr="00164449">
        <w:rPr>
          <w:rStyle w:val="FootnoteReference"/>
          <w:rFonts w:ascii="Times New Roman" w:hAnsi="Times New Roman" w:cs="Times New Roman"/>
          <w:lang w:val="en-US"/>
        </w:rPr>
        <w:footnoteReference w:id="39"/>
      </w:r>
      <w:r w:rsidR="006A1213" w:rsidRPr="00164449">
        <w:rPr>
          <w:rFonts w:ascii="Times New Roman" w:hAnsi="Times New Roman" w:cs="Times New Roman"/>
          <w:lang w:val="en-US"/>
        </w:rPr>
        <w:t xml:space="preserve"> </w:t>
      </w:r>
      <w:r w:rsidR="004C63AF" w:rsidRPr="00164449">
        <w:rPr>
          <w:rFonts w:ascii="Times New Roman" w:hAnsi="Times New Roman" w:cs="Times New Roman"/>
          <w:lang w:val="en-US"/>
        </w:rPr>
        <w:t>T</w:t>
      </w:r>
      <w:r w:rsidR="006A1213" w:rsidRPr="00164449">
        <w:rPr>
          <w:rFonts w:ascii="Times New Roman" w:hAnsi="Times New Roman" w:cs="Times New Roman"/>
          <w:lang w:val="en-US"/>
        </w:rPr>
        <w:t>he invented place</w:t>
      </w:r>
      <w:r w:rsidR="00F06F88">
        <w:rPr>
          <w:rFonts w:ascii="Times New Roman" w:hAnsi="Times New Roman" w:cs="Times New Roman"/>
          <w:lang w:val="en-US"/>
        </w:rPr>
        <w:t>-</w:t>
      </w:r>
      <w:r w:rsidR="006A1213" w:rsidRPr="00164449">
        <w:rPr>
          <w:rFonts w:ascii="Times New Roman" w:hAnsi="Times New Roman" w:cs="Times New Roman"/>
          <w:lang w:val="en-US"/>
        </w:rPr>
        <w:t>name is a knowing cross-cultural literary allusion (well-excavated by Simpson and Davies), but also echo</w:t>
      </w:r>
      <w:r w:rsidR="0089108C" w:rsidRPr="00164449">
        <w:rPr>
          <w:rFonts w:ascii="Times New Roman" w:hAnsi="Times New Roman" w:cs="Times New Roman"/>
          <w:lang w:val="en-US"/>
        </w:rPr>
        <w:t>es the kind of</w:t>
      </w:r>
      <w:r w:rsidR="006A1213" w:rsidRPr="00164449">
        <w:rPr>
          <w:rFonts w:ascii="Times New Roman" w:hAnsi="Times New Roman" w:cs="Times New Roman"/>
          <w:lang w:val="en-US"/>
        </w:rPr>
        <w:t xml:space="preserve"> touristic mis</w:t>
      </w:r>
      <w:r w:rsidR="0089108C" w:rsidRPr="00164449">
        <w:rPr>
          <w:rFonts w:ascii="Times New Roman" w:hAnsi="Times New Roman" w:cs="Times New Roman"/>
          <w:lang w:val="en-US"/>
        </w:rPr>
        <w:t>hearing experienced by an anglophone Welsh traveller</w:t>
      </w:r>
      <w:r w:rsidR="006A1213" w:rsidRPr="00164449">
        <w:rPr>
          <w:rFonts w:ascii="Times New Roman" w:hAnsi="Times New Roman" w:cs="Times New Roman"/>
          <w:lang w:val="en-US"/>
        </w:rPr>
        <w:t>. More than any other element in th</w:t>
      </w:r>
      <w:r w:rsidR="004C63AF" w:rsidRPr="00164449">
        <w:rPr>
          <w:rFonts w:ascii="Times New Roman" w:hAnsi="Times New Roman" w:cs="Times New Roman"/>
          <w:lang w:val="en-US"/>
        </w:rPr>
        <w:t>is</w:t>
      </w:r>
      <w:r w:rsidR="006A1213" w:rsidRPr="00164449">
        <w:rPr>
          <w:rFonts w:ascii="Times New Roman" w:hAnsi="Times New Roman" w:cs="Times New Roman"/>
          <w:lang w:val="en-US"/>
        </w:rPr>
        <w:t xml:space="preserve"> poem, </w:t>
      </w:r>
      <w:r w:rsidR="00F06F88">
        <w:rPr>
          <w:rFonts w:ascii="Times New Roman" w:hAnsi="Times New Roman" w:cs="Times New Roman"/>
          <w:lang w:val="en-US"/>
        </w:rPr>
        <w:t>“</w:t>
      </w:r>
      <w:r w:rsidR="006A1213" w:rsidRPr="00164449">
        <w:rPr>
          <w:rFonts w:ascii="Times New Roman" w:hAnsi="Times New Roman" w:cs="Times New Roman"/>
          <w:lang w:val="en-US"/>
        </w:rPr>
        <w:t>I</w:t>
      </w:r>
      <w:r w:rsidR="00C67DFE" w:rsidRPr="00164449">
        <w:rPr>
          <w:rFonts w:ascii="Times New Roman" w:hAnsi="Times New Roman" w:cs="Times New Roman"/>
          <w:lang w:val="en-US"/>
        </w:rPr>
        <w:t>v</w:t>
      </w:r>
      <w:r w:rsidR="006A1213" w:rsidRPr="00164449">
        <w:rPr>
          <w:rFonts w:ascii="Times New Roman" w:hAnsi="Times New Roman" w:cs="Times New Roman"/>
          <w:lang w:val="en-US"/>
        </w:rPr>
        <w:t>or</w:t>
      </w:r>
      <w:r w:rsidR="00C67DFE" w:rsidRPr="00164449">
        <w:rPr>
          <w:rFonts w:ascii="Times New Roman" w:hAnsi="Times New Roman" w:cs="Times New Roman"/>
          <w:lang w:val="en-US"/>
        </w:rPr>
        <w:t>-h</w:t>
      </w:r>
      <w:r w:rsidR="006A1213" w:rsidRPr="00164449">
        <w:rPr>
          <w:rFonts w:ascii="Times New Roman" w:hAnsi="Times New Roman" w:cs="Times New Roman"/>
          <w:lang w:val="en-US"/>
        </w:rPr>
        <w:t>all</w:t>
      </w:r>
      <w:r w:rsidR="00F06F88">
        <w:rPr>
          <w:rFonts w:ascii="Times New Roman" w:hAnsi="Times New Roman" w:cs="Times New Roman"/>
          <w:lang w:val="en-US"/>
        </w:rPr>
        <w:t>”</w:t>
      </w:r>
      <w:r w:rsidR="006A1213" w:rsidRPr="00164449">
        <w:rPr>
          <w:rFonts w:ascii="Times New Roman" w:hAnsi="Times New Roman" w:cs="Times New Roman"/>
          <w:lang w:val="en-US"/>
        </w:rPr>
        <w:t xml:space="preserve"> </w:t>
      </w:r>
      <w:r w:rsidR="004C63AF" w:rsidRPr="00164449">
        <w:rPr>
          <w:rFonts w:ascii="Times New Roman" w:hAnsi="Times New Roman" w:cs="Times New Roman"/>
          <w:lang w:val="en-US"/>
        </w:rPr>
        <w:t>introduces</w:t>
      </w:r>
      <w:r w:rsidR="006A1213" w:rsidRPr="00164449">
        <w:rPr>
          <w:rFonts w:ascii="Times New Roman" w:hAnsi="Times New Roman" w:cs="Times New Roman"/>
          <w:lang w:val="en-US"/>
        </w:rPr>
        <w:t xml:space="preserve"> the </w:t>
      </w:r>
      <w:r w:rsidR="004C63AF" w:rsidRPr="00164449">
        <w:rPr>
          <w:rFonts w:ascii="Times New Roman" w:hAnsi="Times New Roman" w:cs="Times New Roman"/>
          <w:lang w:val="en-US"/>
        </w:rPr>
        <w:t xml:space="preserve">Anglo-Welsh contact language of Welsh tourism into Wordsworth’s English verse, raising the spectre of unruly </w:t>
      </w:r>
      <w:r w:rsidR="00F06F88">
        <w:rPr>
          <w:rFonts w:ascii="Times New Roman" w:hAnsi="Times New Roman" w:cs="Times New Roman"/>
          <w:lang w:val="en-US"/>
        </w:rPr>
        <w:t>“</w:t>
      </w:r>
      <w:r w:rsidR="004C63AF" w:rsidRPr="00164449">
        <w:rPr>
          <w:rFonts w:ascii="Times New Roman" w:hAnsi="Times New Roman" w:cs="Times New Roman"/>
          <w:lang w:val="en-US"/>
        </w:rPr>
        <w:t>half-welsh half-english</w:t>
      </w:r>
      <w:r w:rsidR="00F06F88">
        <w:rPr>
          <w:rFonts w:ascii="Times New Roman" w:hAnsi="Times New Roman" w:cs="Times New Roman"/>
          <w:lang w:val="en-US"/>
        </w:rPr>
        <w:t>”</w:t>
      </w:r>
      <w:r w:rsidR="00063EB7" w:rsidRPr="00164449">
        <w:rPr>
          <w:rFonts w:ascii="Times New Roman" w:hAnsi="Times New Roman" w:cs="Times New Roman"/>
          <w:lang w:val="en-US"/>
        </w:rPr>
        <w:t xml:space="preserve"> (</w:t>
      </w:r>
      <w:r w:rsidR="00E8749C" w:rsidRPr="00164449">
        <w:rPr>
          <w:rFonts w:ascii="Times New Roman" w:hAnsi="Times New Roman" w:cs="Times New Roman"/>
          <w:i/>
          <w:iCs/>
          <w:lang w:val="en-US"/>
        </w:rPr>
        <w:t>MY</w:t>
      </w:r>
      <w:r w:rsidR="00E8749C" w:rsidRPr="00164449">
        <w:rPr>
          <w:rFonts w:ascii="Times New Roman" w:hAnsi="Times New Roman" w:cs="Times New Roman"/>
          <w:lang w:val="en-US"/>
        </w:rPr>
        <w:t xml:space="preserve"> </w:t>
      </w:r>
      <w:r w:rsidR="003B66ED">
        <w:rPr>
          <w:rFonts w:ascii="Times New Roman" w:hAnsi="Times New Roman" w:cs="Times New Roman"/>
          <w:lang w:val="en-US"/>
        </w:rPr>
        <w:t xml:space="preserve">I: </w:t>
      </w:r>
      <w:r w:rsidR="00E8749C" w:rsidRPr="00164449">
        <w:rPr>
          <w:rFonts w:ascii="Times New Roman" w:hAnsi="Times New Roman" w:cs="Times New Roman"/>
          <w:lang w:val="en-US"/>
        </w:rPr>
        <w:t>175</w:t>
      </w:r>
      <w:r w:rsidR="00063EB7" w:rsidRPr="00164449">
        <w:rPr>
          <w:rFonts w:ascii="Times New Roman" w:hAnsi="Times New Roman" w:cs="Times New Roman"/>
          <w:lang w:val="en-US"/>
        </w:rPr>
        <w:t>)</w:t>
      </w:r>
      <w:r w:rsidR="004C63AF" w:rsidRPr="00164449">
        <w:rPr>
          <w:rFonts w:ascii="Times New Roman" w:hAnsi="Times New Roman" w:cs="Times New Roman"/>
          <w:lang w:val="en-US"/>
        </w:rPr>
        <w:t xml:space="preserve"> that we find in Wordsworth’s letters, and subtly placing the poem’s climactic, wordless encounter between the narrator and Simon Lee in the context of an</w:t>
      </w:r>
      <w:r w:rsidR="00BE609A" w:rsidRPr="00164449">
        <w:rPr>
          <w:rFonts w:ascii="Times New Roman" w:hAnsi="Times New Roman" w:cs="Times New Roman"/>
          <w:lang w:val="en-US"/>
        </w:rPr>
        <w:t xml:space="preserve"> </w:t>
      </w:r>
      <w:r w:rsidR="004C63AF" w:rsidRPr="00164449">
        <w:rPr>
          <w:rFonts w:ascii="Times New Roman" w:hAnsi="Times New Roman" w:cs="Times New Roman"/>
          <w:lang w:val="en-US"/>
        </w:rPr>
        <w:t>Anglo-Welsh linguistic barrier.</w:t>
      </w:r>
    </w:p>
    <w:p w14:paraId="298A1A8E" w14:textId="7A1A667C" w:rsidR="009360EC" w:rsidRPr="00164449" w:rsidRDefault="00CE3C85"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t xml:space="preserve"> Despite numerous attempts to make </w:t>
      </w:r>
      <w:r w:rsidR="00F06F88">
        <w:rPr>
          <w:rFonts w:ascii="Times New Roman" w:hAnsi="Times New Roman" w:cs="Times New Roman"/>
          <w:lang w:val="en-US"/>
        </w:rPr>
        <w:t>“</w:t>
      </w:r>
      <w:r w:rsidRPr="00164449">
        <w:rPr>
          <w:rFonts w:ascii="Times New Roman" w:hAnsi="Times New Roman" w:cs="Times New Roman"/>
          <w:lang w:val="en-US"/>
        </w:rPr>
        <w:t>a tale</w:t>
      </w:r>
      <w:r w:rsidR="00F06F88">
        <w:rPr>
          <w:rFonts w:ascii="Times New Roman" w:hAnsi="Times New Roman" w:cs="Times New Roman"/>
          <w:lang w:val="en-US"/>
        </w:rPr>
        <w:t>”</w:t>
      </w:r>
      <w:r w:rsidRPr="00164449">
        <w:rPr>
          <w:rFonts w:ascii="Times New Roman" w:hAnsi="Times New Roman" w:cs="Times New Roman"/>
          <w:lang w:val="en-US"/>
        </w:rPr>
        <w:t xml:space="preserve"> of it (l. 80) </w:t>
      </w:r>
      <w:r w:rsidR="00BA5254" w:rsidRPr="00164449">
        <w:rPr>
          <w:rFonts w:ascii="Times New Roman" w:hAnsi="Times New Roman" w:cs="Times New Roman"/>
          <w:lang w:val="en-US"/>
        </w:rPr>
        <w:t>l</w:t>
      </w:r>
      <w:r w:rsidR="004C63AF" w:rsidRPr="00164449">
        <w:rPr>
          <w:rFonts w:ascii="Times New Roman" w:hAnsi="Times New Roman" w:cs="Times New Roman"/>
          <w:lang w:val="en-US"/>
        </w:rPr>
        <w:t xml:space="preserve">ittle critical attention has been given to the linguistic </w:t>
      </w:r>
      <w:r w:rsidR="003367E8" w:rsidRPr="00164449">
        <w:rPr>
          <w:rFonts w:ascii="Times New Roman" w:hAnsi="Times New Roman" w:cs="Times New Roman"/>
          <w:lang w:val="en-US"/>
        </w:rPr>
        <w:t xml:space="preserve">dynamic </w:t>
      </w:r>
      <w:r w:rsidR="004C63AF" w:rsidRPr="00164449">
        <w:rPr>
          <w:rFonts w:ascii="Times New Roman" w:hAnsi="Times New Roman" w:cs="Times New Roman"/>
          <w:lang w:val="en-US"/>
        </w:rPr>
        <w:t>of this final scene</w:t>
      </w:r>
      <w:r w:rsidR="00EF5726" w:rsidRPr="00164449">
        <w:rPr>
          <w:rFonts w:ascii="Times New Roman" w:hAnsi="Times New Roman" w:cs="Times New Roman"/>
          <w:lang w:val="en-US"/>
        </w:rPr>
        <w:t>—</w:t>
      </w:r>
      <w:r w:rsidR="00FE59B2" w:rsidRPr="00164449">
        <w:rPr>
          <w:rFonts w:ascii="Times New Roman" w:hAnsi="Times New Roman" w:cs="Times New Roman"/>
          <w:lang w:val="en-US"/>
        </w:rPr>
        <w:t>although</w:t>
      </w:r>
      <w:r w:rsidR="00BA5254" w:rsidRPr="00164449">
        <w:rPr>
          <w:rFonts w:ascii="Times New Roman" w:hAnsi="Times New Roman" w:cs="Times New Roman"/>
          <w:lang w:val="en-US"/>
        </w:rPr>
        <w:t xml:space="preserve"> </w:t>
      </w:r>
      <w:r w:rsidR="00063EB7" w:rsidRPr="00164449">
        <w:rPr>
          <w:rFonts w:ascii="Times New Roman" w:hAnsi="Times New Roman" w:cs="Times New Roman"/>
          <w:lang w:val="en-US"/>
        </w:rPr>
        <w:t>Matthew</w:t>
      </w:r>
      <w:r w:rsidR="001E0EC0" w:rsidRPr="00164449">
        <w:rPr>
          <w:rFonts w:ascii="Times New Roman" w:hAnsi="Times New Roman" w:cs="Times New Roman"/>
          <w:lang w:val="en-US"/>
        </w:rPr>
        <w:t xml:space="preserve"> C.</w:t>
      </w:r>
      <w:r w:rsidR="00063EB7" w:rsidRPr="00164449">
        <w:rPr>
          <w:rFonts w:ascii="Times New Roman" w:hAnsi="Times New Roman" w:cs="Times New Roman"/>
          <w:lang w:val="en-US"/>
        </w:rPr>
        <w:t xml:space="preserve"> Jones </w:t>
      </w:r>
      <w:r w:rsidR="003E65CE" w:rsidRPr="00164449">
        <w:rPr>
          <w:rFonts w:ascii="Times New Roman" w:hAnsi="Times New Roman" w:cs="Times New Roman"/>
          <w:lang w:val="en-US"/>
        </w:rPr>
        <w:t xml:space="preserve">has </w:t>
      </w:r>
      <w:r w:rsidR="00063EB7" w:rsidRPr="00164449">
        <w:rPr>
          <w:rFonts w:ascii="Times New Roman" w:hAnsi="Times New Roman" w:cs="Times New Roman"/>
          <w:lang w:val="en-US"/>
        </w:rPr>
        <w:t>recent</w:t>
      </w:r>
      <w:r w:rsidR="003E65CE" w:rsidRPr="00164449">
        <w:rPr>
          <w:rFonts w:ascii="Times New Roman" w:hAnsi="Times New Roman" w:cs="Times New Roman"/>
          <w:lang w:val="en-US"/>
        </w:rPr>
        <w:t>ly</w:t>
      </w:r>
      <w:r w:rsidR="00063EB7" w:rsidRPr="00164449">
        <w:rPr>
          <w:rFonts w:ascii="Times New Roman" w:hAnsi="Times New Roman" w:cs="Times New Roman"/>
          <w:lang w:val="en-US"/>
        </w:rPr>
        <w:t xml:space="preserve"> emphasis</w:t>
      </w:r>
      <w:r w:rsidR="003E65CE" w:rsidRPr="00164449">
        <w:rPr>
          <w:rFonts w:ascii="Times New Roman" w:hAnsi="Times New Roman" w:cs="Times New Roman"/>
          <w:lang w:val="en-US"/>
        </w:rPr>
        <w:t>ed</w:t>
      </w:r>
      <w:r w:rsidR="00063EB7" w:rsidRPr="00164449">
        <w:rPr>
          <w:rFonts w:ascii="Times New Roman" w:hAnsi="Times New Roman" w:cs="Times New Roman"/>
          <w:lang w:val="en-US"/>
        </w:rPr>
        <w:t xml:space="preserve"> that </w:t>
      </w:r>
      <w:r w:rsidR="00F06F88">
        <w:rPr>
          <w:rFonts w:ascii="Times New Roman" w:hAnsi="Times New Roman" w:cs="Times New Roman"/>
          <w:lang w:val="en-US"/>
        </w:rPr>
        <w:t>“</w:t>
      </w:r>
      <w:r w:rsidR="00063EB7" w:rsidRPr="00164449">
        <w:rPr>
          <w:rFonts w:ascii="Times New Roman" w:hAnsi="Times New Roman" w:cs="Times New Roman"/>
          <w:lang w:val="en-US"/>
        </w:rPr>
        <w:t>Lee’s own voice continues to be withheld</w:t>
      </w:r>
      <w:r w:rsidR="00F06F88">
        <w:rPr>
          <w:rFonts w:ascii="Times New Roman" w:hAnsi="Times New Roman" w:cs="Times New Roman"/>
          <w:lang w:val="en-US"/>
        </w:rPr>
        <w:t>”</w:t>
      </w:r>
      <w:r w:rsidR="00063EB7" w:rsidRPr="00164449">
        <w:rPr>
          <w:rFonts w:ascii="Times New Roman" w:hAnsi="Times New Roman" w:cs="Times New Roman"/>
          <w:lang w:val="en-US"/>
        </w:rPr>
        <w:t xml:space="preserve">, </w:t>
      </w:r>
      <w:r w:rsidR="0074618B" w:rsidRPr="00164449">
        <w:rPr>
          <w:rFonts w:ascii="Times New Roman" w:hAnsi="Times New Roman" w:cs="Times New Roman"/>
          <w:lang w:val="en-US"/>
        </w:rPr>
        <w:t xml:space="preserve">while </w:t>
      </w:r>
      <w:r w:rsidR="00063EB7" w:rsidRPr="00164449">
        <w:rPr>
          <w:rFonts w:ascii="Times New Roman" w:hAnsi="Times New Roman" w:cs="Times New Roman"/>
          <w:lang w:val="en-US"/>
        </w:rPr>
        <w:t>the narrator</w:t>
      </w:r>
      <w:r w:rsidR="0089108C" w:rsidRPr="00164449">
        <w:rPr>
          <w:rFonts w:ascii="Times New Roman" w:hAnsi="Times New Roman" w:cs="Times New Roman"/>
          <w:lang w:val="en-US"/>
        </w:rPr>
        <w:t>’</w:t>
      </w:r>
      <w:r w:rsidR="00063EB7" w:rsidRPr="00164449">
        <w:rPr>
          <w:rFonts w:ascii="Times New Roman" w:hAnsi="Times New Roman" w:cs="Times New Roman"/>
          <w:lang w:val="en-US"/>
        </w:rPr>
        <w:t xml:space="preserve">s words to him are </w:t>
      </w:r>
      <w:r w:rsidR="00F06F88">
        <w:rPr>
          <w:rFonts w:ascii="Times New Roman" w:hAnsi="Times New Roman" w:cs="Times New Roman"/>
          <w:lang w:val="en-US"/>
        </w:rPr>
        <w:t>“</w:t>
      </w:r>
      <w:r w:rsidR="00063EB7" w:rsidRPr="00164449">
        <w:rPr>
          <w:rFonts w:ascii="Times New Roman" w:hAnsi="Times New Roman" w:cs="Times New Roman"/>
          <w:lang w:val="en-US"/>
        </w:rPr>
        <w:t>quite likely in a foreign language</w:t>
      </w:r>
      <w:r w:rsidR="00F06F88">
        <w:rPr>
          <w:rFonts w:ascii="Times New Roman" w:hAnsi="Times New Roman" w:cs="Times New Roman"/>
          <w:lang w:val="en-US"/>
        </w:rPr>
        <w:t>”</w:t>
      </w:r>
      <w:r w:rsidR="00FE59B2" w:rsidRPr="00164449">
        <w:rPr>
          <w:rFonts w:ascii="Times New Roman" w:hAnsi="Times New Roman" w:cs="Times New Roman"/>
          <w:lang w:val="en-US"/>
        </w:rPr>
        <w:t>.</w:t>
      </w:r>
      <w:r w:rsidR="000B7EF5" w:rsidRPr="00164449">
        <w:rPr>
          <w:rFonts w:ascii="Times New Roman" w:hAnsi="Times New Roman" w:cs="Times New Roman"/>
          <w:lang w:val="en-US"/>
        </w:rPr>
        <w:t xml:space="preserve"> </w:t>
      </w:r>
      <w:r w:rsidR="004649CD" w:rsidRPr="00164449">
        <w:rPr>
          <w:rFonts w:ascii="Times New Roman" w:hAnsi="Times New Roman" w:cs="Times New Roman"/>
          <w:lang w:val="en-US"/>
        </w:rPr>
        <w:t>Jones’s</w:t>
      </w:r>
      <w:r w:rsidR="00595559" w:rsidRPr="00164449">
        <w:rPr>
          <w:rFonts w:ascii="Times New Roman" w:hAnsi="Times New Roman" w:cs="Times New Roman"/>
          <w:lang w:val="en-US"/>
        </w:rPr>
        <w:t xml:space="preserve"> </w:t>
      </w:r>
      <w:r w:rsidR="00CA112A" w:rsidRPr="00164449">
        <w:rPr>
          <w:rFonts w:ascii="Times New Roman" w:hAnsi="Times New Roman" w:cs="Times New Roman"/>
          <w:lang w:val="en-US"/>
        </w:rPr>
        <w:t>pessimistic interpretation of the help offered to Lee by the narrator</w:t>
      </w:r>
      <w:r w:rsidR="00946DD2" w:rsidRPr="00164449">
        <w:rPr>
          <w:rFonts w:ascii="Times New Roman" w:hAnsi="Times New Roman" w:cs="Times New Roman"/>
          <w:lang w:val="en-US"/>
        </w:rPr>
        <w:t xml:space="preserve"> </w:t>
      </w:r>
      <w:r w:rsidR="00DC76C7" w:rsidRPr="00164449">
        <w:rPr>
          <w:rFonts w:ascii="Times New Roman" w:hAnsi="Times New Roman" w:cs="Times New Roman"/>
          <w:lang w:val="en-US"/>
        </w:rPr>
        <w:t xml:space="preserve">evokes </w:t>
      </w:r>
      <w:r w:rsidR="00CA112A" w:rsidRPr="00164449">
        <w:rPr>
          <w:rFonts w:ascii="Times New Roman" w:hAnsi="Times New Roman" w:cs="Times New Roman"/>
          <w:lang w:val="en-US"/>
        </w:rPr>
        <w:t xml:space="preserve">a Welsh </w:t>
      </w:r>
      <w:r w:rsidR="00F06F88">
        <w:rPr>
          <w:rFonts w:ascii="Times New Roman" w:hAnsi="Times New Roman" w:cs="Times New Roman"/>
          <w:lang w:val="en-US"/>
        </w:rPr>
        <w:t>“</w:t>
      </w:r>
      <w:r w:rsidR="00CA112A" w:rsidRPr="00164449">
        <w:rPr>
          <w:rFonts w:ascii="Times New Roman" w:hAnsi="Times New Roman" w:cs="Times New Roman"/>
          <w:lang w:val="en-US"/>
        </w:rPr>
        <w:t>cultural stasis dependent on a foreign, benevolent force</w:t>
      </w:r>
      <w:r w:rsidR="00F06F88">
        <w:rPr>
          <w:rFonts w:ascii="Times New Roman" w:hAnsi="Times New Roman" w:cs="Times New Roman"/>
          <w:lang w:val="en-US"/>
        </w:rPr>
        <w:t>”</w:t>
      </w:r>
      <w:r w:rsidR="00C23973" w:rsidRPr="00164449">
        <w:rPr>
          <w:rFonts w:ascii="Times New Roman" w:hAnsi="Times New Roman" w:cs="Times New Roman"/>
          <w:lang w:val="en-US"/>
        </w:rPr>
        <w:t>.</w:t>
      </w:r>
      <w:r w:rsidR="00EF5726" w:rsidRPr="00164449">
        <w:rPr>
          <w:rFonts w:ascii="Times New Roman" w:hAnsi="Times New Roman" w:cs="Times New Roman"/>
          <w:vertAlign w:val="superscript"/>
          <w:lang w:val="en-US"/>
        </w:rPr>
        <w:footnoteReference w:id="40"/>
      </w:r>
      <w:r w:rsidR="00EF5726" w:rsidRPr="00164449">
        <w:rPr>
          <w:rFonts w:ascii="Times New Roman" w:hAnsi="Times New Roman" w:cs="Times New Roman"/>
          <w:lang w:val="en-US"/>
        </w:rPr>
        <w:t xml:space="preserve"> </w:t>
      </w:r>
      <w:r w:rsidR="00595559" w:rsidRPr="00164449">
        <w:rPr>
          <w:rFonts w:ascii="Times New Roman" w:hAnsi="Times New Roman" w:cs="Times New Roman"/>
          <w:lang w:val="en-US"/>
        </w:rPr>
        <w:t>A</w:t>
      </w:r>
      <w:r w:rsidR="00C67DFE" w:rsidRPr="00164449">
        <w:rPr>
          <w:rFonts w:ascii="Times New Roman" w:hAnsi="Times New Roman" w:cs="Times New Roman"/>
          <w:lang w:val="en-US"/>
        </w:rPr>
        <w:t>nother</w:t>
      </w:r>
      <w:r w:rsidR="00CA112A" w:rsidRPr="00164449">
        <w:rPr>
          <w:rFonts w:ascii="Times New Roman" w:hAnsi="Times New Roman" w:cs="Times New Roman"/>
          <w:lang w:val="en-US"/>
        </w:rPr>
        <w:t xml:space="preserve"> notable feature of the conclusion</w:t>
      </w:r>
      <w:r w:rsidR="00595559" w:rsidRPr="00164449">
        <w:rPr>
          <w:rFonts w:ascii="Times New Roman" w:hAnsi="Times New Roman" w:cs="Times New Roman"/>
          <w:lang w:val="en-US"/>
        </w:rPr>
        <w:t>, however,</w:t>
      </w:r>
      <w:r w:rsidR="00CA112A" w:rsidRPr="00164449">
        <w:rPr>
          <w:rFonts w:ascii="Times New Roman" w:hAnsi="Times New Roman" w:cs="Times New Roman"/>
          <w:lang w:val="en-US"/>
        </w:rPr>
        <w:t xml:space="preserve"> is the apparent trans-linguistic communicativeness of Lee</w:t>
      </w:r>
      <w:r w:rsidR="009360EC" w:rsidRPr="00164449">
        <w:rPr>
          <w:rFonts w:ascii="Times New Roman" w:hAnsi="Times New Roman" w:cs="Times New Roman"/>
          <w:lang w:val="en-US"/>
        </w:rPr>
        <w:t>.</w:t>
      </w:r>
      <w:r w:rsidR="00CA112A" w:rsidRPr="00164449">
        <w:rPr>
          <w:rFonts w:ascii="Times New Roman" w:hAnsi="Times New Roman" w:cs="Times New Roman"/>
          <w:lang w:val="en-US"/>
        </w:rPr>
        <w:t xml:space="preserve"> </w:t>
      </w:r>
      <w:r w:rsidR="009360EC" w:rsidRPr="00164449">
        <w:rPr>
          <w:rFonts w:ascii="Times New Roman" w:hAnsi="Times New Roman" w:cs="Times New Roman"/>
          <w:lang w:val="en-US"/>
        </w:rPr>
        <w:t>The huntsman’s</w:t>
      </w:r>
      <w:r w:rsidR="00CA112A" w:rsidRPr="00164449">
        <w:rPr>
          <w:rFonts w:ascii="Times New Roman" w:hAnsi="Times New Roman" w:cs="Times New Roman"/>
          <w:lang w:val="en-US"/>
        </w:rPr>
        <w:t xml:space="preserve"> response to the narrator</w:t>
      </w:r>
      <w:r w:rsidR="0089108C" w:rsidRPr="00164449">
        <w:rPr>
          <w:rFonts w:ascii="Times New Roman" w:hAnsi="Times New Roman" w:cs="Times New Roman"/>
          <w:lang w:val="en-US"/>
        </w:rPr>
        <w:t xml:space="preserve"> </w:t>
      </w:r>
      <w:r w:rsidR="009360EC" w:rsidRPr="00164449">
        <w:rPr>
          <w:rFonts w:ascii="Times New Roman" w:hAnsi="Times New Roman" w:cs="Times New Roman"/>
          <w:lang w:val="en-US"/>
        </w:rPr>
        <w:t xml:space="preserve">is interpreted </w:t>
      </w:r>
      <w:r w:rsidR="0089108C" w:rsidRPr="00164449">
        <w:rPr>
          <w:rFonts w:ascii="Times New Roman" w:hAnsi="Times New Roman" w:cs="Times New Roman"/>
          <w:lang w:val="en-US"/>
        </w:rPr>
        <w:t>by the latter</w:t>
      </w:r>
      <w:r w:rsidR="009360EC" w:rsidRPr="00164449">
        <w:rPr>
          <w:rFonts w:ascii="Times New Roman" w:hAnsi="Times New Roman" w:cs="Times New Roman"/>
          <w:lang w:val="en-US"/>
        </w:rPr>
        <w:t xml:space="preserve"> </w:t>
      </w:r>
      <w:r w:rsidR="00C67DFE" w:rsidRPr="00164449">
        <w:rPr>
          <w:rFonts w:ascii="Times New Roman" w:hAnsi="Times New Roman" w:cs="Times New Roman"/>
          <w:lang w:val="en-US"/>
        </w:rPr>
        <w:t xml:space="preserve">as </w:t>
      </w:r>
      <w:r w:rsidR="009360EC" w:rsidRPr="00164449">
        <w:rPr>
          <w:rFonts w:ascii="Times New Roman" w:hAnsi="Times New Roman" w:cs="Times New Roman"/>
          <w:lang w:val="en-US"/>
        </w:rPr>
        <w:t xml:space="preserve">though it overflows with </w:t>
      </w:r>
      <w:r w:rsidR="0089108C" w:rsidRPr="00164449">
        <w:rPr>
          <w:rFonts w:ascii="Times New Roman" w:hAnsi="Times New Roman" w:cs="Times New Roman"/>
          <w:lang w:val="en-US"/>
        </w:rPr>
        <w:t xml:space="preserve">intelligible, </w:t>
      </w:r>
      <w:r w:rsidR="009360EC" w:rsidRPr="00164449">
        <w:rPr>
          <w:rFonts w:ascii="Times New Roman" w:hAnsi="Times New Roman" w:cs="Times New Roman"/>
          <w:lang w:val="en-US"/>
        </w:rPr>
        <w:t>sympathetic meaning</w:t>
      </w:r>
      <w:r w:rsidR="0061464E" w:rsidRPr="00164449">
        <w:rPr>
          <w:rFonts w:ascii="Times New Roman" w:hAnsi="Times New Roman" w:cs="Times New Roman"/>
          <w:lang w:val="en-US"/>
        </w:rPr>
        <w:t xml:space="preserve">: </w:t>
      </w:r>
    </w:p>
    <w:p w14:paraId="7FB911E3" w14:textId="77777777" w:rsidR="009360EC" w:rsidRPr="00164449" w:rsidRDefault="009360EC" w:rsidP="00F06F88">
      <w:pPr>
        <w:spacing w:line="360" w:lineRule="auto"/>
        <w:ind w:firstLine="720"/>
        <w:rPr>
          <w:rFonts w:ascii="Times New Roman" w:hAnsi="Times New Roman" w:cs="Times New Roman"/>
          <w:lang w:val="en-US"/>
        </w:rPr>
      </w:pPr>
    </w:p>
    <w:p w14:paraId="4F853F61" w14:textId="77777777" w:rsidR="009360EC" w:rsidRPr="00164449" w:rsidRDefault="009360EC"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t xml:space="preserve">The tears into his eyes were brought, </w:t>
      </w:r>
    </w:p>
    <w:p w14:paraId="343AD5B4" w14:textId="77777777" w:rsidR="009360EC" w:rsidRPr="00164449" w:rsidRDefault="009360EC"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t xml:space="preserve">And </w:t>
      </w:r>
      <w:proofErr w:type="gramStart"/>
      <w:r w:rsidRPr="00164449">
        <w:rPr>
          <w:rFonts w:ascii="Times New Roman" w:hAnsi="Times New Roman" w:cs="Times New Roman"/>
          <w:lang w:val="en-US"/>
        </w:rPr>
        <w:t>thanks</w:t>
      </w:r>
      <w:proofErr w:type="gramEnd"/>
      <w:r w:rsidRPr="00164449">
        <w:rPr>
          <w:rFonts w:ascii="Times New Roman" w:hAnsi="Times New Roman" w:cs="Times New Roman"/>
          <w:lang w:val="en-US"/>
        </w:rPr>
        <w:t xml:space="preserve"> and praises seemed to run</w:t>
      </w:r>
    </w:p>
    <w:p w14:paraId="45915848" w14:textId="77777777" w:rsidR="009360EC" w:rsidRPr="00164449" w:rsidRDefault="009360EC"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t>So fast out of his heart I thought</w:t>
      </w:r>
    </w:p>
    <w:p w14:paraId="77D15A02" w14:textId="681473DB" w:rsidR="009360EC" w:rsidRPr="00164449" w:rsidRDefault="009360EC" w:rsidP="00F06F88">
      <w:pPr>
        <w:spacing w:line="360" w:lineRule="auto"/>
        <w:ind w:firstLine="720"/>
        <w:rPr>
          <w:rFonts w:ascii="Times New Roman" w:hAnsi="Times New Roman" w:cs="Times New Roman"/>
          <w:lang w:val="en-US"/>
        </w:rPr>
      </w:pPr>
      <w:r w:rsidRPr="00164449">
        <w:rPr>
          <w:rFonts w:ascii="Times New Roman" w:hAnsi="Times New Roman" w:cs="Times New Roman"/>
          <w:lang w:val="en-US"/>
        </w:rPr>
        <w:t>They never would have done. (ll. 97–100)</w:t>
      </w:r>
    </w:p>
    <w:p w14:paraId="4D4A26DF" w14:textId="77777777" w:rsidR="00C67DFE" w:rsidRPr="00164449" w:rsidRDefault="00C67DFE" w:rsidP="00F06F88">
      <w:pPr>
        <w:spacing w:line="360" w:lineRule="auto"/>
        <w:rPr>
          <w:rFonts w:ascii="Times New Roman" w:hAnsi="Times New Roman" w:cs="Times New Roman"/>
          <w:lang w:val="en-US"/>
        </w:rPr>
      </w:pPr>
    </w:p>
    <w:p w14:paraId="2D22F10B" w14:textId="7638C592" w:rsidR="00BF4B2C" w:rsidRPr="00164449" w:rsidRDefault="00C67DFE" w:rsidP="00F06F88">
      <w:pPr>
        <w:spacing w:line="360" w:lineRule="auto"/>
        <w:rPr>
          <w:rFonts w:ascii="Times New Roman" w:eastAsiaTheme="minorEastAsia" w:hAnsi="Times New Roman" w:cs="Times New Roman"/>
          <w:color w:val="2F5496" w:themeColor="accent1" w:themeShade="BF"/>
          <w:kern w:val="0"/>
          <w:lang w:val="en-US" w:eastAsia="zh-CN"/>
          <w14:ligatures w14:val="none"/>
        </w:rPr>
      </w:pPr>
      <w:r w:rsidRPr="00164449">
        <w:rPr>
          <w:rFonts w:ascii="Times New Roman" w:hAnsi="Times New Roman" w:cs="Times New Roman"/>
          <w:lang w:val="en-US"/>
        </w:rPr>
        <w:t xml:space="preserve">Why do Lee’s thanks only </w:t>
      </w:r>
      <w:r w:rsidR="00F06F88">
        <w:rPr>
          <w:rFonts w:ascii="Times New Roman" w:hAnsi="Times New Roman" w:cs="Times New Roman"/>
          <w:lang w:val="en-US"/>
        </w:rPr>
        <w:t>“</w:t>
      </w:r>
      <w:r w:rsidRPr="00164449">
        <w:rPr>
          <w:rFonts w:ascii="Times New Roman" w:hAnsi="Times New Roman" w:cs="Times New Roman"/>
          <w:lang w:val="en-US"/>
        </w:rPr>
        <w:t>seem</w:t>
      </w:r>
      <w:r w:rsidR="00F06F88">
        <w:rPr>
          <w:rFonts w:ascii="Times New Roman" w:hAnsi="Times New Roman" w:cs="Times New Roman"/>
          <w:lang w:val="en-US"/>
        </w:rPr>
        <w:t>”</w:t>
      </w:r>
      <w:r w:rsidRPr="00164449">
        <w:rPr>
          <w:rFonts w:ascii="Times New Roman" w:hAnsi="Times New Roman" w:cs="Times New Roman"/>
          <w:lang w:val="en-US"/>
        </w:rPr>
        <w:t xml:space="preserve"> to run out of his heart?</w:t>
      </w:r>
      <w:r w:rsidR="001E0EC0" w:rsidRPr="00164449">
        <w:rPr>
          <w:rFonts w:ascii="Times New Roman" w:hAnsi="Times New Roman" w:cs="Times New Roman"/>
          <w:lang w:val="en-US"/>
        </w:rPr>
        <w:t xml:space="preserve"> </w:t>
      </w:r>
      <w:r w:rsidR="0042282F" w:rsidRPr="00164449">
        <w:rPr>
          <w:rFonts w:ascii="Times New Roman" w:hAnsi="Times New Roman" w:cs="Times New Roman"/>
          <w:lang w:val="en-US"/>
        </w:rPr>
        <w:t xml:space="preserve">Are there Welsh or Welsh-English words being spoken that have no place in the poem’s English diction? Or is this, in fact, silent and inferred communication via gesture and expression, a wordless sympathetic connection </w:t>
      </w:r>
      <w:r w:rsidR="00625D43">
        <w:rPr>
          <w:rFonts w:ascii="Times New Roman" w:hAnsi="Times New Roman" w:cs="Times New Roman"/>
          <w:lang w:val="en-US"/>
        </w:rPr>
        <w:t xml:space="preserve">briefly </w:t>
      </w:r>
      <w:r w:rsidR="0042282F" w:rsidRPr="00164449">
        <w:rPr>
          <w:rFonts w:ascii="Times New Roman" w:hAnsi="Times New Roman" w:cs="Times New Roman"/>
          <w:lang w:val="en-US"/>
        </w:rPr>
        <w:t>transcend</w:t>
      </w:r>
      <w:r w:rsidR="0011004B" w:rsidRPr="00164449">
        <w:rPr>
          <w:rFonts w:ascii="Times New Roman" w:hAnsi="Times New Roman" w:cs="Times New Roman"/>
          <w:lang w:val="en-US"/>
        </w:rPr>
        <w:t>ing</w:t>
      </w:r>
      <w:r w:rsidR="0042282F" w:rsidRPr="00164449">
        <w:rPr>
          <w:rFonts w:ascii="Times New Roman" w:hAnsi="Times New Roman" w:cs="Times New Roman"/>
          <w:lang w:val="en-US"/>
        </w:rPr>
        <w:t xml:space="preserve"> </w:t>
      </w:r>
      <w:r w:rsidR="00D92516" w:rsidRPr="00164449">
        <w:rPr>
          <w:rFonts w:ascii="Times New Roman" w:hAnsi="Times New Roman" w:cs="Times New Roman"/>
          <w:lang w:val="en-US"/>
        </w:rPr>
        <w:t xml:space="preserve">the </w:t>
      </w:r>
      <w:r w:rsidR="0042282F" w:rsidRPr="00164449">
        <w:rPr>
          <w:rFonts w:ascii="Times New Roman" w:hAnsi="Times New Roman" w:cs="Times New Roman"/>
          <w:lang w:val="en-US"/>
        </w:rPr>
        <w:t>linguistic barriers structured by nation and class?</w:t>
      </w:r>
      <w:r w:rsidRPr="00164449">
        <w:rPr>
          <w:rFonts w:ascii="Times New Roman" w:hAnsi="Times New Roman" w:cs="Times New Roman"/>
          <w:lang w:val="en-US"/>
        </w:rPr>
        <w:t xml:space="preserve"> </w:t>
      </w:r>
      <w:r w:rsidR="007765F7" w:rsidRPr="00164449">
        <w:rPr>
          <w:rFonts w:ascii="Times New Roman" w:eastAsiaTheme="minorEastAsia" w:hAnsi="Times New Roman" w:cs="Times New Roman"/>
          <w:kern w:val="0"/>
          <w:lang w:val="en-US" w:eastAsia="zh-CN"/>
          <w14:ligatures w14:val="none"/>
        </w:rPr>
        <w:t>The example of Elizabeth Smith, discussed above</w:t>
      </w:r>
      <w:r w:rsidR="000E1436" w:rsidRPr="00164449">
        <w:rPr>
          <w:rFonts w:ascii="Times New Roman" w:eastAsiaTheme="minorEastAsia" w:hAnsi="Times New Roman" w:cs="Times New Roman"/>
          <w:kern w:val="0"/>
          <w:lang w:val="en-US" w:eastAsia="zh-CN"/>
          <w14:ligatures w14:val="none"/>
        </w:rPr>
        <w:t>, s</w:t>
      </w:r>
      <w:r w:rsidR="00310F78" w:rsidRPr="00164449">
        <w:rPr>
          <w:rFonts w:ascii="Times New Roman" w:eastAsiaTheme="minorEastAsia" w:hAnsi="Times New Roman" w:cs="Times New Roman"/>
          <w:kern w:val="0"/>
          <w:lang w:val="en-US" w:eastAsia="zh-CN"/>
          <w14:ligatures w14:val="none"/>
        </w:rPr>
        <w:t xml:space="preserve">howed how </w:t>
      </w:r>
      <w:r w:rsidR="000E1436" w:rsidRPr="00164449">
        <w:rPr>
          <w:rFonts w:ascii="Times New Roman" w:eastAsiaTheme="minorEastAsia" w:hAnsi="Times New Roman" w:cs="Times New Roman"/>
          <w:kern w:val="0"/>
          <w:lang w:val="en-US" w:eastAsia="zh-CN"/>
          <w14:ligatures w14:val="none"/>
        </w:rPr>
        <w:t xml:space="preserve">shared action </w:t>
      </w:r>
      <w:r w:rsidR="004327F6" w:rsidRPr="00164449">
        <w:rPr>
          <w:rFonts w:ascii="Times New Roman" w:eastAsiaTheme="minorEastAsia" w:hAnsi="Times New Roman" w:cs="Times New Roman"/>
          <w:kern w:val="0"/>
          <w:lang w:val="en-US" w:eastAsia="zh-CN"/>
          <w14:ligatures w14:val="none"/>
        </w:rPr>
        <w:t xml:space="preserve">can short-circuit </w:t>
      </w:r>
      <w:r w:rsidR="00F06F88">
        <w:rPr>
          <w:rFonts w:ascii="Times New Roman" w:eastAsiaTheme="minorEastAsia" w:hAnsi="Times New Roman" w:cs="Times New Roman"/>
          <w:kern w:val="0"/>
          <w:lang w:val="en-US" w:eastAsia="zh-CN"/>
          <w14:ligatures w14:val="none"/>
        </w:rPr>
        <w:t>“</w:t>
      </w:r>
      <w:r w:rsidR="002A031F" w:rsidRPr="00164449">
        <w:rPr>
          <w:rFonts w:ascii="Times New Roman" w:eastAsiaTheme="minorEastAsia" w:hAnsi="Times New Roman" w:cs="Times New Roman"/>
          <w:kern w:val="0"/>
          <w:lang w:val="en-US" w:eastAsia="zh-CN"/>
          <w14:ligatures w14:val="none"/>
        </w:rPr>
        <w:t>ordinary</w:t>
      </w:r>
      <w:r w:rsidR="00F06F88">
        <w:rPr>
          <w:rFonts w:ascii="Times New Roman" w:eastAsiaTheme="minorEastAsia" w:hAnsi="Times New Roman" w:cs="Times New Roman"/>
          <w:kern w:val="0"/>
          <w:lang w:val="en-US" w:eastAsia="zh-CN"/>
          <w14:ligatures w14:val="none"/>
        </w:rPr>
        <w:t>”</w:t>
      </w:r>
      <w:r w:rsidR="002A031F" w:rsidRPr="00164449">
        <w:rPr>
          <w:rFonts w:ascii="Times New Roman" w:eastAsiaTheme="minorEastAsia" w:hAnsi="Times New Roman" w:cs="Times New Roman"/>
          <w:kern w:val="0"/>
          <w:lang w:val="en-US" w:eastAsia="zh-CN"/>
          <w14:ligatures w14:val="none"/>
        </w:rPr>
        <w:t xml:space="preserve"> </w:t>
      </w:r>
      <w:r w:rsidR="004327F6" w:rsidRPr="00164449">
        <w:rPr>
          <w:rFonts w:ascii="Times New Roman" w:eastAsiaTheme="minorEastAsia" w:hAnsi="Times New Roman" w:cs="Times New Roman"/>
          <w:kern w:val="0"/>
          <w:lang w:val="en-US" w:eastAsia="zh-CN"/>
          <w14:ligatures w14:val="none"/>
        </w:rPr>
        <w:t xml:space="preserve">linguistic </w:t>
      </w:r>
      <w:r w:rsidR="00BD3906" w:rsidRPr="00164449">
        <w:rPr>
          <w:rFonts w:ascii="Times New Roman" w:eastAsiaTheme="minorEastAsia" w:hAnsi="Times New Roman" w:cs="Times New Roman"/>
          <w:kern w:val="0"/>
          <w:lang w:val="en-US" w:eastAsia="zh-CN"/>
          <w14:ligatures w14:val="none"/>
        </w:rPr>
        <w:t>con</w:t>
      </w:r>
      <w:r w:rsidR="001103EE" w:rsidRPr="00164449">
        <w:rPr>
          <w:rFonts w:ascii="Times New Roman" w:eastAsiaTheme="minorEastAsia" w:hAnsi="Times New Roman" w:cs="Times New Roman"/>
          <w:kern w:val="0"/>
          <w:lang w:val="en-US" w:eastAsia="zh-CN"/>
          <w14:ligatures w14:val="none"/>
        </w:rPr>
        <w:t>tact</w:t>
      </w:r>
      <w:r w:rsidR="00310F78" w:rsidRPr="00164449">
        <w:rPr>
          <w:rFonts w:ascii="Times New Roman" w:eastAsiaTheme="minorEastAsia" w:hAnsi="Times New Roman" w:cs="Times New Roman"/>
          <w:kern w:val="0"/>
          <w:lang w:val="en-US" w:eastAsia="zh-CN"/>
          <w14:ligatures w14:val="none"/>
        </w:rPr>
        <w:t>, and i</w:t>
      </w:r>
      <w:r w:rsidR="002E36B8" w:rsidRPr="00164449">
        <w:rPr>
          <w:rFonts w:ascii="Times New Roman" w:eastAsiaTheme="minorEastAsia" w:hAnsi="Times New Roman" w:cs="Times New Roman"/>
          <w:kern w:val="0"/>
          <w:lang w:val="en-US" w:eastAsia="zh-CN"/>
          <w14:ligatures w14:val="none"/>
        </w:rPr>
        <w:t xml:space="preserve">t is worth noting that </w:t>
      </w:r>
      <w:r w:rsidR="00B40873" w:rsidRPr="00164449">
        <w:rPr>
          <w:rFonts w:ascii="Times New Roman" w:eastAsiaTheme="minorEastAsia" w:hAnsi="Times New Roman" w:cs="Times New Roman"/>
          <w:kern w:val="0"/>
          <w:lang w:val="en-US" w:eastAsia="zh-CN"/>
          <w14:ligatures w14:val="none"/>
        </w:rPr>
        <w:t xml:space="preserve">the exchange between the </w:t>
      </w:r>
      <w:r w:rsidR="003B1A7E" w:rsidRPr="00164449">
        <w:rPr>
          <w:rFonts w:ascii="Times New Roman" w:eastAsiaTheme="minorEastAsia" w:hAnsi="Times New Roman" w:cs="Times New Roman"/>
          <w:kern w:val="0"/>
          <w:lang w:val="en-US" w:eastAsia="zh-CN"/>
          <w14:ligatures w14:val="none"/>
        </w:rPr>
        <w:t>n</w:t>
      </w:r>
      <w:r w:rsidR="00B40873" w:rsidRPr="00164449">
        <w:rPr>
          <w:rFonts w:ascii="Times New Roman" w:eastAsiaTheme="minorEastAsia" w:hAnsi="Times New Roman" w:cs="Times New Roman"/>
          <w:kern w:val="0"/>
          <w:lang w:val="en-US" w:eastAsia="zh-CN"/>
          <w14:ligatures w14:val="none"/>
        </w:rPr>
        <w:t xml:space="preserve">arrator and the </w:t>
      </w:r>
      <w:r w:rsidR="003B1A7E" w:rsidRPr="00164449">
        <w:rPr>
          <w:rFonts w:ascii="Times New Roman" w:eastAsiaTheme="minorEastAsia" w:hAnsi="Times New Roman" w:cs="Times New Roman"/>
          <w:kern w:val="0"/>
          <w:lang w:val="en-US" w:eastAsia="zh-CN"/>
          <w14:ligatures w14:val="none"/>
        </w:rPr>
        <w:t xml:space="preserve">old </w:t>
      </w:r>
      <w:r w:rsidR="00B40873" w:rsidRPr="00164449">
        <w:rPr>
          <w:rFonts w:ascii="Times New Roman" w:eastAsiaTheme="minorEastAsia" w:hAnsi="Times New Roman" w:cs="Times New Roman"/>
          <w:kern w:val="0"/>
          <w:lang w:val="en-US" w:eastAsia="zh-CN"/>
          <w14:ligatures w14:val="none"/>
        </w:rPr>
        <w:t>hu</w:t>
      </w:r>
      <w:r w:rsidR="003B1A7E" w:rsidRPr="00164449">
        <w:rPr>
          <w:rFonts w:ascii="Times New Roman" w:eastAsiaTheme="minorEastAsia" w:hAnsi="Times New Roman" w:cs="Times New Roman"/>
          <w:kern w:val="0"/>
          <w:lang w:val="en-US" w:eastAsia="zh-CN"/>
          <w14:ligatures w14:val="none"/>
        </w:rPr>
        <w:t xml:space="preserve">ntsman is </w:t>
      </w:r>
      <w:r w:rsidR="005C3698" w:rsidRPr="00164449">
        <w:rPr>
          <w:rFonts w:ascii="Times New Roman" w:eastAsiaTheme="minorEastAsia" w:hAnsi="Times New Roman" w:cs="Times New Roman"/>
          <w:kern w:val="0"/>
          <w:lang w:val="en-US" w:eastAsia="zh-CN"/>
          <w14:ligatures w14:val="none"/>
        </w:rPr>
        <w:t xml:space="preserve">as embodied as it is </w:t>
      </w:r>
      <w:r w:rsidR="009E5E4E" w:rsidRPr="00164449">
        <w:rPr>
          <w:rFonts w:ascii="Times New Roman" w:eastAsiaTheme="minorEastAsia" w:hAnsi="Times New Roman" w:cs="Times New Roman"/>
          <w:kern w:val="0"/>
          <w:lang w:val="en-US" w:eastAsia="zh-CN"/>
          <w14:ligatures w14:val="none"/>
        </w:rPr>
        <w:t xml:space="preserve">linguistic: the </w:t>
      </w:r>
      <w:r w:rsidR="006C7DAF" w:rsidRPr="00164449">
        <w:rPr>
          <w:rFonts w:ascii="Times New Roman" w:eastAsiaTheme="minorEastAsia" w:hAnsi="Times New Roman" w:cs="Times New Roman"/>
          <w:kern w:val="0"/>
          <w:lang w:val="en-US" w:eastAsia="zh-CN"/>
          <w14:ligatures w14:val="none"/>
        </w:rPr>
        <w:t xml:space="preserve">initial </w:t>
      </w:r>
      <w:r w:rsidR="009E5E4E" w:rsidRPr="00164449">
        <w:rPr>
          <w:rFonts w:ascii="Times New Roman" w:eastAsiaTheme="minorEastAsia" w:hAnsi="Times New Roman" w:cs="Times New Roman"/>
          <w:kern w:val="0"/>
          <w:lang w:val="en-US" w:eastAsia="zh-CN"/>
          <w14:ligatures w14:val="none"/>
        </w:rPr>
        <w:t xml:space="preserve">offer </w:t>
      </w:r>
      <w:r w:rsidR="006C7DAF" w:rsidRPr="00164449">
        <w:rPr>
          <w:rFonts w:ascii="Times New Roman" w:eastAsiaTheme="minorEastAsia" w:hAnsi="Times New Roman" w:cs="Times New Roman"/>
          <w:kern w:val="0"/>
          <w:lang w:val="en-US" w:eastAsia="zh-CN"/>
          <w14:ligatures w14:val="none"/>
        </w:rPr>
        <w:t xml:space="preserve">of assistance </w:t>
      </w:r>
      <w:r w:rsidR="00ED414C" w:rsidRPr="00164449">
        <w:rPr>
          <w:rFonts w:ascii="Times New Roman" w:eastAsiaTheme="minorEastAsia" w:hAnsi="Times New Roman" w:cs="Times New Roman"/>
          <w:kern w:val="0"/>
          <w:lang w:val="en-US" w:eastAsia="zh-CN"/>
          <w14:ligatures w14:val="none"/>
        </w:rPr>
        <w:t>is both spoken</w:t>
      </w:r>
      <w:r w:rsidR="004E738B" w:rsidRPr="00164449">
        <w:rPr>
          <w:rFonts w:ascii="Times New Roman" w:eastAsiaTheme="minorEastAsia" w:hAnsi="Times New Roman" w:cs="Times New Roman"/>
          <w:kern w:val="0"/>
          <w:lang w:val="en-US" w:eastAsia="zh-CN"/>
          <w14:ligatures w14:val="none"/>
        </w:rPr>
        <w:t xml:space="preserve"> </w:t>
      </w:r>
      <w:r w:rsidR="007D0970" w:rsidRPr="00164449">
        <w:rPr>
          <w:rFonts w:ascii="Times New Roman" w:eastAsiaTheme="minorEastAsia" w:hAnsi="Times New Roman" w:cs="Times New Roman"/>
          <w:kern w:val="0"/>
          <w:lang w:val="en-US" w:eastAsia="zh-CN"/>
          <w14:ligatures w14:val="none"/>
        </w:rPr>
        <w:t>(</w:t>
      </w:r>
      <w:r w:rsidR="00F06F88">
        <w:rPr>
          <w:rFonts w:ascii="Times New Roman" w:eastAsiaTheme="minorEastAsia" w:hAnsi="Times New Roman" w:cs="Times New Roman"/>
          <w:kern w:val="0"/>
          <w:lang w:val="en-US" w:eastAsia="zh-CN"/>
          <w14:ligatures w14:val="none"/>
        </w:rPr>
        <w:t>“</w:t>
      </w:r>
      <w:r w:rsidR="007D0970" w:rsidRPr="00164449">
        <w:rPr>
          <w:rFonts w:ascii="Times New Roman" w:eastAsiaTheme="minorEastAsia" w:hAnsi="Times New Roman" w:cs="Times New Roman"/>
          <w:kern w:val="0"/>
          <w:lang w:val="en-US" w:eastAsia="zh-CN"/>
          <w14:ligatures w14:val="none"/>
        </w:rPr>
        <w:t>You’re overtasked [</w:t>
      </w:r>
      <w:r w:rsidR="007E08EC" w:rsidRPr="00164449">
        <w:rPr>
          <w:rFonts w:ascii="Times New Roman" w:eastAsiaTheme="minorEastAsia" w:hAnsi="Times New Roman" w:cs="Times New Roman"/>
          <w:kern w:val="0"/>
          <w:lang w:val="en-US" w:eastAsia="zh-CN"/>
          <w14:ligatures w14:val="none"/>
        </w:rPr>
        <w:t>.</w:t>
      </w:r>
      <w:r w:rsidR="007D0970" w:rsidRPr="00164449">
        <w:rPr>
          <w:rFonts w:ascii="Times New Roman" w:eastAsiaTheme="minorEastAsia" w:hAnsi="Times New Roman" w:cs="Times New Roman"/>
          <w:kern w:val="0"/>
          <w:lang w:val="en-US" w:eastAsia="zh-CN"/>
          <w14:ligatures w14:val="none"/>
        </w:rPr>
        <w:t>..] Give me your tool</w:t>
      </w:r>
      <w:r w:rsidR="00F06F88">
        <w:rPr>
          <w:rFonts w:ascii="Times New Roman" w:eastAsiaTheme="minorEastAsia" w:hAnsi="Times New Roman" w:cs="Times New Roman"/>
          <w:kern w:val="0"/>
          <w:lang w:val="en-US" w:eastAsia="zh-CN"/>
          <w14:ligatures w14:val="none"/>
        </w:rPr>
        <w:t>”</w:t>
      </w:r>
      <w:r w:rsidR="007D0970" w:rsidRPr="00164449">
        <w:rPr>
          <w:rFonts w:ascii="Times New Roman" w:eastAsiaTheme="minorEastAsia" w:hAnsi="Times New Roman" w:cs="Times New Roman"/>
          <w:kern w:val="0"/>
          <w:lang w:val="en-US" w:eastAsia="zh-CN"/>
          <w14:ligatures w14:val="none"/>
        </w:rPr>
        <w:t xml:space="preserve">) and </w:t>
      </w:r>
      <w:r w:rsidR="004A7A69" w:rsidRPr="00164449">
        <w:rPr>
          <w:rFonts w:ascii="Times New Roman" w:eastAsiaTheme="minorEastAsia" w:hAnsi="Times New Roman" w:cs="Times New Roman"/>
          <w:kern w:val="0"/>
          <w:lang w:val="en-US" w:eastAsia="zh-CN"/>
          <w14:ligatures w14:val="none"/>
        </w:rPr>
        <w:t xml:space="preserve">gesturally </w:t>
      </w:r>
      <w:r w:rsidR="00F06F88">
        <w:rPr>
          <w:rFonts w:ascii="Times New Roman" w:eastAsiaTheme="minorEastAsia" w:hAnsi="Times New Roman" w:cs="Times New Roman"/>
          <w:kern w:val="0"/>
          <w:lang w:val="en-US" w:eastAsia="zh-CN"/>
          <w14:ligatures w14:val="none"/>
        </w:rPr>
        <w:t>“</w:t>
      </w:r>
      <w:r w:rsidR="007D0970" w:rsidRPr="00164449">
        <w:rPr>
          <w:rFonts w:ascii="Times New Roman" w:eastAsiaTheme="minorEastAsia" w:hAnsi="Times New Roman" w:cs="Times New Roman"/>
          <w:kern w:val="0"/>
          <w:lang w:val="en-US" w:eastAsia="zh-CN"/>
          <w14:ligatures w14:val="none"/>
        </w:rPr>
        <w:t>proffered</w:t>
      </w:r>
      <w:r w:rsidR="00F06F88">
        <w:rPr>
          <w:rFonts w:ascii="Times New Roman" w:eastAsiaTheme="minorEastAsia" w:hAnsi="Times New Roman" w:cs="Times New Roman"/>
          <w:kern w:val="0"/>
          <w:lang w:val="en-US" w:eastAsia="zh-CN"/>
          <w14:ligatures w14:val="none"/>
        </w:rPr>
        <w:t>”</w:t>
      </w:r>
      <w:r w:rsidR="006C7DAF" w:rsidRPr="00164449">
        <w:rPr>
          <w:rFonts w:ascii="Times New Roman" w:eastAsiaTheme="minorEastAsia" w:hAnsi="Times New Roman" w:cs="Times New Roman"/>
          <w:kern w:val="0"/>
          <w:lang w:val="en-US" w:eastAsia="zh-CN"/>
          <w14:ligatures w14:val="none"/>
        </w:rPr>
        <w:t>, and the help is wholly performed.</w:t>
      </w:r>
    </w:p>
    <w:p w14:paraId="2059CE6B" w14:textId="77777777" w:rsidR="00BF4B2C" w:rsidRPr="00164449" w:rsidRDefault="00BF4B2C" w:rsidP="00F06F88">
      <w:pPr>
        <w:spacing w:line="360" w:lineRule="auto"/>
        <w:rPr>
          <w:rFonts w:ascii="Times New Roman" w:eastAsiaTheme="minorEastAsia" w:hAnsi="Times New Roman" w:cs="Times New Roman"/>
          <w:color w:val="2F5496" w:themeColor="accent1" w:themeShade="BF"/>
          <w:kern w:val="0"/>
          <w:lang w:val="en-US" w:eastAsia="zh-CN"/>
          <w14:ligatures w14:val="none"/>
        </w:rPr>
      </w:pPr>
    </w:p>
    <w:p w14:paraId="698CB5B0" w14:textId="4BB818F7" w:rsidR="00D80EB6" w:rsidRPr="00164449" w:rsidRDefault="009C30F5" w:rsidP="00F06F88">
      <w:pPr>
        <w:spacing w:line="360" w:lineRule="auto"/>
        <w:rPr>
          <w:rFonts w:ascii="Times New Roman" w:eastAsiaTheme="minorEastAsia" w:hAnsi="Times New Roman" w:cs="Times New Roman"/>
          <w:kern w:val="0"/>
          <w:lang w:val="en-US" w:eastAsia="zh-CN"/>
          <w14:ligatures w14:val="none"/>
        </w:rPr>
      </w:pPr>
      <w:r w:rsidRPr="00164449">
        <w:rPr>
          <w:rFonts w:ascii="Times New Roman" w:eastAsiaTheme="minorEastAsia" w:hAnsi="Times New Roman" w:cs="Times New Roman"/>
          <w:color w:val="2F5496" w:themeColor="accent1" w:themeShade="BF"/>
          <w:kern w:val="0"/>
          <w:lang w:val="en-US" w:eastAsia="zh-CN"/>
          <w14:ligatures w14:val="none"/>
        </w:rPr>
        <w:t xml:space="preserve"> </w:t>
      </w:r>
      <w:r w:rsidR="00A03617" w:rsidRPr="00164449">
        <w:rPr>
          <w:rFonts w:ascii="Times New Roman" w:eastAsiaTheme="minorEastAsia" w:hAnsi="Times New Roman" w:cs="Times New Roman"/>
          <w:kern w:val="0"/>
          <w:lang w:val="en-US" w:eastAsia="zh-CN"/>
          <w14:ligatures w14:val="none"/>
        </w:rPr>
        <w:t xml:space="preserve">In 1770, the antiquarian Richard Gough </w:t>
      </w:r>
      <w:r w:rsidR="00E80217" w:rsidRPr="00164449">
        <w:rPr>
          <w:rFonts w:ascii="Times New Roman" w:eastAsiaTheme="minorEastAsia" w:hAnsi="Times New Roman" w:cs="Times New Roman"/>
          <w:kern w:val="0"/>
          <w:lang w:val="en-US" w:eastAsia="zh-CN"/>
          <w14:ligatures w14:val="none"/>
        </w:rPr>
        <w:t xml:space="preserve">recorded a similar episode </w:t>
      </w:r>
      <w:r w:rsidR="00155B85" w:rsidRPr="00164449">
        <w:rPr>
          <w:rFonts w:ascii="Times New Roman" w:eastAsiaTheme="minorEastAsia" w:hAnsi="Times New Roman" w:cs="Times New Roman"/>
          <w:kern w:val="0"/>
          <w:lang w:val="en-US" w:eastAsia="zh-CN"/>
          <w14:ligatures w14:val="none"/>
        </w:rPr>
        <w:t xml:space="preserve">of extra-linguistic sympathy </w:t>
      </w:r>
      <w:r w:rsidR="00E80217" w:rsidRPr="00164449">
        <w:rPr>
          <w:rFonts w:ascii="Times New Roman" w:eastAsiaTheme="minorEastAsia" w:hAnsi="Times New Roman" w:cs="Times New Roman"/>
          <w:kern w:val="0"/>
          <w:lang w:val="en-US" w:eastAsia="zh-CN"/>
          <w14:ligatures w14:val="none"/>
        </w:rPr>
        <w:t xml:space="preserve">in his </w:t>
      </w:r>
      <w:r w:rsidRPr="00164449">
        <w:rPr>
          <w:rFonts w:ascii="Times New Roman" w:eastAsiaTheme="minorEastAsia" w:hAnsi="Times New Roman" w:cs="Times New Roman"/>
          <w:kern w:val="0"/>
          <w:lang w:val="en-US" w:eastAsia="zh-CN"/>
          <w14:ligatures w14:val="none"/>
        </w:rPr>
        <w:t xml:space="preserve">manuscript </w:t>
      </w:r>
      <w:r w:rsidR="00D842C4" w:rsidRPr="00164449">
        <w:rPr>
          <w:rFonts w:ascii="Times New Roman" w:eastAsiaTheme="minorEastAsia" w:hAnsi="Times New Roman" w:cs="Times New Roman"/>
          <w:kern w:val="0"/>
          <w:lang w:val="en-US" w:eastAsia="zh-CN"/>
          <w14:ligatures w14:val="none"/>
        </w:rPr>
        <w:t xml:space="preserve">account of a </w:t>
      </w:r>
      <w:r w:rsidRPr="00164449">
        <w:rPr>
          <w:rFonts w:ascii="Times New Roman" w:eastAsiaTheme="minorEastAsia" w:hAnsi="Times New Roman" w:cs="Times New Roman"/>
          <w:kern w:val="0"/>
          <w:lang w:val="en-US" w:eastAsia="zh-CN"/>
          <w14:ligatures w14:val="none"/>
        </w:rPr>
        <w:t xml:space="preserve">tour </w:t>
      </w:r>
      <w:r w:rsidR="00D842C4" w:rsidRPr="00164449">
        <w:rPr>
          <w:rFonts w:ascii="Times New Roman" w:eastAsiaTheme="minorEastAsia" w:hAnsi="Times New Roman" w:cs="Times New Roman"/>
          <w:kern w:val="0"/>
          <w:lang w:val="en-US" w:eastAsia="zh-CN"/>
          <w14:ligatures w14:val="none"/>
        </w:rPr>
        <w:t>of north Wales</w:t>
      </w:r>
      <w:r w:rsidR="00155B85" w:rsidRPr="00164449">
        <w:rPr>
          <w:rFonts w:ascii="Times New Roman" w:eastAsiaTheme="minorEastAsia" w:hAnsi="Times New Roman" w:cs="Times New Roman"/>
          <w:kern w:val="0"/>
          <w:lang w:val="en-US" w:eastAsia="zh-CN"/>
          <w14:ligatures w14:val="none"/>
        </w:rPr>
        <w:t xml:space="preserve">. At </w:t>
      </w:r>
      <w:r w:rsidR="00BD1AF0" w:rsidRPr="00164449">
        <w:rPr>
          <w:rFonts w:ascii="Times New Roman" w:eastAsiaTheme="minorEastAsia" w:hAnsi="Times New Roman" w:cs="Times New Roman"/>
          <w:kern w:val="0"/>
          <w:lang w:val="en-US" w:eastAsia="zh-CN"/>
          <w14:ligatures w14:val="none"/>
        </w:rPr>
        <w:t>a</w:t>
      </w:r>
      <w:r w:rsidR="003A74CA" w:rsidRPr="00164449">
        <w:rPr>
          <w:rFonts w:ascii="Times New Roman" w:eastAsiaTheme="minorEastAsia" w:hAnsi="Times New Roman" w:cs="Times New Roman"/>
          <w:kern w:val="0"/>
          <w:lang w:val="en-US" w:eastAsia="zh-CN"/>
          <w14:ligatures w14:val="none"/>
        </w:rPr>
        <w:t xml:space="preserve"> welcoming </w:t>
      </w:r>
      <w:r w:rsidR="00BD1AF0" w:rsidRPr="00164449">
        <w:rPr>
          <w:rFonts w:ascii="Times New Roman" w:eastAsiaTheme="minorEastAsia" w:hAnsi="Times New Roman" w:cs="Times New Roman"/>
          <w:kern w:val="0"/>
          <w:lang w:val="en-US" w:eastAsia="zh-CN"/>
          <w14:ligatures w14:val="none"/>
        </w:rPr>
        <w:t>i</w:t>
      </w:r>
      <w:r w:rsidR="00D80EB6" w:rsidRPr="00164449">
        <w:rPr>
          <w:rFonts w:ascii="Times New Roman" w:eastAsiaTheme="minorEastAsia" w:hAnsi="Times New Roman" w:cs="Times New Roman"/>
          <w:kern w:val="0"/>
          <w:lang w:val="en-US" w:eastAsia="zh-CN"/>
          <w14:ligatures w14:val="none"/>
        </w:rPr>
        <w:t xml:space="preserve">nn at Maentwrog, </w:t>
      </w:r>
      <w:r w:rsidR="00C10F01" w:rsidRPr="00164449">
        <w:rPr>
          <w:rFonts w:ascii="Times New Roman" w:eastAsiaTheme="minorEastAsia" w:hAnsi="Times New Roman" w:cs="Times New Roman"/>
          <w:kern w:val="0"/>
          <w:lang w:val="en-US" w:eastAsia="zh-CN"/>
          <w14:ligatures w14:val="none"/>
        </w:rPr>
        <w:t>on the west coast road to Cricieth</w:t>
      </w:r>
      <w:r w:rsidR="00D6402A" w:rsidRPr="00164449">
        <w:rPr>
          <w:rFonts w:ascii="Times New Roman" w:eastAsiaTheme="minorEastAsia" w:hAnsi="Times New Roman" w:cs="Times New Roman"/>
          <w:kern w:val="0"/>
          <w:lang w:val="en-US" w:eastAsia="zh-CN"/>
          <w14:ligatures w14:val="none"/>
        </w:rPr>
        <w:t xml:space="preserve">, </w:t>
      </w:r>
      <w:r w:rsidR="008166A4" w:rsidRPr="00164449">
        <w:rPr>
          <w:rFonts w:ascii="Times New Roman" w:eastAsiaTheme="minorEastAsia" w:hAnsi="Times New Roman" w:cs="Times New Roman"/>
          <w:kern w:val="0"/>
          <w:lang w:val="en-US" w:eastAsia="zh-CN"/>
          <w14:ligatures w14:val="none"/>
        </w:rPr>
        <w:t>h</w:t>
      </w:r>
      <w:r w:rsidR="006F52FC" w:rsidRPr="00164449">
        <w:rPr>
          <w:rFonts w:ascii="Times New Roman" w:eastAsiaTheme="minorEastAsia" w:hAnsi="Times New Roman" w:cs="Times New Roman"/>
          <w:kern w:val="0"/>
          <w:lang w:val="en-US" w:eastAsia="zh-CN"/>
          <w14:ligatures w14:val="none"/>
        </w:rPr>
        <w:t xml:space="preserve">is </w:t>
      </w:r>
      <w:r w:rsidR="00C93ABD" w:rsidRPr="00164449">
        <w:rPr>
          <w:rFonts w:ascii="Times New Roman" w:eastAsiaTheme="minorEastAsia" w:hAnsi="Times New Roman" w:cs="Times New Roman"/>
          <w:kern w:val="0"/>
          <w:lang w:val="en-US" w:eastAsia="zh-CN"/>
          <w14:ligatures w14:val="none"/>
        </w:rPr>
        <w:t xml:space="preserve">prose </w:t>
      </w:r>
      <w:r w:rsidR="006F52FC" w:rsidRPr="00164449">
        <w:rPr>
          <w:rFonts w:ascii="Times New Roman" w:eastAsiaTheme="minorEastAsia" w:hAnsi="Times New Roman" w:cs="Times New Roman"/>
          <w:kern w:val="0"/>
          <w:lang w:val="en-US" w:eastAsia="zh-CN"/>
          <w14:ligatures w14:val="none"/>
        </w:rPr>
        <w:t xml:space="preserve">account </w:t>
      </w:r>
      <w:r w:rsidR="008166A4" w:rsidRPr="00164449">
        <w:rPr>
          <w:rFonts w:ascii="Times New Roman" w:eastAsiaTheme="minorEastAsia" w:hAnsi="Times New Roman" w:cs="Times New Roman"/>
          <w:kern w:val="0"/>
          <w:lang w:val="en-US" w:eastAsia="zh-CN"/>
          <w14:ligatures w14:val="none"/>
        </w:rPr>
        <w:t xml:space="preserve">bursts </w:t>
      </w:r>
      <w:r w:rsidR="00003CA0" w:rsidRPr="00164449">
        <w:rPr>
          <w:rFonts w:ascii="Times New Roman" w:eastAsiaTheme="minorEastAsia" w:hAnsi="Times New Roman" w:cs="Times New Roman"/>
          <w:kern w:val="0"/>
          <w:lang w:val="en-US" w:eastAsia="zh-CN"/>
          <w14:ligatures w14:val="none"/>
        </w:rPr>
        <w:t xml:space="preserve">unexpectedly </w:t>
      </w:r>
      <w:r w:rsidR="008166A4" w:rsidRPr="00164449">
        <w:rPr>
          <w:rFonts w:ascii="Times New Roman" w:eastAsiaTheme="minorEastAsia" w:hAnsi="Times New Roman" w:cs="Times New Roman"/>
          <w:kern w:val="0"/>
          <w:lang w:val="en-US" w:eastAsia="zh-CN"/>
          <w14:ligatures w14:val="none"/>
        </w:rPr>
        <w:t xml:space="preserve">into </w:t>
      </w:r>
      <w:r w:rsidR="00013803" w:rsidRPr="00164449">
        <w:rPr>
          <w:rFonts w:ascii="Times New Roman" w:eastAsiaTheme="minorEastAsia" w:hAnsi="Times New Roman" w:cs="Times New Roman"/>
          <w:kern w:val="0"/>
          <w:lang w:val="en-US" w:eastAsia="zh-CN"/>
          <w14:ligatures w14:val="none"/>
        </w:rPr>
        <w:t>rhyme</w:t>
      </w:r>
      <w:r w:rsidR="00351749" w:rsidRPr="00164449">
        <w:rPr>
          <w:rFonts w:ascii="Times New Roman" w:eastAsiaTheme="minorEastAsia" w:hAnsi="Times New Roman" w:cs="Times New Roman"/>
          <w:kern w:val="0"/>
          <w:lang w:val="en-US" w:eastAsia="zh-CN"/>
          <w14:ligatures w14:val="none"/>
        </w:rPr>
        <w:t>, p</w:t>
      </w:r>
      <w:r w:rsidR="00C001FE" w:rsidRPr="00164449">
        <w:rPr>
          <w:rFonts w:ascii="Times New Roman" w:eastAsiaTheme="minorEastAsia" w:hAnsi="Times New Roman" w:cs="Times New Roman"/>
          <w:kern w:val="0"/>
          <w:lang w:val="en-US" w:eastAsia="zh-CN"/>
          <w14:ligatures w14:val="none"/>
        </w:rPr>
        <w:t>rais</w:t>
      </w:r>
      <w:r w:rsidR="008505A9" w:rsidRPr="00164449">
        <w:rPr>
          <w:rFonts w:ascii="Times New Roman" w:eastAsiaTheme="minorEastAsia" w:hAnsi="Times New Roman" w:cs="Times New Roman"/>
          <w:kern w:val="0"/>
          <w:lang w:val="en-US" w:eastAsia="zh-CN"/>
          <w14:ligatures w14:val="none"/>
        </w:rPr>
        <w:t>ing—</w:t>
      </w:r>
      <w:r w:rsidR="00C001FE" w:rsidRPr="00164449">
        <w:rPr>
          <w:rFonts w:ascii="Times New Roman" w:eastAsiaTheme="minorEastAsia" w:hAnsi="Times New Roman" w:cs="Times New Roman"/>
          <w:kern w:val="0"/>
          <w:lang w:val="en-US" w:eastAsia="zh-CN"/>
          <w14:ligatures w14:val="none"/>
        </w:rPr>
        <w:t xml:space="preserve"> </w:t>
      </w:r>
      <w:r w:rsidR="00D80EB6" w:rsidRPr="00164449">
        <w:rPr>
          <w:rFonts w:ascii="Times New Roman" w:eastAsiaTheme="minorEastAsia" w:hAnsi="Times New Roman" w:cs="Times New Roman"/>
          <w:kern w:val="0"/>
          <w:lang w:val="en-US" w:eastAsia="zh-CN"/>
          <w14:ligatures w14:val="none"/>
        </w:rPr>
        <w:t xml:space="preserve">  </w:t>
      </w:r>
    </w:p>
    <w:p w14:paraId="7BAECD34" w14:textId="77777777" w:rsidR="007F5134" w:rsidRPr="00164449" w:rsidRDefault="007F5134" w:rsidP="00F06F88">
      <w:pPr>
        <w:spacing w:line="360" w:lineRule="auto"/>
        <w:rPr>
          <w:rFonts w:ascii="Times New Roman" w:eastAsiaTheme="minorEastAsia" w:hAnsi="Times New Roman" w:cs="Times New Roman"/>
          <w:kern w:val="0"/>
          <w:lang w:val="en-US" w:eastAsia="zh-CN"/>
          <w14:ligatures w14:val="none"/>
        </w:rPr>
      </w:pPr>
    </w:p>
    <w:p w14:paraId="562315D3" w14:textId="77777777" w:rsidR="00D80EB6" w:rsidRPr="00164449" w:rsidRDefault="00D80EB6" w:rsidP="00F06F88">
      <w:pPr>
        <w:spacing w:after="160" w:line="360" w:lineRule="auto"/>
        <w:contextualSpacing/>
        <w:rPr>
          <w:rFonts w:ascii="Times New Roman" w:eastAsiaTheme="minorEastAsia" w:hAnsi="Times New Roman" w:cs="Times New Roman"/>
          <w:kern w:val="0"/>
          <w:lang w:val="en-US" w:eastAsia="zh-CN"/>
          <w14:ligatures w14:val="none"/>
        </w:rPr>
      </w:pPr>
      <w:r w:rsidRPr="00164449">
        <w:rPr>
          <w:rFonts w:ascii="Times New Roman" w:eastAsiaTheme="minorEastAsia" w:hAnsi="Times New Roman" w:cs="Times New Roman"/>
          <w:kern w:val="0"/>
          <w:lang w:val="en-US" w:eastAsia="zh-CN"/>
          <w14:ligatures w14:val="none"/>
        </w:rPr>
        <w:t>The friendly Host who shares my evening walk</w:t>
      </w:r>
    </w:p>
    <w:p w14:paraId="1B092748" w14:textId="77777777" w:rsidR="00D80EB6" w:rsidRPr="00164449" w:rsidRDefault="00D80EB6" w:rsidP="00F06F88">
      <w:pPr>
        <w:spacing w:after="160" w:line="360" w:lineRule="auto"/>
        <w:contextualSpacing/>
        <w:rPr>
          <w:rFonts w:ascii="Times New Roman" w:eastAsiaTheme="minorEastAsia" w:hAnsi="Times New Roman" w:cs="Times New Roman"/>
          <w:kern w:val="0"/>
          <w:lang w:val="en-US" w:eastAsia="zh-CN"/>
          <w14:ligatures w14:val="none"/>
        </w:rPr>
      </w:pPr>
      <w:r w:rsidRPr="00164449">
        <w:rPr>
          <w:rFonts w:ascii="Times New Roman" w:eastAsiaTheme="minorEastAsia" w:hAnsi="Times New Roman" w:cs="Times New Roman"/>
          <w:kern w:val="0"/>
          <w:lang w:val="en-US" w:eastAsia="zh-CN"/>
          <w14:ligatures w14:val="none"/>
        </w:rPr>
        <w:t>Anxious to make me understand his talk</w:t>
      </w:r>
    </w:p>
    <w:p w14:paraId="4934B0A6" w14:textId="77777777" w:rsidR="00D80EB6" w:rsidRPr="00164449" w:rsidRDefault="00D80EB6" w:rsidP="00F06F88">
      <w:pPr>
        <w:spacing w:after="160" w:line="360" w:lineRule="auto"/>
        <w:contextualSpacing/>
        <w:rPr>
          <w:rFonts w:ascii="Times New Roman" w:eastAsiaTheme="minorEastAsia" w:hAnsi="Times New Roman" w:cs="Times New Roman"/>
          <w:kern w:val="0"/>
          <w:lang w:val="en-US" w:eastAsia="zh-CN"/>
          <w14:ligatures w14:val="none"/>
        </w:rPr>
      </w:pPr>
      <w:r w:rsidRPr="00164449">
        <w:rPr>
          <w:rFonts w:ascii="Times New Roman" w:eastAsiaTheme="minorEastAsia" w:hAnsi="Times New Roman" w:cs="Times New Roman"/>
          <w:kern w:val="0"/>
          <w:lang w:val="en-US" w:eastAsia="zh-CN"/>
          <w14:ligatures w14:val="none"/>
        </w:rPr>
        <w:t>While he shares mine, &amp; in default of Speech</w:t>
      </w:r>
    </w:p>
    <w:p w14:paraId="0569B2B0" w14:textId="77777777" w:rsidR="00D80EB6" w:rsidRPr="00164449" w:rsidRDefault="00D80EB6" w:rsidP="00F06F88">
      <w:pPr>
        <w:spacing w:after="160" w:line="360" w:lineRule="auto"/>
        <w:contextualSpacing/>
        <w:rPr>
          <w:rFonts w:ascii="Times New Roman" w:eastAsiaTheme="minorEastAsia" w:hAnsi="Times New Roman" w:cs="Times New Roman"/>
          <w:kern w:val="0"/>
          <w:lang w:val="en-US" w:eastAsia="zh-CN"/>
          <w14:ligatures w14:val="none"/>
        </w:rPr>
      </w:pPr>
      <w:r w:rsidRPr="00164449">
        <w:rPr>
          <w:rFonts w:ascii="Times New Roman" w:eastAsiaTheme="minorEastAsia" w:hAnsi="Times New Roman" w:cs="Times New Roman"/>
          <w:kern w:val="0"/>
          <w:lang w:val="en-US" w:eastAsia="zh-CN"/>
          <w14:ligatures w14:val="none"/>
        </w:rPr>
        <w:t>Makes signs expressive to his meaning reach</w:t>
      </w:r>
    </w:p>
    <w:p w14:paraId="42F8D05F" w14:textId="77777777" w:rsidR="00D80EB6" w:rsidRPr="00164449" w:rsidRDefault="00D80EB6" w:rsidP="00F06F88">
      <w:pPr>
        <w:spacing w:after="160" w:line="360" w:lineRule="auto"/>
        <w:contextualSpacing/>
        <w:rPr>
          <w:rFonts w:ascii="Times New Roman" w:eastAsiaTheme="minorEastAsia" w:hAnsi="Times New Roman" w:cs="Times New Roman"/>
          <w:kern w:val="0"/>
          <w:lang w:val="en-US" w:eastAsia="zh-CN"/>
          <w14:ligatures w14:val="none"/>
        </w:rPr>
      </w:pPr>
      <w:r w:rsidRPr="00164449">
        <w:rPr>
          <w:rFonts w:ascii="Times New Roman" w:eastAsiaTheme="minorEastAsia" w:hAnsi="Times New Roman" w:cs="Times New Roman"/>
          <w:kern w:val="0"/>
          <w:lang w:val="en-US" w:eastAsia="zh-CN"/>
          <w14:ligatures w14:val="none"/>
        </w:rPr>
        <w:t>While his fair daughter sedulous attends</w:t>
      </w:r>
    </w:p>
    <w:p w14:paraId="67307A35" w14:textId="6A029BB9" w:rsidR="00EB7B0B" w:rsidRPr="00164449" w:rsidRDefault="00D80EB6" w:rsidP="00F06F88">
      <w:pPr>
        <w:spacing w:after="160" w:line="360" w:lineRule="auto"/>
        <w:contextualSpacing/>
        <w:rPr>
          <w:rFonts w:ascii="Times New Roman" w:eastAsiaTheme="minorEastAsia" w:hAnsi="Times New Roman" w:cs="Times New Roman"/>
          <w:kern w:val="0"/>
          <w:lang w:val="en-US" w:eastAsia="zh-CN"/>
          <w14:ligatures w14:val="none"/>
        </w:rPr>
      </w:pPr>
      <w:r w:rsidRPr="00164449">
        <w:rPr>
          <w:rFonts w:ascii="Times New Roman" w:eastAsiaTheme="minorEastAsia" w:hAnsi="Times New Roman" w:cs="Times New Roman"/>
          <w:kern w:val="0"/>
          <w:lang w:val="en-US" w:eastAsia="zh-CN"/>
          <w14:ligatures w14:val="none"/>
        </w:rPr>
        <w:t>And Information with her Converse blends</w:t>
      </w:r>
      <w:r w:rsidR="00F60FBC" w:rsidRPr="00164449">
        <w:rPr>
          <w:rFonts w:ascii="Times New Roman" w:eastAsiaTheme="minorEastAsia" w:hAnsi="Times New Roman" w:cs="Times New Roman"/>
          <w:kern w:val="0"/>
          <w:lang w:val="en-US" w:eastAsia="zh-CN"/>
          <w14:ligatures w14:val="none"/>
        </w:rPr>
        <w:t>.</w:t>
      </w:r>
      <w:r w:rsidR="00DB6AAF" w:rsidRPr="00164449">
        <w:rPr>
          <w:rStyle w:val="FootnoteReference"/>
          <w:rFonts w:ascii="Times New Roman" w:eastAsiaTheme="minorEastAsia" w:hAnsi="Times New Roman" w:cs="Times New Roman"/>
          <w:kern w:val="0"/>
          <w:lang w:val="en-US" w:eastAsia="zh-CN"/>
          <w14:ligatures w14:val="none"/>
        </w:rPr>
        <w:footnoteReference w:id="41"/>
      </w:r>
    </w:p>
    <w:p w14:paraId="5E3C9798" w14:textId="77777777" w:rsidR="00EB7B0B" w:rsidRPr="00164449" w:rsidRDefault="00EB7B0B" w:rsidP="00F06F88">
      <w:pPr>
        <w:spacing w:after="160" w:line="360" w:lineRule="auto"/>
        <w:contextualSpacing/>
        <w:rPr>
          <w:rFonts w:ascii="Times New Roman" w:eastAsiaTheme="minorEastAsia" w:hAnsi="Times New Roman" w:cs="Times New Roman"/>
          <w:kern w:val="0"/>
          <w:lang w:val="en-US" w:eastAsia="zh-CN"/>
          <w14:ligatures w14:val="none"/>
        </w:rPr>
      </w:pPr>
    </w:p>
    <w:p w14:paraId="513ED5D9" w14:textId="71A8908C" w:rsidR="00B37E8E" w:rsidRPr="00164449" w:rsidRDefault="00982434" w:rsidP="00F06F88">
      <w:pPr>
        <w:spacing w:after="160" w:line="360" w:lineRule="auto"/>
        <w:contextualSpacing/>
        <w:rPr>
          <w:rFonts w:ascii="Times New Roman" w:eastAsiaTheme="minorEastAsia" w:hAnsi="Times New Roman" w:cs="Times New Roman"/>
          <w:color w:val="2F5496" w:themeColor="accent1" w:themeShade="BF"/>
          <w:kern w:val="0"/>
          <w:lang w:val="en-US" w:eastAsia="zh-CN"/>
          <w14:ligatures w14:val="none"/>
        </w:rPr>
      </w:pPr>
      <w:r w:rsidRPr="00164449">
        <w:rPr>
          <w:rFonts w:ascii="Times New Roman" w:eastAsiaTheme="minorEastAsia" w:hAnsi="Times New Roman" w:cs="Times New Roman"/>
          <w:kern w:val="0"/>
          <w:lang w:val="en-US" w:eastAsia="zh-CN"/>
          <w14:ligatures w14:val="none"/>
        </w:rPr>
        <w:t>W</w:t>
      </w:r>
      <w:r w:rsidR="00D80EB6" w:rsidRPr="00164449">
        <w:rPr>
          <w:rFonts w:ascii="Times New Roman" w:eastAsiaTheme="minorEastAsia" w:hAnsi="Times New Roman" w:cs="Times New Roman"/>
          <w:kern w:val="0"/>
          <w:lang w:val="en-US" w:eastAsia="zh-CN"/>
          <w14:ligatures w14:val="none"/>
        </w:rPr>
        <w:t xml:space="preserve">alking </w:t>
      </w:r>
      <w:r w:rsidR="00067CBF" w:rsidRPr="00164449">
        <w:rPr>
          <w:rFonts w:ascii="Times New Roman" w:eastAsiaTheme="minorEastAsia" w:hAnsi="Times New Roman" w:cs="Times New Roman"/>
          <w:kern w:val="0"/>
          <w:lang w:val="en-US" w:eastAsia="zh-CN"/>
          <w14:ligatures w14:val="none"/>
        </w:rPr>
        <w:t xml:space="preserve">here </w:t>
      </w:r>
      <w:r w:rsidR="00255AFA" w:rsidRPr="00164449">
        <w:rPr>
          <w:rFonts w:ascii="Times New Roman" w:eastAsiaTheme="minorEastAsia" w:hAnsi="Times New Roman" w:cs="Times New Roman"/>
          <w:kern w:val="0"/>
          <w:lang w:val="en-US" w:eastAsia="zh-CN"/>
          <w14:ligatures w14:val="none"/>
        </w:rPr>
        <w:t xml:space="preserve">is </w:t>
      </w:r>
      <w:r w:rsidR="00D80EB6" w:rsidRPr="00164449">
        <w:rPr>
          <w:rFonts w:ascii="Times New Roman" w:eastAsiaTheme="minorEastAsia" w:hAnsi="Times New Roman" w:cs="Times New Roman"/>
          <w:kern w:val="0"/>
          <w:lang w:val="en-US" w:eastAsia="zh-CN"/>
          <w14:ligatures w14:val="none"/>
        </w:rPr>
        <w:t xml:space="preserve">the shared occupation, the </w:t>
      </w:r>
      <w:r w:rsidR="00255AFA" w:rsidRPr="00164449">
        <w:rPr>
          <w:rFonts w:ascii="Times New Roman" w:eastAsiaTheme="minorEastAsia" w:hAnsi="Times New Roman" w:cs="Times New Roman"/>
          <w:kern w:val="0"/>
          <w:lang w:val="en-US" w:eastAsia="zh-CN"/>
          <w14:ligatures w14:val="none"/>
        </w:rPr>
        <w:t xml:space="preserve">primary method </w:t>
      </w:r>
      <w:r w:rsidR="00D80EB6" w:rsidRPr="00164449">
        <w:rPr>
          <w:rFonts w:ascii="Times New Roman" w:eastAsiaTheme="minorEastAsia" w:hAnsi="Times New Roman" w:cs="Times New Roman"/>
          <w:kern w:val="0"/>
          <w:lang w:val="en-US" w:eastAsia="zh-CN"/>
          <w14:ligatures w14:val="none"/>
        </w:rPr>
        <w:t xml:space="preserve">of </w:t>
      </w:r>
      <w:r w:rsidR="00067CBF" w:rsidRPr="00164449">
        <w:rPr>
          <w:rFonts w:ascii="Times New Roman" w:eastAsiaTheme="minorEastAsia" w:hAnsi="Times New Roman" w:cs="Times New Roman"/>
          <w:kern w:val="0"/>
          <w:lang w:val="en-US" w:eastAsia="zh-CN"/>
          <w14:ligatures w14:val="none"/>
        </w:rPr>
        <w:t xml:space="preserve">companionable </w:t>
      </w:r>
      <w:r w:rsidR="00D80EB6" w:rsidRPr="00164449">
        <w:rPr>
          <w:rFonts w:ascii="Times New Roman" w:eastAsiaTheme="minorEastAsia" w:hAnsi="Times New Roman" w:cs="Times New Roman"/>
          <w:kern w:val="0"/>
          <w:lang w:val="en-US" w:eastAsia="zh-CN"/>
          <w14:ligatures w14:val="none"/>
        </w:rPr>
        <w:t>communicati</w:t>
      </w:r>
      <w:r w:rsidR="00067CBF" w:rsidRPr="00164449">
        <w:rPr>
          <w:rFonts w:ascii="Times New Roman" w:eastAsiaTheme="minorEastAsia" w:hAnsi="Times New Roman" w:cs="Times New Roman"/>
          <w:kern w:val="0"/>
          <w:lang w:val="en-US" w:eastAsia="zh-CN"/>
          <w14:ligatures w14:val="none"/>
        </w:rPr>
        <w:t>on</w:t>
      </w:r>
      <w:r w:rsidR="00650595" w:rsidRPr="00164449">
        <w:rPr>
          <w:rFonts w:ascii="Times New Roman" w:eastAsiaTheme="minorEastAsia" w:hAnsi="Times New Roman" w:cs="Times New Roman"/>
          <w:kern w:val="0"/>
          <w:lang w:val="en-US" w:eastAsia="zh-CN"/>
          <w14:ligatures w14:val="none"/>
        </w:rPr>
        <w:t xml:space="preserve"> between the two men</w:t>
      </w:r>
      <w:r w:rsidR="00D80EB6" w:rsidRPr="00164449">
        <w:rPr>
          <w:rFonts w:ascii="Times New Roman" w:eastAsiaTheme="minorEastAsia" w:hAnsi="Times New Roman" w:cs="Times New Roman"/>
          <w:kern w:val="0"/>
          <w:lang w:val="en-US" w:eastAsia="zh-CN"/>
          <w14:ligatures w14:val="none"/>
        </w:rPr>
        <w:t xml:space="preserve">, with </w:t>
      </w:r>
      <w:r w:rsidR="00F06F88">
        <w:rPr>
          <w:rFonts w:ascii="Times New Roman" w:eastAsiaTheme="minorEastAsia" w:hAnsi="Times New Roman" w:cs="Times New Roman"/>
          <w:kern w:val="0"/>
          <w:lang w:val="en-US" w:eastAsia="zh-CN"/>
          <w14:ligatures w14:val="none"/>
        </w:rPr>
        <w:t>“</w:t>
      </w:r>
      <w:r w:rsidR="00757843" w:rsidRPr="00164449">
        <w:rPr>
          <w:rFonts w:ascii="Times New Roman" w:eastAsiaTheme="minorEastAsia" w:hAnsi="Times New Roman" w:cs="Times New Roman"/>
          <w:kern w:val="0"/>
          <w:lang w:val="en-US" w:eastAsia="zh-CN"/>
          <w14:ligatures w14:val="none"/>
        </w:rPr>
        <w:t>expressive</w:t>
      </w:r>
      <w:r w:rsidR="00F06F88">
        <w:rPr>
          <w:rFonts w:ascii="Times New Roman" w:eastAsiaTheme="minorEastAsia" w:hAnsi="Times New Roman" w:cs="Times New Roman"/>
          <w:kern w:val="0"/>
          <w:lang w:val="en-US" w:eastAsia="zh-CN"/>
          <w14:ligatures w14:val="none"/>
        </w:rPr>
        <w:t>”</w:t>
      </w:r>
      <w:r w:rsidR="00757843" w:rsidRPr="00164449">
        <w:rPr>
          <w:rFonts w:ascii="Times New Roman" w:eastAsiaTheme="minorEastAsia" w:hAnsi="Times New Roman" w:cs="Times New Roman"/>
          <w:kern w:val="0"/>
          <w:lang w:val="en-US" w:eastAsia="zh-CN"/>
          <w14:ligatures w14:val="none"/>
        </w:rPr>
        <w:t xml:space="preserve"> </w:t>
      </w:r>
      <w:r w:rsidR="00D80EB6" w:rsidRPr="00164449">
        <w:rPr>
          <w:rFonts w:ascii="Times New Roman" w:eastAsiaTheme="minorEastAsia" w:hAnsi="Times New Roman" w:cs="Times New Roman"/>
          <w:kern w:val="0"/>
          <w:lang w:val="en-US" w:eastAsia="zh-CN"/>
          <w14:ligatures w14:val="none"/>
        </w:rPr>
        <w:t xml:space="preserve">gesture </w:t>
      </w:r>
      <w:r w:rsidR="00FA3EFC" w:rsidRPr="00164449">
        <w:rPr>
          <w:rFonts w:ascii="Times New Roman" w:eastAsiaTheme="minorEastAsia" w:hAnsi="Times New Roman" w:cs="Times New Roman"/>
          <w:kern w:val="0"/>
          <w:lang w:val="en-US" w:eastAsia="zh-CN"/>
          <w14:ligatures w14:val="none"/>
        </w:rPr>
        <w:t>second</w:t>
      </w:r>
      <w:r w:rsidR="00067CBF" w:rsidRPr="00164449">
        <w:rPr>
          <w:rFonts w:ascii="Times New Roman" w:eastAsiaTheme="minorEastAsia" w:hAnsi="Times New Roman" w:cs="Times New Roman"/>
          <w:kern w:val="0"/>
          <w:lang w:val="en-US" w:eastAsia="zh-CN"/>
          <w14:ligatures w14:val="none"/>
        </w:rPr>
        <w:t>ary</w:t>
      </w:r>
      <w:r w:rsidR="0082125B" w:rsidRPr="00164449">
        <w:rPr>
          <w:rFonts w:ascii="Times New Roman" w:eastAsiaTheme="minorEastAsia" w:hAnsi="Times New Roman" w:cs="Times New Roman"/>
          <w:kern w:val="0"/>
          <w:lang w:val="en-US" w:eastAsia="zh-CN"/>
          <w14:ligatures w14:val="none"/>
        </w:rPr>
        <w:t>,</w:t>
      </w:r>
      <w:r w:rsidR="00067CBF" w:rsidRPr="00164449">
        <w:rPr>
          <w:rFonts w:ascii="Times New Roman" w:eastAsiaTheme="minorEastAsia" w:hAnsi="Times New Roman" w:cs="Times New Roman"/>
          <w:kern w:val="0"/>
          <w:lang w:val="en-US" w:eastAsia="zh-CN"/>
          <w14:ligatures w14:val="none"/>
        </w:rPr>
        <w:t xml:space="preserve"> </w:t>
      </w:r>
      <w:r w:rsidR="008E09BE" w:rsidRPr="00164449">
        <w:rPr>
          <w:rFonts w:ascii="Times New Roman" w:eastAsiaTheme="minorEastAsia" w:hAnsi="Times New Roman" w:cs="Times New Roman"/>
          <w:kern w:val="0"/>
          <w:lang w:val="en-US" w:eastAsia="zh-CN"/>
          <w14:ligatures w14:val="none"/>
        </w:rPr>
        <w:t xml:space="preserve">and language </w:t>
      </w:r>
      <w:r w:rsidR="00013803" w:rsidRPr="00164449">
        <w:rPr>
          <w:rFonts w:ascii="Times New Roman" w:eastAsiaTheme="minorEastAsia" w:hAnsi="Times New Roman" w:cs="Times New Roman"/>
          <w:kern w:val="0"/>
          <w:lang w:val="en-US" w:eastAsia="zh-CN"/>
          <w14:ligatures w14:val="none"/>
        </w:rPr>
        <w:t xml:space="preserve">– both languages </w:t>
      </w:r>
      <w:r w:rsidR="00650595" w:rsidRPr="00164449">
        <w:rPr>
          <w:rFonts w:ascii="Times New Roman" w:eastAsiaTheme="minorEastAsia" w:hAnsi="Times New Roman" w:cs="Times New Roman"/>
          <w:kern w:val="0"/>
          <w:lang w:val="en-US" w:eastAsia="zh-CN"/>
          <w14:ligatures w14:val="none"/>
        </w:rPr>
        <w:t>–</w:t>
      </w:r>
      <w:r w:rsidR="00013803" w:rsidRPr="00164449">
        <w:rPr>
          <w:rFonts w:ascii="Times New Roman" w:eastAsiaTheme="minorEastAsia" w:hAnsi="Times New Roman" w:cs="Times New Roman"/>
          <w:kern w:val="0"/>
          <w:lang w:val="en-US" w:eastAsia="zh-CN"/>
          <w14:ligatures w14:val="none"/>
        </w:rPr>
        <w:t xml:space="preserve"> </w:t>
      </w:r>
      <w:r w:rsidR="00650595" w:rsidRPr="00164449">
        <w:rPr>
          <w:rFonts w:ascii="Times New Roman" w:eastAsiaTheme="minorEastAsia" w:hAnsi="Times New Roman" w:cs="Times New Roman"/>
          <w:kern w:val="0"/>
          <w:lang w:val="en-US" w:eastAsia="zh-CN"/>
          <w14:ligatures w14:val="none"/>
        </w:rPr>
        <w:t>clearly present, but subsidiary</w:t>
      </w:r>
      <w:r w:rsidR="00067CBF" w:rsidRPr="00164449">
        <w:rPr>
          <w:rFonts w:ascii="Times New Roman" w:eastAsiaTheme="minorEastAsia" w:hAnsi="Times New Roman" w:cs="Times New Roman"/>
          <w:kern w:val="0"/>
          <w:lang w:val="en-US" w:eastAsia="zh-CN"/>
          <w14:ligatures w14:val="none"/>
        </w:rPr>
        <w:t xml:space="preserve">. </w:t>
      </w:r>
      <w:r w:rsidR="00647252" w:rsidRPr="00164449">
        <w:rPr>
          <w:rFonts w:ascii="Times New Roman" w:eastAsiaTheme="minorEastAsia" w:hAnsi="Times New Roman" w:cs="Times New Roman"/>
          <w:kern w:val="0"/>
          <w:lang w:val="en-US" w:eastAsia="zh-CN"/>
          <w14:ligatures w14:val="none"/>
        </w:rPr>
        <w:t>T</w:t>
      </w:r>
      <w:r w:rsidR="00D80EB6" w:rsidRPr="00164449">
        <w:rPr>
          <w:rFonts w:ascii="Times New Roman" w:eastAsiaTheme="minorEastAsia" w:hAnsi="Times New Roman" w:cs="Times New Roman"/>
          <w:kern w:val="0"/>
          <w:lang w:val="en-US" w:eastAsia="zh-CN"/>
          <w14:ligatures w14:val="none"/>
        </w:rPr>
        <w:t xml:space="preserve">he role of the </w:t>
      </w:r>
      <w:r w:rsidR="00480B6A" w:rsidRPr="00164449">
        <w:rPr>
          <w:rFonts w:ascii="Times New Roman" w:eastAsiaTheme="minorEastAsia" w:hAnsi="Times New Roman" w:cs="Times New Roman"/>
          <w:kern w:val="0"/>
          <w:lang w:val="en-US" w:eastAsia="zh-CN"/>
          <w14:ligatures w14:val="none"/>
        </w:rPr>
        <w:t>i</w:t>
      </w:r>
      <w:r w:rsidR="008C39BB" w:rsidRPr="00164449">
        <w:rPr>
          <w:rFonts w:ascii="Times New Roman" w:eastAsiaTheme="minorEastAsia" w:hAnsi="Times New Roman" w:cs="Times New Roman"/>
          <w:kern w:val="0"/>
          <w:lang w:val="en-US" w:eastAsia="zh-CN"/>
          <w14:ligatures w14:val="none"/>
        </w:rPr>
        <w:t xml:space="preserve">nn-keeper’s </w:t>
      </w:r>
      <w:r w:rsidR="00D80EB6" w:rsidRPr="00164449">
        <w:rPr>
          <w:rFonts w:ascii="Times New Roman" w:eastAsiaTheme="minorEastAsia" w:hAnsi="Times New Roman" w:cs="Times New Roman"/>
          <w:kern w:val="0"/>
          <w:lang w:val="en-US" w:eastAsia="zh-CN"/>
          <w14:ligatures w14:val="none"/>
        </w:rPr>
        <w:t>daughter as mediator between two cultures</w:t>
      </w:r>
      <w:r w:rsidR="00647252" w:rsidRPr="00164449">
        <w:rPr>
          <w:rFonts w:ascii="Times New Roman" w:eastAsiaTheme="minorEastAsia" w:hAnsi="Times New Roman" w:cs="Times New Roman"/>
          <w:kern w:val="0"/>
          <w:lang w:val="en-US" w:eastAsia="zh-CN"/>
          <w14:ligatures w14:val="none"/>
        </w:rPr>
        <w:t xml:space="preserve"> </w:t>
      </w:r>
      <w:r w:rsidR="00B242BD" w:rsidRPr="00164449">
        <w:rPr>
          <w:rFonts w:ascii="Times New Roman" w:eastAsiaTheme="minorEastAsia" w:hAnsi="Times New Roman" w:cs="Times New Roman"/>
          <w:kern w:val="0"/>
          <w:lang w:val="en-US" w:eastAsia="zh-CN"/>
          <w14:ligatures w14:val="none"/>
        </w:rPr>
        <w:t xml:space="preserve">is another reminder of the rapidly-growing </w:t>
      </w:r>
      <w:r w:rsidR="00EB1376" w:rsidRPr="00164449">
        <w:rPr>
          <w:rFonts w:ascii="Times New Roman" w:eastAsiaTheme="minorEastAsia" w:hAnsi="Times New Roman" w:cs="Times New Roman"/>
          <w:kern w:val="0"/>
          <w:lang w:val="en-US" w:eastAsia="zh-CN"/>
          <w14:ligatures w14:val="none"/>
        </w:rPr>
        <w:t xml:space="preserve">number of </w:t>
      </w:r>
      <w:r w:rsidR="00443950" w:rsidRPr="00164449">
        <w:rPr>
          <w:rFonts w:ascii="Times New Roman" w:eastAsiaTheme="minorEastAsia" w:hAnsi="Times New Roman" w:cs="Times New Roman"/>
          <w:kern w:val="0"/>
          <w:lang w:val="en-US" w:eastAsia="zh-CN"/>
          <w14:ligatures w14:val="none"/>
        </w:rPr>
        <w:t xml:space="preserve">bilingual </w:t>
      </w:r>
      <w:r w:rsidR="00EB1376" w:rsidRPr="00164449">
        <w:rPr>
          <w:rFonts w:ascii="Times New Roman" w:eastAsiaTheme="minorEastAsia" w:hAnsi="Times New Roman" w:cs="Times New Roman"/>
          <w:kern w:val="0"/>
          <w:lang w:val="en-US" w:eastAsia="zh-CN"/>
          <w14:ligatures w14:val="none"/>
        </w:rPr>
        <w:t xml:space="preserve">people in the </w:t>
      </w:r>
      <w:r w:rsidR="00EB1376" w:rsidRPr="00164449">
        <w:rPr>
          <w:rFonts w:ascii="Times New Roman" w:eastAsiaTheme="minorEastAsia" w:hAnsi="Times New Roman" w:cs="Times New Roman"/>
          <w:kern w:val="0"/>
          <w:lang w:val="en-US" w:eastAsia="zh-CN"/>
          <w14:ligatures w14:val="none"/>
        </w:rPr>
        <w:lastRenderedPageBreak/>
        <w:t xml:space="preserve">hospitality industry or </w:t>
      </w:r>
      <w:r w:rsidR="002241BA" w:rsidRPr="00164449">
        <w:rPr>
          <w:rFonts w:ascii="Times New Roman" w:eastAsiaTheme="minorEastAsia" w:hAnsi="Times New Roman" w:cs="Times New Roman"/>
          <w:kern w:val="0"/>
          <w:lang w:val="en-US" w:eastAsia="zh-CN"/>
          <w14:ligatures w14:val="none"/>
        </w:rPr>
        <w:t>working as guides</w:t>
      </w:r>
      <w:r w:rsidR="00F66C84" w:rsidRPr="00164449">
        <w:rPr>
          <w:rFonts w:ascii="Times New Roman" w:eastAsiaTheme="minorEastAsia" w:hAnsi="Times New Roman" w:cs="Times New Roman"/>
          <w:kern w:val="0"/>
          <w:lang w:val="en-US" w:eastAsia="zh-CN"/>
          <w14:ligatures w14:val="none"/>
        </w:rPr>
        <w:t xml:space="preserve"> – many of them girls or young women. </w:t>
      </w:r>
      <w:r w:rsidR="001A723D" w:rsidRPr="00164449">
        <w:rPr>
          <w:rFonts w:ascii="Times New Roman" w:eastAsiaTheme="minorEastAsia" w:hAnsi="Times New Roman" w:cs="Times New Roman"/>
          <w:kern w:val="0"/>
          <w:lang w:val="en-US" w:eastAsia="zh-CN"/>
          <w14:ligatures w14:val="none"/>
        </w:rPr>
        <w:t xml:space="preserve">In 1819, Michael </w:t>
      </w:r>
      <w:r w:rsidR="002241BA" w:rsidRPr="00164449">
        <w:rPr>
          <w:rFonts w:ascii="Times New Roman" w:eastAsiaTheme="minorEastAsia" w:hAnsi="Times New Roman" w:cs="Times New Roman"/>
          <w:kern w:val="0"/>
          <w:lang w:val="en-US" w:eastAsia="zh-CN"/>
          <w14:ligatures w14:val="none"/>
        </w:rPr>
        <w:t xml:space="preserve">Faraday’s </w:t>
      </w:r>
      <w:r w:rsidR="00D80EB6" w:rsidRPr="00164449">
        <w:rPr>
          <w:rFonts w:ascii="Times New Roman" w:eastAsiaTheme="minorEastAsia" w:hAnsi="Times New Roman" w:cs="Times New Roman"/>
          <w:kern w:val="0"/>
          <w:lang w:val="en-US" w:eastAsia="zh-CN"/>
          <w14:ligatures w14:val="none"/>
        </w:rPr>
        <w:t xml:space="preserve">guide to </w:t>
      </w:r>
      <w:r w:rsidR="00343AF3" w:rsidRPr="00164449">
        <w:rPr>
          <w:rFonts w:ascii="Times New Roman" w:eastAsiaTheme="minorEastAsia" w:hAnsi="Times New Roman" w:cs="Times New Roman"/>
          <w:kern w:val="0"/>
          <w:lang w:val="en-US" w:eastAsia="zh-CN"/>
          <w14:ligatures w14:val="none"/>
        </w:rPr>
        <w:t xml:space="preserve">the </w:t>
      </w:r>
      <w:r w:rsidR="00D80EB6" w:rsidRPr="00164449">
        <w:rPr>
          <w:rFonts w:ascii="Times New Roman" w:eastAsiaTheme="minorEastAsia" w:hAnsi="Times New Roman" w:cs="Times New Roman"/>
          <w:kern w:val="0"/>
          <w:lang w:val="en-US" w:eastAsia="zh-CN"/>
          <w14:ligatures w14:val="none"/>
        </w:rPr>
        <w:t xml:space="preserve">waterfalls of the Vale of Neath </w:t>
      </w:r>
      <w:r w:rsidR="002241BA" w:rsidRPr="00164449">
        <w:rPr>
          <w:rFonts w:ascii="Times New Roman" w:eastAsiaTheme="minorEastAsia" w:hAnsi="Times New Roman" w:cs="Times New Roman"/>
          <w:kern w:val="0"/>
          <w:lang w:val="en-US" w:eastAsia="zh-CN"/>
          <w14:ligatures w14:val="none"/>
        </w:rPr>
        <w:t xml:space="preserve">was </w:t>
      </w:r>
      <w:r w:rsidR="00343AF3" w:rsidRPr="00164449">
        <w:rPr>
          <w:rFonts w:ascii="Times New Roman" w:eastAsiaTheme="minorEastAsia" w:hAnsi="Times New Roman" w:cs="Times New Roman"/>
          <w:kern w:val="0"/>
          <w:lang w:val="en-US" w:eastAsia="zh-CN"/>
          <w14:ligatures w14:val="none"/>
        </w:rPr>
        <w:t xml:space="preserve">a </w:t>
      </w:r>
      <w:r w:rsidR="00F06F88">
        <w:rPr>
          <w:rFonts w:ascii="Times New Roman" w:eastAsiaTheme="minorEastAsia" w:hAnsi="Times New Roman" w:cs="Times New Roman"/>
          <w:kern w:val="0"/>
          <w:lang w:val="en-US" w:eastAsia="zh-CN"/>
          <w14:ligatures w14:val="none"/>
        </w:rPr>
        <w:t>“</w:t>
      </w:r>
      <w:r w:rsidR="00343AF3" w:rsidRPr="00164449">
        <w:rPr>
          <w:rFonts w:ascii="Times New Roman" w:eastAsiaTheme="minorEastAsia" w:hAnsi="Times New Roman" w:cs="Times New Roman"/>
          <w:kern w:val="0"/>
          <w:lang w:val="en-US" w:eastAsia="zh-CN"/>
          <w14:ligatures w14:val="none"/>
        </w:rPr>
        <w:t>l</w:t>
      </w:r>
      <w:r w:rsidR="00D80EB6" w:rsidRPr="00164449">
        <w:rPr>
          <w:rFonts w:ascii="Times New Roman" w:eastAsiaTheme="minorEastAsia" w:hAnsi="Times New Roman" w:cs="Times New Roman"/>
          <w:kern w:val="0"/>
          <w:lang w:val="en-US" w:eastAsia="zh-CN"/>
          <w14:ligatures w14:val="none"/>
        </w:rPr>
        <w:t>ittle welch peasant</w:t>
      </w:r>
      <w:r w:rsidR="00F06F88">
        <w:rPr>
          <w:rFonts w:ascii="Times New Roman" w:eastAsiaTheme="minorEastAsia" w:hAnsi="Times New Roman" w:cs="Times New Roman"/>
          <w:kern w:val="0"/>
          <w:lang w:val="en-US" w:eastAsia="zh-CN"/>
          <w14:ligatures w14:val="none"/>
        </w:rPr>
        <w:t>”</w:t>
      </w:r>
      <w:r w:rsidR="00D80EB6" w:rsidRPr="00164449">
        <w:rPr>
          <w:rFonts w:ascii="Times New Roman" w:eastAsiaTheme="minorEastAsia" w:hAnsi="Times New Roman" w:cs="Times New Roman"/>
          <w:kern w:val="0"/>
          <w:lang w:val="en-US" w:eastAsia="zh-CN"/>
          <w14:ligatures w14:val="none"/>
        </w:rPr>
        <w:t xml:space="preserve"> called Betty</w:t>
      </w:r>
      <w:r w:rsidR="00343AF3" w:rsidRPr="00164449">
        <w:rPr>
          <w:rFonts w:ascii="Times New Roman" w:eastAsiaTheme="minorEastAsia" w:hAnsi="Times New Roman" w:cs="Times New Roman"/>
          <w:kern w:val="0"/>
          <w:lang w:val="en-US" w:eastAsia="zh-CN"/>
          <w14:ligatures w14:val="none"/>
        </w:rPr>
        <w:t xml:space="preserve">, who had </w:t>
      </w:r>
      <w:r w:rsidR="00F06F88">
        <w:rPr>
          <w:rFonts w:ascii="Times New Roman" w:eastAsiaTheme="minorEastAsia" w:hAnsi="Times New Roman" w:cs="Times New Roman"/>
          <w:kern w:val="0"/>
          <w:lang w:val="en-US" w:eastAsia="zh-CN"/>
          <w14:ligatures w14:val="none"/>
        </w:rPr>
        <w:t>“</w:t>
      </w:r>
      <w:r w:rsidR="00D80EB6" w:rsidRPr="00164449">
        <w:rPr>
          <w:rFonts w:ascii="Times New Roman" w:eastAsiaTheme="minorEastAsia" w:hAnsi="Times New Roman" w:cs="Times New Roman"/>
          <w:kern w:val="0"/>
          <w:lang w:val="en-US" w:eastAsia="zh-CN"/>
          <w14:ligatures w14:val="none"/>
        </w:rPr>
        <w:t>broken and mixed English</w:t>
      </w:r>
      <w:r w:rsidR="00F06F88">
        <w:rPr>
          <w:rFonts w:ascii="Times New Roman" w:eastAsiaTheme="minorEastAsia" w:hAnsi="Times New Roman" w:cs="Times New Roman"/>
          <w:kern w:val="0"/>
          <w:lang w:val="en-US" w:eastAsia="zh-CN"/>
          <w14:ligatures w14:val="none"/>
        </w:rPr>
        <w:t>”</w:t>
      </w:r>
      <w:r w:rsidR="00437CCD" w:rsidRPr="00164449">
        <w:rPr>
          <w:rFonts w:ascii="Times New Roman" w:eastAsiaTheme="minorEastAsia" w:hAnsi="Times New Roman" w:cs="Times New Roman"/>
          <w:kern w:val="0"/>
          <w:lang w:val="en-US" w:eastAsia="zh-CN"/>
          <w14:ligatures w14:val="none"/>
        </w:rPr>
        <w:t xml:space="preserve">, and </w:t>
      </w:r>
      <w:r w:rsidR="00242F70" w:rsidRPr="00164449">
        <w:rPr>
          <w:rFonts w:ascii="Times New Roman" w:eastAsiaTheme="minorEastAsia" w:hAnsi="Times New Roman" w:cs="Times New Roman"/>
          <w:kern w:val="0"/>
          <w:lang w:val="en-US" w:eastAsia="zh-CN"/>
          <w14:ligatures w14:val="none"/>
        </w:rPr>
        <w:t xml:space="preserve">who, </w:t>
      </w:r>
      <w:r w:rsidR="00F06F88">
        <w:rPr>
          <w:rFonts w:ascii="Times New Roman" w:eastAsiaTheme="minorEastAsia" w:hAnsi="Times New Roman" w:cs="Times New Roman"/>
          <w:kern w:val="0"/>
          <w:lang w:val="en-US" w:eastAsia="zh-CN"/>
          <w14:ligatures w14:val="none"/>
        </w:rPr>
        <w:t>“</w:t>
      </w:r>
      <w:r w:rsidR="00437CCD" w:rsidRPr="00164449">
        <w:rPr>
          <w:rFonts w:ascii="Times New Roman" w:eastAsiaTheme="minorEastAsia" w:hAnsi="Times New Roman" w:cs="Times New Roman"/>
          <w:kern w:val="0"/>
          <w:lang w:val="en-US" w:eastAsia="zh-CN"/>
          <w14:ligatures w14:val="none"/>
        </w:rPr>
        <w:t>e</w:t>
      </w:r>
      <w:r w:rsidR="00D80EB6" w:rsidRPr="00164449">
        <w:rPr>
          <w:rFonts w:ascii="Times New Roman" w:eastAsiaTheme="minorEastAsia" w:hAnsi="Times New Roman" w:cs="Times New Roman"/>
          <w:kern w:val="0"/>
          <w:lang w:val="en-US" w:eastAsia="zh-CN"/>
          <w14:ligatures w14:val="none"/>
        </w:rPr>
        <w:t>very now and then</w:t>
      </w:r>
      <w:r w:rsidR="00437CCD" w:rsidRPr="00164449">
        <w:rPr>
          <w:rFonts w:ascii="Times New Roman" w:eastAsiaTheme="minorEastAsia" w:hAnsi="Times New Roman" w:cs="Times New Roman"/>
          <w:kern w:val="0"/>
          <w:lang w:val="en-US" w:eastAsia="zh-CN"/>
          <w14:ligatures w14:val="none"/>
        </w:rPr>
        <w:t xml:space="preserve"> […]</w:t>
      </w:r>
      <w:r w:rsidR="00AE0FC2" w:rsidRPr="00164449">
        <w:rPr>
          <w:rFonts w:ascii="Times New Roman" w:eastAsiaTheme="minorEastAsia" w:hAnsi="Times New Roman" w:cs="Times New Roman"/>
          <w:kern w:val="0"/>
          <w:lang w:val="en-US" w:eastAsia="zh-CN"/>
          <w14:ligatures w14:val="none"/>
        </w:rPr>
        <w:t xml:space="preserve"> </w:t>
      </w:r>
      <w:r w:rsidR="00D80EB6" w:rsidRPr="00164449">
        <w:rPr>
          <w:rFonts w:ascii="Times New Roman" w:eastAsiaTheme="minorEastAsia" w:hAnsi="Times New Roman" w:cs="Times New Roman"/>
          <w:kern w:val="0"/>
          <w:lang w:val="en-US" w:eastAsia="zh-CN"/>
          <w14:ligatures w14:val="none"/>
        </w:rPr>
        <w:t>would ask us the English for a welch word, that she might complete in some way the information she wished to give us</w:t>
      </w:r>
      <w:r w:rsidR="00F06F88">
        <w:rPr>
          <w:rFonts w:ascii="Times New Roman" w:eastAsiaTheme="minorEastAsia" w:hAnsi="Times New Roman" w:cs="Times New Roman"/>
          <w:kern w:val="0"/>
          <w:lang w:val="en-US" w:eastAsia="zh-CN"/>
          <w14:ligatures w14:val="none"/>
        </w:rPr>
        <w:t>”</w:t>
      </w:r>
      <w:r w:rsidR="00D80EB6" w:rsidRPr="00164449">
        <w:rPr>
          <w:rFonts w:ascii="Times New Roman" w:eastAsiaTheme="minorEastAsia" w:hAnsi="Times New Roman" w:cs="Times New Roman"/>
          <w:kern w:val="0"/>
          <w:lang w:val="en-US" w:eastAsia="zh-CN"/>
          <w14:ligatures w14:val="none"/>
        </w:rPr>
        <w:t>.</w:t>
      </w:r>
      <w:r w:rsidR="00D80EB6" w:rsidRPr="00164449">
        <w:rPr>
          <w:rFonts w:ascii="Times New Roman" w:eastAsiaTheme="minorEastAsia" w:hAnsi="Times New Roman" w:cs="Times New Roman"/>
          <w:kern w:val="0"/>
          <w:vertAlign w:val="superscript"/>
          <w:lang w:val="en-US" w:eastAsia="zh-CN"/>
          <w14:ligatures w14:val="none"/>
        </w:rPr>
        <w:footnoteReference w:id="42"/>
      </w:r>
      <w:r w:rsidR="00B62856" w:rsidRPr="00164449">
        <w:rPr>
          <w:rFonts w:ascii="Times New Roman" w:eastAsiaTheme="minorEastAsia" w:hAnsi="Times New Roman" w:cs="Times New Roman"/>
          <w:kern w:val="0"/>
          <w:lang w:val="en-US" w:eastAsia="zh-CN"/>
          <w14:ligatures w14:val="none"/>
        </w:rPr>
        <w:t xml:space="preserve"> </w:t>
      </w:r>
      <w:r w:rsidR="004A7BC5" w:rsidRPr="00164449">
        <w:rPr>
          <w:rFonts w:ascii="Times New Roman" w:eastAsiaTheme="minorEastAsia" w:hAnsi="Times New Roman" w:cs="Times New Roman"/>
          <w:kern w:val="0"/>
          <w:lang w:val="en-US" w:eastAsia="zh-CN"/>
          <w14:ligatures w14:val="none"/>
        </w:rPr>
        <w:t xml:space="preserve">Learning to interpret </w:t>
      </w:r>
      <w:r w:rsidR="00E9607C" w:rsidRPr="00164449">
        <w:rPr>
          <w:rFonts w:ascii="Times New Roman" w:eastAsiaTheme="minorEastAsia" w:hAnsi="Times New Roman" w:cs="Times New Roman"/>
          <w:kern w:val="0"/>
          <w:lang w:val="en-US" w:eastAsia="zh-CN"/>
          <w14:ligatures w14:val="none"/>
        </w:rPr>
        <w:t xml:space="preserve">Welsh </w:t>
      </w:r>
      <w:r w:rsidR="004A7BC5" w:rsidRPr="00164449">
        <w:rPr>
          <w:rFonts w:ascii="Times New Roman" w:eastAsiaTheme="minorEastAsia" w:hAnsi="Times New Roman" w:cs="Times New Roman"/>
          <w:kern w:val="0"/>
          <w:lang w:val="en-US" w:eastAsia="zh-CN"/>
          <w14:ligatures w14:val="none"/>
        </w:rPr>
        <w:t xml:space="preserve">landscape for </w:t>
      </w:r>
      <w:r w:rsidR="00E9607C" w:rsidRPr="00164449">
        <w:rPr>
          <w:rFonts w:ascii="Times New Roman" w:eastAsiaTheme="minorEastAsia" w:hAnsi="Times New Roman" w:cs="Times New Roman"/>
          <w:kern w:val="0"/>
          <w:lang w:val="en-US" w:eastAsia="zh-CN"/>
          <w14:ligatures w14:val="none"/>
        </w:rPr>
        <w:t xml:space="preserve">non-Welsh-speaking </w:t>
      </w:r>
      <w:r w:rsidR="004A7BC5" w:rsidRPr="00164449">
        <w:rPr>
          <w:rFonts w:ascii="Times New Roman" w:eastAsiaTheme="minorEastAsia" w:hAnsi="Times New Roman" w:cs="Times New Roman"/>
          <w:kern w:val="0"/>
          <w:lang w:val="en-US" w:eastAsia="zh-CN"/>
          <w14:ligatures w14:val="none"/>
        </w:rPr>
        <w:t xml:space="preserve">visitors </w:t>
      </w:r>
      <w:r w:rsidR="00AE0FC2" w:rsidRPr="00164449">
        <w:rPr>
          <w:rFonts w:ascii="Times New Roman" w:eastAsiaTheme="minorEastAsia" w:hAnsi="Times New Roman" w:cs="Times New Roman"/>
          <w:kern w:val="0"/>
          <w:lang w:val="en-US" w:eastAsia="zh-CN"/>
          <w14:ligatures w14:val="none"/>
        </w:rPr>
        <w:t xml:space="preserve">becomes </w:t>
      </w:r>
      <w:r w:rsidR="00CE7F13" w:rsidRPr="00164449">
        <w:rPr>
          <w:rFonts w:ascii="Times New Roman" w:eastAsiaTheme="minorEastAsia" w:hAnsi="Times New Roman" w:cs="Times New Roman"/>
          <w:kern w:val="0"/>
          <w:lang w:val="en-US" w:eastAsia="zh-CN"/>
          <w14:ligatures w14:val="none"/>
        </w:rPr>
        <w:t xml:space="preserve">a form of </w:t>
      </w:r>
      <w:r w:rsidR="00FC610E" w:rsidRPr="00164449">
        <w:rPr>
          <w:rFonts w:ascii="Times New Roman" w:eastAsiaTheme="minorEastAsia" w:hAnsi="Times New Roman" w:cs="Times New Roman"/>
          <w:kern w:val="0"/>
          <w:lang w:val="en-US" w:eastAsia="zh-CN"/>
          <w14:ligatures w14:val="none"/>
        </w:rPr>
        <w:t>education</w:t>
      </w:r>
      <w:r w:rsidR="0008575F" w:rsidRPr="00164449">
        <w:rPr>
          <w:rFonts w:ascii="Times New Roman" w:eastAsiaTheme="minorEastAsia" w:hAnsi="Times New Roman" w:cs="Times New Roman"/>
          <w:kern w:val="0"/>
          <w:lang w:val="en-US" w:eastAsia="zh-CN"/>
          <w14:ligatures w14:val="none"/>
        </w:rPr>
        <w:t xml:space="preserve">, although the </w:t>
      </w:r>
      <w:r w:rsidR="00FC610E" w:rsidRPr="00164449">
        <w:rPr>
          <w:rFonts w:ascii="Times New Roman" w:eastAsiaTheme="minorEastAsia" w:hAnsi="Times New Roman" w:cs="Times New Roman"/>
          <w:kern w:val="0"/>
          <w:lang w:val="en-US" w:eastAsia="zh-CN"/>
          <w14:ligatures w14:val="none"/>
        </w:rPr>
        <w:t xml:space="preserve">direction of flow </w:t>
      </w:r>
      <w:r w:rsidR="0008575F" w:rsidRPr="00164449">
        <w:rPr>
          <w:rFonts w:ascii="Times New Roman" w:eastAsiaTheme="minorEastAsia" w:hAnsi="Times New Roman" w:cs="Times New Roman"/>
          <w:kern w:val="0"/>
          <w:lang w:val="en-US" w:eastAsia="zh-CN"/>
          <w14:ligatures w14:val="none"/>
        </w:rPr>
        <w:t>remains</w:t>
      </w:r>
      <w:r w:rsidR="00FC610E" w:rsidRPr="00164449">
        <w:rPr>
          <w:rFonts w:ascii="Times New Roman" w:eastAsiaTheme="minorEastAsia" w:hAnsi="Times New Roman" w:cs="Times New Roman"/>
          <w:kern w:val="0"/>
          <w:lang w:val="en-US" w:eastAsia="zh-CN"/>
          <w14:ligatures w14:val="none"/>
        </w:rPr>
        <w:t xml:space="preserve"> decidedly one</w:t>
      </w:r>
      <w:r w:rsidR="00337E17" w:rsidRPr="00164449">
        <w:rPr>
          <w:rFonts w:ascii="Times New Roman" w:eastAsiaTheme="minorEastAsia" w:hAnsi="Times New Roman" w:cs="Times New Roman"/>
          <w:kern w:val="0"/>
          <w:lang w:val="en-US" w:eastAsia="zh-CN"/>
          <w14:ligatures w14:val="none"/>
        </w:rPr>
        <w:t>-</w:t>
      </w:r>
      <w:r w:rsidR="00FC610E" w:rsidRPr="00164449">
        <w:rPr>
          <w:rFonts w:ascii="Times New Roman" w:eastAsiaTheme="minorEastAsia" w:hAnsi="Times New Roman" w:cs="Times New Roman"/>
          <w:kern w:val="0"/>
          <w:lang w:val="en-US" w:eastAsia="zh-CN"/>
          <w14:ligatures w14:val="none"/>
        </w:rPr>
        <w:t xml:space="preserve">way. </w:t>
      </w:r>
      <w:r w:rsidR="003A53BB" w:rsidRPr="00164449">
        <w:rPr>
          <w:rFonts w:ascii="Times New Roman" w:eastAsiaTheme="minorEastAsia" w:hAnsi="Times New Roman" w:cs="Times New Roman"/>
          <w:kern w:val="0"/>
          <w:lang w:val="en-US" w:eastAsia="zh-CN"/>
          <w14:ligatures w14:val="none"/>
        </w:rPr>
        <w:t xml:space="preserve">Yet </w:t>
      </w:r>
      <w:r w:rsidR="00337E17" w:rsidRPr="00164449">
        <w:rPr>
          <w:rFonts w:ascii="Times New Roman" w:eastAsiaTheme="minorEastAsia" w:hAnsi="Times New Roman" w:cs="Times New Roman"/>
          <w:kern w:val="0"/>
          <w:lang w:val="en-US" w:eastAsia="zh-CN"/>
          <w14:ligatures w14:val="none"/>
        </w:rPr>
        <w:t xml:space="preserve">it is </w:t>
      </w:r>
      <w:r w:rsidR="00A635C6" w:rsidRPr="00164449">
        <w:rPr>
          <w:rFonts w:ascii="Times New Roman" w:eastAsiaTheme="minorEastAsia" w:hAnsi="Times New Roman" w:cs="Times New Roman"/>
          <w:kern w:val="0"/>
          <w:lang w:val="en-US" w:eastAsia="zh-CN"/>
          <w14:ligatures w14:val="none"/>
        </w:rPr>
        <w:t xml:space="preserve">another </w:t>
      </w:r>
      <w:r w:rsidR="00F06F88">
        <w:rPr>
          <w:rFonts w:ascii="Times New Roman" w:eastAsiaTheme="minorEastAsia" w:hAnsi="Times New Roman" w:cs="Times New Roman"/>
          <w:kern w:val="0"/>
          <w:lang w:val="en-US" w:eastAsia="zh-CN"/>
          <w14:ligatures w14:val="none"/>
        </w:rPr>
        <w:t>“</w:t>
      </w:r>
      <w:r w:rsidR="00A635C6" w:rsidRPr="00164449">
        <w:rPr>
          <w:rFonts w:ascii="Times New Roman" w:eastAsiaTheme="minorEastAsia" w:hAnsi="Times New Roman" w:cs="Times New Roman"/>
          <w:kern w:val="0"/>
          <w:lang w:val="en-US" w:eastAsia="zh-CN"/>
          <w14:ligatures w14:val="none"/>
        </w:rPr>
        <w:t>little welch girl</w:t>
      </w:r>
      <w:r w:rsidR="00F06F88">
        <w:rPr>
          <w:rFonts w:ascii="Times New Roman" w:eastAsiaTheme="minorEastAsia" w:hAnsi="Times New Roman" w:cs="Times New Roman"/>
          <w:kern w:val="0"/>
          <w:lang w:val="en-US" w:eastAsia="zh-CN"/>
          <w14:ligatures w14:val="none"/>
        </w:rPr>
        <w:t>”</w:t>
      </w:r>
      <w:r w:rsidR="00A635C6" w:rsidRPr="00164449">
        <w:rPr>
          <w:rFonts w:ascii="Times New Roman" w:eastAsiaTheme="minorEastAsia" w:hAnsi="Times New Roman" w:cs="Times New Roman"/>
          <w:kern w:val="0"/>
          <w:lang w:val="en-US" w:eastAsia="zh-CN"/>
          <w14:ligatures w14:val="none"/>
        </w:rPr>
        <w:t xml:space="preserve"> </w:t>
      </w:r>
      <w:r w:rsidR="003A53BB" w:rsidRPr="00164449">
        <w:rPr>
          <w:rFonts w:ascii="Times New Roman" w:eastAsiaTheme="minorEastAsia" w:hAnsi="Times New Roman" w:cs="Times New Roman"/>
          <w:kern w:val="0"/>
          <w:lang w:val="en-US" w:eastAsia="zh-CN"/>
          <w14:ligatures w14:val="none"/>
        </w:rPr>
        <w:t xml:space="preserve">on that same tour </w:t>
      </w:r>
      <w:r w:rsidR="00337E17" w:rsidRPr="00164449">
        <w:rPr>
          <w:rFonts w:ascii="Times New Roman" w:eastAsiaTheme="minorEastAsia" w:hAnsi="Times New Roman" w:cs="Times New Roman"/>
          <w:kern w:val="0"/>
          <w:lang w:val="en-US" w:eastAsia="zh-CN"/>
          <w14:ligatures w14:val="none"/>
        </w:rPr>
        <w:t xml:space="preserve">who </w:t>
      </w:r>
      <w:r w:rsidR="003A53BB" w:rsidRPr="00164449">
        <w:rPr>
          <w:rFonts w:ascii="Times New Roman" w:eastAsiaTheme="minorEastAsia" w:hAnsi="Times New Roman" w:cs="Times New Roman"/>
          <w:kern w:val="0"/>
          <w:lang w:val="en-US" w:eastAsia="zh-CN"/>
          <w14:ligatures w14:val="none"/>
        </w:rPr>
        <w:t xml:space="preserve">produces </w:t>
      </w:r>
      <w:r w:rsidR="00D83D47" w:rsidRPr="00164449">
        <w:rPr>
          <w:rFonts w:ascii="Times New Roman" w:eastAsiaTheme="minorEastAsia" w:hAnsi="Times New Roman" w:cs="Times New Roman"/>
          <w:kern w:val="0"/>
          <w:lang w:val="en-US" w:eastAsia="zh-CN"/>
          <w14:ligatures w14:val="none"/>
        </w:rPr>
        <w:t xml:space="preserve">one </w:t>
      </w:r>
      <w:r w:rsidR="006F66E5" w:rsidRPr="00164449">
        <w:rPr>
          <w:rFonts w:ascii="Times New Roman" w:eastAsiaTheme="minorEastAsia" w:hAnsi="Times New Roman" w:cs="Times New Roman"/>
          <w:kern w:val="0"/>
          <w:lang w:val="en-US" w:eastAsia="zh-CN"/>
          <w14:ligatures w14:val="none"/>
        </w:rPr>
        <w:t>of the most p</w:t>
      </w:r>
      <w:r w:rsidR="003A53BB" w:rsidRPr="00164449">
        <w:rPr>
          <w:rFonts w:ascii="Times New Roman" w:eastAsiaTheme="minorEastAsia" w:hAnsi="Times New Roman" w:cs="Times New Roman"/>
          <w:kern w:val="0"/>
          <w:lang w:val="en-US" w:eastAsia="zh-CN"/>
          <w14:ligatures w14:val="none"/>
        </w:rPr>
        <w:t>ersuasive</w:t>
      </w:r>
      <w:r w:rsidR="006F66E5" w:rsidRPr="00164449">
        <w:rPr>
          <w:rFonts w:ascii="Times New Roman" w:eastAsiaTheme="minorEastAsia" w:hAnsi="Times New Roman" w:cs="Times New Roman"/>
          <w:kern w:val="0"/>
          <w:lang w:val="en-US" w:eastAsia="zh-CN"/>
          <w14:ligatures w14:val="none"/>
        </w:rPr>
        <w:t xml:space="preserve"> examples of </w:t>
      </w:r>
      <w:r w:rsidR="00235E8B" w:rsidRPr="00164449">
        <w:rPr>
          <w:rFonts w:ascii="Times New Roman" w:eastAsiaTheme="minorEastAsia" w:hAnsi="Times New Roman" w:cs="Times New Roman"/>
          <w:kern w:val="0"/>
          <w:lang w:val="en-US" w:eastAsia="zh-CN"/>
          <w14:ligatures w14:val="none"/>
        </w:rPr>
        <w:t>sympathetic communication in Welsh tour literature</w:t>
      </w:r>
      <w:r w:rsidR="008B67D2" w:rsidRPr="00164449">
        <w:rPr>
          <w:rFonts w:ascii="Times New Roman" w:eastAsiaTheme="minorEastAsia" w:hAnsi="Times New Roman" w:cs="Times New Roman"/>
          <w:kern w:val="0"/>
          <w:lang w:val="en-US" w:eastAsia="zh-CN"/>
          <w14:ligatures w14:val="none"/>
        </w:rPr>
        <w:t>: t</w:t>
      </w:r>
      <w:r w:rsidR="00A970E0" w:rsidRPr="00164449">
        <w:rPr>
          <w:rFonts w:ascii="Times New Roman" w:eastAsiaTheme="minorEastAsia" w:hAnsi="Times New Roman" w:cs="Times New Roman"/>
          <w:kern w:val="0"/>
          <w:lang w:val="en-US" w:eastAsia="zh-CN"/>
          <w14:ligatures w14:val="none"/>
        </w:rPr>
        <w:t>h</w:t>
      </w:r>
      <w:r w:rsidR="00B45122" w:rsidRPr="00164449">
        <w:rPr>
          <w:rFonts w:ascii="Times New Roman" w:eastAsiaTheme="minorEastAsia" w:hAnsi="Times New Roman" w:cs="Times New Roman"/>
          <w:kern w:val="0"/>
          <w:lang w:val="en-US" w:eastAsia="zh-CN"/>
          <w14:ligatures w14:val="none"/>
        </w:rPr>
        <w:t>e</w:t>
      </w:r>
      <w:r w:rsidR="00A970E0" w:rsidRPr="00164449">
        <w:rPr>
          <w:rFonts w:ascii="Times New Roman" w:eastAsiaTheme="minorEastAsia" w:hAnsi="Times New Roman" w:cs="Times New Roman"/>
          <w:kern w:val="0"/>
          <w:lang w:val="en-US" w:eastAsia="zh-CN"/>
          <w14:ligatures w14:val="none"/>
        </w:rPr>
        <w:t xml:space="preserve"> </w:t>
      </w:r>
      <w:r w:rsidR="00A635C6" w:rsidRPr="00164449">
        <w:rPr>
          <w:rFonts w:ascii="Times New Roman" w:eastAsiaTheme="minorEastAsia" w:hAnsi="Times New Roman" w:cs="Times New Roman"/>
          <w:kern w:val="0"/>
          <w:lang w:val="en-US" w:eastAsia="zh-CN"/>
          <w14:ligatures w14:val="none"/>
        </w:rPr>
        <w:t xml:space="preserve">child, </w:t>
      </w:r>
      <w:r w:rsidR="00A970E0" w:rsidRPr="00164449">
        <w:rPr>
          <w:rFonts w:ascii="Times New Roman" w:eastAsiaTheme="minorEastAsia" w:hAnsi="Times New Roman" w:cs="Times New Roman"/>
          <w:kern w:val="0"/>
          <w:lang w:val="en-US" w:eastAsia="zh-CN"/>
          <w14:ligatures w14:val="none"/>
        </w:rPr>
        <w:t>who t</w:t>
      </w:r>
      <w:r w:rsidR="006C1146" w:rsidRPr="00164449">
        <w:rPr>
          <w:rFonts w:ascii="Times New Roman" w:eastAsiaTheme="minorEastAsia" w:hAnsi="Times New Roman" w:cs="Times New Roman"/>
          <w:kern w:val="0"/>
          <w:lang w:val="en-US" w:eastAsia="zh-CN"/>
          <w14:ligatures w14:val="none"/>
        </w:rPr>
        <w:t>ook</w:t>
      </w:r>
      <w:r w:rsidR="008B67D2" w:rsidRPr="00164449">
        <w:rPr>
          <w:rFonts w:ascii="Times New Roman" w:eastAsiaTheme="minorEastAsia" w:hAnsi="Times New Roman" w:cs="Times New Roman"/>
          <w:kern w:val="0"/>
          <w:lang w:val="en-US" w:eastAsia="zh-CN"/>
          <w14:ligatures w14:val="none"/>
        </w:rPr>
        <w:t xml:space="preserve"> Faraday</w:t>
      </w:r>
      <w:r w:rsidR="00D91A4F" w:rsidRPr="00164449">
        <w:rPr>
          <w:rFonts w:ascii="Times New Roman" w:eastAsiaTheme="minorEastAsia" w:hAnsi="Times New Roman" w:cs="Times New Roman"/>
          <w:kern w:val="0"/>
          <w:lang w:val="en-US" w:eastAsia="zh-CN"/>
          <w14:ligatures w14:val="none"/>
        </w:rPr>
        <w:t xml:space="preserve"> to the waterfall at Melincourt,</w:t>
      </w:r>
      <w:r w:rsidR="00A970E0" w:rsidRPr="00164449">
        <w:rPr>
          <w:rFonts w:ascii="Times New Roman" w:eastAsiaTheme="minorEastAsia" w:hAnsi="Times New Roman" w:cs="Times New Roman"/>
          <w:kern w:val="0"/>
          <w:lang w:val="en-US" w:eastAsia="zh-CN"/>
          <w14:ligatures w14:val="none"/>
        </w:rPr>
        <w:t xml:space="preserve"> ha</w:t>
      </w:r>
      <w:r w:rsidR="006C1146" w:rsidRPr="00164449">
        <w:rPr>
          <w:rFonts w:ascii="Times New Roman" w:eastAsiaTheme="minorEastAsia" w:hAnsi="Times New Roman" w:cs="Times New Roman"/>
          <w:kern w:val="0"/>
          <w:lang w:val="en-US" w:eastAsia="zh-CN"/>
          <w14:ligatures w14:val="none"/>
        </w:rPr>
        <w:t>d</w:t>
      </w:r>
      <w:r w:rsidR="00A970E0" w:rsidRPr="00164449">
        <w:rPr>
          <w:rFonts w:ascii="Times New Roman" w:eastAsiaTheme="minorEastAsia" w:hAnsi="Times New Roman" w:cs="Times New Roman"/>
          <w:kern w:val="0"/>
          <w:lang w:val="en-US" w:eastAsia="zh-CN"/>
          <w14:ligatures w14:val="none"/>
        </w:rPr>
        <w:t xml:space="preserve"> no English at all</w:t>
      </w:r>
      <w:proofErr w:type="gramStart"/>
      <w:r w:rsidR="008505A9" w:rsidRPr="00164449">
        <w:rPr>
          <w:rFonts w:ascii="Times New Roman" w:eastAsiaTheme="minorEastAsia" w:hAnsi="Times New Roman" w:cs="Times New Roman"/>
          <w:kern w:val="0"/>
          <w:lang w:val="en-US" w:eastAsia="zh-CN"/>
          <w14:ligatures w14:val="none"/>
        </w:rPr>
        <w:t>—</w:t>
      </w:r>
      <w:r w:rsidR="00F06F88">
        <w:rPr>
          <w:rFonts w:ascii="Times New Roman" w:eastAsiaTheme="minorEastAsia" w:hAnsi="Times New Roman" w:cs="Times New Roman"/>
          <w:kern w:val="0"/>
          <w:lang w:val="en-US" w:eastAsia="zh-CN"/>
          <w14:ligatures w14:val="none"/>
        </w:rPr>
        <w:t>”</w:t>
      </w:r>
      <w:r w:rsidR="00D50630" w:rsidRPr="00164449">
        <w:rPr>
          <w:rFonts w:ascii="Times New Roman" w:eastAsiaTheme="minorEastAsia" w:hAnsi="Times New Roman" w:cs="Times New Roman"/>
          <w:kern w:val="0"/>
          <w:lang w:val="en-US" w:eastAsia="zh-CN"/>
          <w14:ligatures w14:val="none"/>
        </w:rPr>
        <w:t>we</w:t>
      </w:r>
      <w:proofErr w:type="gramEnd"/>
      <w:r w:rsidR="00D50630" w:rsidRPr="00164449">
        <w:rPr>
          <w:rFonts w:ascii="Times New Roman" w:eastAsiaTheme="minorEastAsia" w:hAnsi="Times New Roman" w:cs="Times New Roman"/>
          <w:kern w:val="0"/>
          <w:lang w:val="en-US" w:eastAsia="zh-CN"/>
          <w14:ligatures w14:val="none"/>
        </w:rPr>
        <w:t xml:space="preserve"> however chatted together the whole time though neither knew what the other said</w:t>
      </w:r>
      <w:r w:rsidR="00F06F88">
        <w:rPr>
          <w:rFonts w:ascii="Times New Roman" w:eastAsiaTheme="minorEastAsia" w:hAnsi="Times New Roman" w:cs="Times New Roman"/>
          <w:kern w:val="0"/>
          <w:lang w:val="en-US" w:eastAsia="zh-CN"/>
          <w14:ligatures w14:val="none"/>
        </w:rPr>
        <w:t>”</w:t>
      </w:r>
      <w:r w:rsidR="00D50630" w:rsidRPr="00164449">
        <w:rPr>
          <w:rFonts w:ascii="Times New Roman" w:eastAsiaTheme="minorEastAsia" w:hAnsi="Times New Roman" w:cs="Times New Roman"/>
          <w:kern w:val="0"/>
          <w:lang w:val="en-US" w:eastAsia="zh-CN"/>
          <w14:ligatures w14:val="none"/>
        </w:rPr>
        <w:t xml:space="preserve">. </w:t>
      </w:r>
      <w:r w:rsidR="00D91A4F" w:rsidRPr="00164449">
        <w:rPr>
          <w:rFonts w:ascii="Times New Roman" w:eastAsiaTheme="minorEastAsia" w:hAnsi="Times New Roman" w:cs="Times New Roman"/>
          <w:kern w:val="0"/>
          <w:lang w:val="en-US" w:eastAsia="zh-CN"/>
          <w14:ligatures w14:val="none"/>
        </w:rPr>
        <w:t xml:space="preserve">This </w:t>
      </w:r>
      <w:r w:rsidR="00771F5C" w:rsidRPr="00164449">
        <w:rPr>
          <w:rFonts w:ascii="Times New Roman" w:eastAsiaTheme="minorEastAsia" w:hAnsi="Times New Roman" w:cs="Times New Roman"/>
          <w:kern w:val="0"/>
          <w:lang w:val="en-US" w:eastAsia="zh-CN"/>
          <w14:ligatures w14:val="none"/>
        </w:rPr>
        <w:t xml:space="preserve">subtle and </w:t>
      </w:r>
      <w:r w:rsidR="004729C4" w:rsidRPr="00164449">
        <w:rPr>
          <w:rFonts w:ascii="Times New Roman" w:eastAsiaTheme="minorEastAsia" w:hAnsi="Times New Roman" w:cs="Times New Roman"/>
          <w:kern w:val="0"/>
          <w:lang w:val="en-US" w:eastAsia="zh-CN"/>
          <w14:ligatures w14:val="none"/>
        </w:rPr>
        <w:t xml:space="preserve">complex </w:t>
      </w:r>
      <w:r w:rsidR="00D91A4F" w:rsidRPr="00164449">
        <w:rPr>
          <w:rFonts w:ascii="Times New Roman" w:eastAsiaTheme="minorEastAsia" w:hAnsi="Times New Roman" w:cs="Times New Roman"/>
          <w:kern w:val="0"/>
          <w:lang w:val="en-US" w:eastAsia="zh-CN"/>
          <w14:ligatures w14:val="none"/>
        </w:rPr>
        <w:t>episode</w:t>
      </w:r>
      <w:r w:rsidR="008F3247" w:rsidRPr="00164449">
        <w:rPr>
          <w:rFonts w:ascii="Times New Roman" w:eastAsiaTheme="minorEastAsia" w:hAnsi="Times New Roman" w:cs="Times New Roman"/>
          <w:kern w:val="0"/>
          <w:lang w:val="en-US" w:eastAsia="zh-CN"/>
          <w14:ligatures w14:val="none"/>
        </w:rPr>
        <w:t xml:space="preserve"> of mutual linguistic unintelligibility</w:t>
      </w:r>
      <w:r w:rsidR="00C82348" w:rsidRPr="00164449">
        <w:rPr>
          <w:rFonts w:ascii="Times New Roman" w:eastAsiaTheme="minorEastAsia" w:hAnsi="Times New Roman" w:cs="Times New Roman"/>
          <w:kern w:val="0"/>
          <w:lang w:val="en-US" w:eastAsia="zh-CN"/>
          <w14:ligatures w14:val="none"/>
        </w:rPr>
        <w:t xml:space="preserve"> </w:t>
      </w:r>
      <w:r w:rsidR="00D91A4F" w:rsidRPr="00164449">
        <w:rPr>
          <w:rFonts w:ascii="Times New Roman" w:eastAsiaTheme="minorEastAsia" w:hAnsi="Times New Roman" w:cs="Times New Roman"/>
          <w:kern w:val="0"/>
          <w:lang w:val="en-US" w:eastAsia="zh-CN"/>
          <w14:ligatures w14:val="none"/>
        </w:rPr>
        <w:t xml:space="preserve">leaves </w:t>
      </w:r>
      <w:r w:rsidR="00D50630" w:rsidRPr="00164449">
        <w:rPr>
          <w:rFonts w:ascii="Times New Roman" w:eastAsiaTheme="minorEastAsia" w:hAnsi="Times New Roman" w:cs="Times New Roman"/>
          <w:kern w:val="0"/>
          <w:lang w:val="en-US" w:eastAsia="zh-CN"/>
          <w14:ligatures w14:val="none"/>
        </w:rPr>
        <w:t>Faraday</w:t>
      </w:r>
      <w:r w:rsidR="0039000B" w:rsidRPr="00164449">
        <w:rPr>
          <w:rFonts w:ascii="Times New Roman" w:eastAsiaTheme="minorEastAsia" w:hAnsi="Times New Roman" w:cs="Times New Roman"/>
          <w:kern w:val="0"/>
          <w:lang w:val="en-US" w:eastAsia="zh-CN"/>
          <w14:ligatures w14:val="none"/>
        </w:rPr>
        <w:t xml:space="preserve"> at least</w:t>
      </w:r>
      <w:r w:rsidR="00D50630" w:rsidRPr="00164449">
        <w:rPr>
          <w:rFonts w:ascii="Times New Roman" w:eastAsiaTheme="minorEastAsia" w:hAnsi="Times New Roman" w:cs="Times New Roman"/>
          <w:kern w:val="0"/>
          <w:lang w:val="en-US" w:eastAsia="zh-CN"/>
          <w14:ligatures w14:val="none"/>
        </w:rPr>
        <w:t xml:space="preserve"> </w:t>
      </w:r>
      <w:r w:rsidR="00A374E9" w:rsidRPr="00164449">
        <w:rPr>
          <w:rFonts w:ascii="Times New Roman" w:eastAsiaTheme="minorEastAsia" w:hAnsi="Times New Roman" w:cs="Times New Roman"/>
          <w:kern w:val="0"/>
          <w:lang w:val="en-US" w:eastAsia="zh-CN"/>
          <w14:ligatures w14:val="none"/>
        </w:rPr>
        <w:t>(like Simon Lee</w:t>
      </w:r>
      <w:r w:rsidR="00D775C1" w:rsidRPr="00164449">
        <w:rPr>
          <w:rFonts w:ascii="Times New Roman" w:eastAsiaTheme="minorEastAsia" w:hAnsi="Times New Roman" w:cs="Times New Roman"/>
          <w:kern w:val="0"/>
          <w:lang w:val="en-US" w:eastAsia="zh-CN"/>
          <w14:ligatures w14:val="none"/>
        </w:rPr>
        <w:t>’</w:t>
      </w:r>
      <w:r w:rsidR="00A374E9" w:rsidRPr="00164449">
        <w:rPr>
          <w:rFonts w:ascii="Times New Roman" w:eastAsiaTheme="minorEastAsia" w:hAnsi="Times New Roman" w:cs="Times New Roman"/>
          <w:kern w:val="0"/>
          <w:lang w:val="en-US" w:eastAsia="zh-CN"/>
          <w14:ligatures w14:val="none"/>
        </w:rPr>
        <w:t xml:space="preserve">s </w:t>
      </w:r>
      <w:r w:rsidR="00B3111F" w:rsidRPr="00164449">
        <w:rPr>
          <w:rFonts w:ascii="Times New Roman" w:eastAsiaTheme="minorEastAsia" w:hAnsi="Times New Roman" w:cs="Times New Roman"/>
          <w:kern w:val="0"/>
          <w:lang w:val="en-US" w:eastAsia="zh-CN"/>
          <w14:ligatures w14:val="none"/>
        </w:rPr>
        <w:t>helper</w:t>
      </w:r>
      <w:r w:rsidR="00A374E9" w:rsidRPr="00164449">
        <w:rPr>
          <w:rFonts w:ascii="Times New Roman" w:eastAsiaTheme="minorEastAsia" w:hAnsi="Times New Roman" w:cs="Times New Roman"/>
          <w:kern w:val="0"/>
          <w:lang w:val="en-US" w:eastAsia="zh-CN"/>
          <w14:ligatures w14:val="none"/>
        </w:rPr>
        <w:t xml:space="preserve">) </w:t>
      </w:r>
      <w:r w:rsidR="00D50630" w:rsidRPr="00164449">
        <w:rPr>
          <w:rFonts w:ascii="Times New Roman" w:eastAsiaTheme="minorEastAsia" w:hAnsi="Times New Roman" w:cs="Times New Roman"/>
          <w:kern w:val="0"/>
          <w:lang w:val="en-US" w:eastAsia="zh-CN"/>
          <w14:ligatures w14:val="none"/>
        </w:rPr>
        <w:t>feel</w:t>
      </w:r>
      <w:r w:rsidR="00D91A4F" w:rsidRPr="00164449">
        <w:rPr>
          <w:rFonts w:ascii="Times New Roman" w:eastAsiaTheme="minorEastAsia" w:hAnsi="Times New Roman" w:cs="Times New Roman"/>
          <w:kern w:val="0"/>
          <w:lang w:val="en-US" w:eastAsia="zh-CN"/>
          <w14:ligatures w14:val="none"/>
        </w:rPr>
        <w:t xml:space="preserve">ing </w:t>
      </w:r>
      <w:r w:rsidR="00900BAF" w:rsidRPr="00164449">
        <w:rPr>
          <w:rFonts w:ascii="Times New Roman" w:eastAsiaTheme="minorEastAsia" w:hAnsi="Times New Roman" w:cs="Times New Roman"/>
          <w:kern w:val="0"/>
          <w:lang w:val="en-US" w:eastAsia="zh-CN"/>
          <w14:ligatures w14:val="none"/>
        </w:rPr>
        <w:t>profoundly</w:t>
      </w:r>
      <w:r w:rsidR="00D91A4F" w:rsidRPr="00164449">
        <w:rPr>
          <w:rFonts w:ascii="Times New Roman" w:eastAsiaTheme="minorEastAsia" w:hAnsi="Times New Roman" w:cs="Times New Roman"/>
          <w:kern w:val="0"/>
          <w:lang w:val="en-US" w:eastAsia="zh-CN"/>
          <w14:ligatures w14:val="none"/>
        </w:rPr>
        <w:t xml:space="preserve"> </w:t>
      </w:r>
      <w:r w:rsidR="00C63ED4" w:rsidRPr="00164449">
        <w:rPr>
          <w:rFonts w:ascii="Times New Roman" w:eastAsiaTheme="minorEastAsia" w:hAnsi="Times New Roman" w:cs="Times New Roman"/>
          <w:kern w:val="0"/>
          <w:lang w:val="en-US" w:eastAsia="zh-CN"/>
          <w14:ligatures w14:val="none"/>
        </w:rPr>
        <w:t>moved</w:t>
      </w:r>
      <w:r w:rsidR="00757119" w:rsidRPr="00164449">
        <w:rPr>
          <w:rFonts w:ascii="Times New Roman" w:eastAsiaTheme="minorEastAsia" w:hAnsi="Times New Roman" w:cs="Times New Roman"/>
          <w:kern w:val="0"/>
          <w:lang w:val="en-US" w:eastAsia="zh-CN"/>
          <w14:ligatures w14:val="none"/>
        </w:rPr>
        <w:t xml:space="preserve"> - </w:t>
      </w:r>
      <w:r w:rsidR="00E5457D" w:rsidRPr="00164449">
        <w:rPr>
          <w:rFonts w:ascii="Times New Roman" w:eastAsiaTheme="minorEastAsia" w:hAnsi="Times New Roman" w:cs="Times New Roman"/>
          <w:kern w:val="0"/>
          <w:lang w:val="en-US" w:eastAsia="zh-CN"/>
          <w14:ligatures w14:val="none"/>
        </w:rPr>
        <w:t>and</w:t>
      </w:r>
      <w:r w:rsidR="00165F10" w:rsidRPr="00164449">
        <w:rPr>
          <w:rFonts w:ascii="Times New Roman" w:eastAsiaTheme="minorEastAsia" w:hAnsi="Times New Roman" w:cs="Times New Roman"/>
          <w:kern w:val="0"/>
          <w:lang w:val="en-US" w:eastAsia="zh-CN"/>
          <w14:ligatures w14:val="none"/>
        </w:rPr>
        <w:t xml:space="preserve"> </w:t>
      </w:r>
      <w:r w:rsidR="00AA7833" w:rsidRPr="00164449">
        <w:rPr>
          <w:rFonts w:ascii="Times New Roman" w:eastAsiaTheme="minorEastAsia" w:hAnsi="Times New Roman" w:cs="Times New Roman"/>
          <w:kern w:val="0"/>
          <w:lang w:val="en-US" w:eastAsia="zh-CN"/>
          <w14:ligatures w14:val="none"/>
        </w:rPr>
        <w:t xml:space="preserve">seems moreover, to </w:t>
      </w:r>
      <w:r w:rsidR="004F3521" w:rsidRPr="00164449">
        <w:rPr>
          <w:rFonts w:ascii="Times New Roman" w:eastAsiaTheme="minorEastAsia" w:hAnsi="Times New Roman" w:cs="Times New Roman"/>
          <w:kern w:val="0"/>
          <w:lang w:val="en-US" w:eastAsia="zh-CN"/>
          <w14:ligatures w14:val="none"/>
        </w:rPr>
        <w:t>sharpen</w:t>
      </w:r>
      <w:r w:rsidR="00EA36BE" w:rsidRPr="00164449">
        <w:rPr>
          <w:rFonts w:ascii="Times New Roman" w:eastAsiaTheme="minorEastAsia" w:hAnsi="Times New Roman" w:cs="Times New Roman"/>
          <w:kern w:val="0"/>
          <w:lang w:val="en-US" w:eastAsia="zh-CN"/>
          <w14:ligatures w14:val="none"/>
        </w:rPr>
        <w:t xml:space="preserve"> his </w:t>
      </w:r>
      <w:r w:rsidR="00317064" w:rsidRPr="00164449">
        <w:rPr>
          <w:rFonts w:ascii="Times New Roman" w:eastAsiaTheme="minorEastAsia" w:hAnsi="Times New Roman" w:cs="Times New Roman"/>
          <w:kern w:val="0"/>
          <w:lang w:val="en-US" w:eastAsia="zh-CN"/>
          <w14:ligatures w14:val="none"/>
        </w:rPr>
        <w:t xml:space="preserve">experience </w:t>
      </w:r>
      <w:r w:rsidR="00E5457D" w:rsidRPr="00164449">
        <w:rPr>
          <w:rFonts w:ascii="Times New Roman" w:eastAsiaTheme="minorEastAsia" w:hAnsi="Times New Roman" w:cs="Times New Roman"/>
          <w:kern w:val="0"/>
          <w:lang w:val="en-US" w:eastAsia="zh-CN"/>
          <w14:ligatures w14:val="none"/>
        </w:rPr>
        <w:t xml:space="preserve">of </w:t>
      </w:r>
      <w:r w:rsidR="00C82348" w:rsidRPr="00164449">
        <w:rPr>
          <w:rFonts w:ascii="Times New Roman" w:eastAsiaTheme="minorEastAsia" w:hAnsi="Times New Roman" w:cs="Times New Roman"/>
          <w:kern w:val="0"/>
          <w:lang w:val="en-US" w:eastAsia="zh-CN"/>
          <w14:ligatures w14:val="none"/>
        </w:rPr>
        <w:t xml:space="preserve">an </w:t>
      </w:r>
      <w:r w:rsidR="00F06F88">
        <w:rPr>
          <w:rFonts w:ascii="Times New Roman" w:eastAsiaTheme="minorEastAsia" w:hAnsi="Times New Roman" w:cs="Times New Roman"/>
          <w:kern w:val="0"/>
          <w:lang w:val="en-US" w:eastAsia="zh-CN"/>
          <w14:ligatures w14:val="none"/>
        </w:rPr>
        <w:t>“</w:t>
      </w:r>
      <w:r w:rsidR="00E20018" w:rsidRPr="00164449">
        <w:rPr>
          <w:rFonts w:ascii="Times New Roman" w:eastAsiaTheme="minorEastAsia" w:hAnsi="Times New Roman" w:cs="Times New Roman"/>
          <w:kern w:val="0"/>
          <w:lang w:val="en-US" w:eastAsia="zh-CN"/>
          <w14:ligatures w14:val="none"/>
        </w:rPr>
        <w:t>untranslated</w:t>
      </w:r>
      <w:r w:rsidR="00F06F88">
        <w:rPr>
          <w:rFonts w:ascii="Times New Roman" w:eastAsiaTheme="minorEastAsia" w:hAnsi="Times New Roman" w:cs="Times New Roman"/>
          <w:kern w:val="0"/>
          <w:lang w:val="en-US" w:eastAsia="zh-CN"/>
          <w14:ligatures w14:val="none"/>
        </w:rPr>
        <w:t>”</w:t>
      </w:r>
      <w:r w:rsidR="00E20018" w:rsidRPr="00164449">
        <w:rPr>
          <w:rFonts w:ascii="Times New Roman" w:eastAsiaTheme="minorEastAsia" w:hAnsi="Times New Roman" w:cs="Times New Roman"/>
          <w:kern w:val="0"/>
          <w:lang w:val="en-US" w:eastAsia="zh-CN"/>
          <w14:ligatures w14:val="none"/>
        </w:rPr>
        <w:t xml:space="preserve"> </w:t>
      </w:r>
      <w:r w:rsidR="009C677E" w:rsidRPr="00164449">
        <w:rPr>
          <w:rFonts w:ascii="Times New Roman" w:eastAsiaTheme="minorEastAsia" w:hAnsi="Times New Roman" w:cs="Times New Roman"/>
          <w:kern w:val="0"/>
          <w:lang w:val="en-US" w:eastAsia="zh-CN"/>
          <w14:ligatures w14:val="none"/>
        </w:rPr>
        <w:t>landscape</w:t>
      </w:r>
      <w:r w:rsidR="00E20018" w:rsidRPr="00164449">
        <w:rPr>
          <w:rFonts w:ascii="Times New Roman" w:eastAsiaTheme="minorEastAsia" w:hAnsi="Times New Roman" w:cs="Times New Roman"/>
          <w:kern w:val="0"/>
          <w:lang w:val="en-US" w:eastAsia="zh-CN"/>
          <w14:ligatures w14:val="none"/>
        </w:rPr>
        <w:t>.</w:t>
      </w:r>
      <w:r w:rsidR="00C82348" w:rsidRPr="00164449">
        <w:rPr>
          <w:rStyle w:val="FootnoteReference"/>
          <w:rFonts w:ascii="Times New Roman" w:eastAsiaTheme="minorEastAsia" w:hAnsi="Times New Roman" w:cs="Times New Roman"/>
          <w:kern w:val="0"/>
          <w:lang w:val="en-US" w:eastAsia="zh-CN"/>
          <w14:ligatures w14:val="none"/>
        </w:rPr>
        <w:footnoteReference w:id="43"/>
      </w:r>
      <w:r w:rsidR="00E5457D" w:rsidRPr="00164449">
        <w:rPr>
          <w:rFonts w:ascii="Times New Roman" w:eastAsiaTheme="minorEastAsia" w:hAnsi="Times New Roman" w:cs="Times New Roman"/>
          <w:kern w:val="0"/>
          <w:lang w:val="en-US" w:eastAsia="zh-CN"/>
          <w14:ligatures w14:val="none"/>
        </w:rPr>
        <w:t xml:space="preserve"> </w:t>
      </w:r>
      <w:r w:rsidR="00DF631C" w:rsidRPr="00164449">
        <w:rPr>
          <w:rFonts w:ascii="Times New Roman" w:eastAsiaTheme="minorEastAsia" w:hAnsi="Times New Roman" w:cs="Times New Roman"/>
          <w:color w:val="2F5496" w:themeColor="accent1" w:themeShade="BF"/>
          <w:kern w:val="0"/>
          <w:lang w:val="en-US" w:eastAsia="zh-CN"/>
          <w14:ligatures w14:val="none"/>
        </w:rPr>
        <w:t xml:space="preserve">  </w:t>
      </w:r>
    </w:p>
    <w:p w14:paraId="69227E6E" w14:textId="77777777" w:rsidR="003F68AB" w:rsidRPr="00164449" w:rsidRDefault="003F68AB" w:rsidP="00F06F88">
      <w:pPr>
        <w:spacing w:line="360" w:lineRule="auto"/>
        <w:rPr>
          <w:rFonts w:ascii="Times New Roman" w:hAnsi="Times New Roman" w:cs="Times New Roman"/>
          <w:lang w:val="en-US"/>
        </w:rPr>
      </w:pPr>
    </w:p>
    <w:p w14:paraId="4058598D" w14:textId="52C2E0C9" w:rsidR="00844F53" w:rsidRPr="00F06F88" w:rsidRDefault="00F06F88" w:rsidP="00F06F88">
      <w:pPr>
        <w:spacing w:line="360" w:lineRule="auto"/>
        <w:rPr>
          <w:rFonts w:ascii="Times New Roman" w:hAnsi="Times New Roman" w:cs="Times New Roman"/>
          <w:b/>
          <w:bCs/>
          <w:i/>
          <w:iCs/>
          <w:lang w:val="en-US"/>
        </w:rPr>
      </w:pPr>
      <w:r w:rsidRPr="00F06F88">
        <w:rPr>
          <w:rFonts w:ascii="Times New Roman" w:hAnsi="Times New Roman" w:cs="Times New Roman"/>
          <w:b/>
          <w:bCs/>
          <w:i/>
          <w:iCs/>
          <w:lang w:val="en-US"/>
        </w:rPr>
        <w:t>“</w:t>
      </w:r>
      <w:r w:rsidR="00B42C6D" w:rsidRPr="00F06F88">
        <w:rPr>
          <w:rFonts w:ascii="Times New Roman" w:hAnsi="Times New Roman" w:cs="Times New Roman"/>
          <w:b/>
          <w:bCs/>
          <w:i/>
          <w:iCs/>
          <w:lang w:val="en-US"/>
        </w:rPr>
        <w:t xml:space="preserve">From a British </w:t>
      </w:r>
      <w:r w:rsidR="00147727" w:rsidRPr="00F06F88">
        <w:rPr>
          <w:rFonts w:ascii="Times New Roman" w:hAnsi="Times New Roman" w:cs="Times New Roman"/>
          <w:b/>
          <w:bCs/>
          <w:i/>
          <w:iCs/>
          <w:lang w:val="en-US"/>
        </w:rPr>
        <w:t>s</w:t>
      </w:r>
      <w:r w:rsidR="00B42C6D" w:rsidRPr="00F06F88">
        <w:rPr>
          <w:rFonts w:ascii="Times New Roman" w:hAnsi="Times New Roman" w:cs="Times New Roman"/>
          <w:b/>
          <w:bCs/>
          <w:i/>
          <w:iCs/>
          <w:lang w:val="en-US"/>
        </w:rPr>
        <w:t>ource</w:t>
      </w:r>
      <w:r w:rsidRPr="00F06F88">
        <w:rPr>
          <w:rFonts w:ascii="Times New Roman" w:hAnsi="Times New Roman" w:cs="Times New Roman"/>
          <w:b/>
          <w:bCs/>
          <w:i/>
          <w:iCs/>
          <w:lang w:val="en-US"/>
        </w:rPr>
        <w:t>”</w:t>
      </w:r>
      <w:r w:rsidR="00B332F2" w:rsidRPr="00F06F88">
        <w:rPr>
          <w:rFonts w:ascii="Times New Roman" w:hAnsi="Times New Roman" w:cs="Times New Roman"/>
          <w:b/>
          <w:bCs/>
          <w:i/>
          <w:iCs/>
          <w:lang w:val="en-US"/>
        </w:rPr>
        <w:t xml:space="preserve">: </w:t>
      </w:r>
      <w:r w:rsidR="00844F53" w:rsidRPr="00F06F88">
        <w:rPr>
          <w:rFonts w:ascii="Times New Roman" w:hAnsi="Times New Roman" w:cs="Times New Roman"/>
          <w:b/>
          <w:bCs/>
          <w:i/>
          <w:iCs/>
          <w:lang w:val="en-US"/>
        </w:rPr>
        <w:t>Poems on the Naming of (Welsh) Places</w:t>
      </w:r>
    </w:p>
    <w:p w14:paraId="2CD31658" w14:textId="5956CB6E" w:rsidR="00E67616" w:rsidRPr="00164449" w:rsidRDefault="00E67616" w:rsidP="00F06F88">
      <w:pPr>
        <w:spacing w:line="360" w:lineRule="auto"/>
        <w:rPr>
          <w:rFonts w:ascii="Times New Roman" w:hAnsi="Times New Roman" w:cs="Times New Roman"/>
          <w:u w:val="single"/>
          <w:lang w:val="en-US"/>
        </w:rPr>
      </w:pPr>
    </w:p>
    <w:p w14:paraId="2DC33597" w14:textId="77777777" w:rsidR="003E2F0C" w:rsidRPr="00164449" w:rsidRDefault="003E2F0C" w:rsidP="00F06F88">
      <w:pPr>
        <w:spacing w:line="360" w:lineRule="auto"/>
        <w:rPr>
          <w:rFonts w:ascii="Times New Roman" w:hAnsi="Times New Roman" w:cs="Times New Roman"/>
          <w:lang w:val="en-US"/>
        </w:rPr>
      </w:pPr>
      <w:r w:rsidRPr="00164449">
        <w:rPr>
          <w:rFonts w:ascii="Times New Roman" w:hAnsi="Times New Roman" w:cs="Times New Roman"/>
          <w:lang w:val="en-US"/>
        </w:rPr>
        <w:t>How art thou named? In search of what strange land</w:t>
      </w:r>
    </w:p>
    <w:p w14:paraId="34EBAA76" w14:textId="77777777" w:rsidR="003E2F0C" w:rsidRPr="00164449" w:rsidRDefault="003E2F0C" w:rsidP="00F06F88">
      <w:pPr>
        <w:spacing w:line="360" w:lineRule="auto"/>
        <w:rPr>
          <w:rFonts w:ascii="Times New Roman" w:hAnsi="Times New Roman" w:cs="Times New Roman"/>
          <w:lang w:val="en-US"/>
        </w:rPr>
      </w:pPr>
      <w:r w:rsidRPr="00164449">
        <w:rPr>
          <w:rFonts w:ascii="Times New Roman" w:hAnsi="Times New Roman" w:cs="Times New Roman"/>
          <w:lang w:val="en-US"/>
        </w:rPr>
        <w:t xml:space="preserve">From what huge height, descending? Can such force </w:t>
      </w:r>
    </w:p>
    <w:p w14:paraId="5DA5BC02" w14:textId="708F7CA7" w:rsidR="003E2F0C" w:rsidRPr="00164449" w:rsidRDefault="003E2F0C" w:rsidP="00F06F88">
      <w:pPr>
        <w:spacing w:line="360" w:lineRule="auto"/>
        <w:rPr>
          <w:rFonts w:ascii="Times New Roman" w:hAnsi="Times New Roman" w:cs="Times New Roman"/>
          <w:lang w:val="en-US"/>
        </w:rPr>
      </w:pPr>
      <w:r w:rsidRPr="00164449">
        <w:rPr>
          <w:rFonts w:ascii="Times New Roman" w:hAnsi="Times New Roman" w:cs="Times New Roman"/>
          <w:lang w:val="en-US"/>
        </w:rPr>
        <w:t>Of waters issue from a British source</w:t>
      </w:r>
      <w:r w:rsidR="00DF5207" w:rsidRPr="00164449">
        <w:rPr>
          <w:rFonts w:ascii="Times New Roman" w:hAnsi="Times New Roman" w:cs="Times New Roman"/>
          <w:lang w:val="en-US"/>
        </w:rPr>
        <w:t>…</w:t>
      </w:r>
      <w:r w:rsidRPr="00164449">
        <w:rPr>
          <w:rFonts w:ascii="Times New Roman" w:hAnsi="Times New Roman" w:cs="Times New Roman"/>
          <w:lang w:val="en-US"/>
        </w:rPr>
        <w:t>? (</w:t>
      </w:r>
      <w:r w:rsidRPr="00164449">
        <w:rPr>
          <w:rFonts w:ascii="Times New Roman" w:hAnsi="Times New Roman" w:cs="Times New Roman"/>
          <w:i/>
          <w:iCs/>
          <w:lang w:val="en-US"/>
        </w:rPr>
        <w:t>CWRT</w:t>
      </w:r>
      <w:r w:rsidRPr="00164449">
        <w:rPr>
          <w:rFonts w:ascii="Times New Roman" w:hAnsi="Times New Roman" w:cs="Times New Roman"/>
          <w:lang w:val="en-US"/>
        </w:rPr>
        <w:t xml:space="preserve"> </w:t>
      </w:r>
      <w:r w:rsidR="002C766D">
        <w:rPr>
          <w:rFonts w:ascii="Times New Roman" w:hAnsi="Times New Roman" w:cs="Times New Roman"/>
          <w:lang w:val="en-US"/>
        </w:rPr>
        <w:t>III:</w:t>
      </w:r>
      <w:r w:rsidRPr="00164449">
        <w:rPr>
          <w:rFonts w:ascii="Times New Roman" w:hAnsi="Times New Roman" w:cs="Times New Roman"/>
          <w:lang w:val="en-US"/>
        </w:rPr>
        <w:t xml:space="preserve"> 583)</w:t>
      </w:r>
    </w:p>
    <w:p w14:paraId="65838080" w14:textId="77777777" w:rsidR="00A360D5" w:rsidRPr="00164449" w:rsidRDefault="00A360D5" w:rsidP="00F06F88">
      <w:pPr>
        <w:spacing w:line="360" w:lineRule="auto"/>
        <w:rPr>
          <w:rFonts w:ascii="Times New Roman" w:hAnsi="Times New Roman" w:cs="Times New Roman"/>
          <w:b/>
          <w:bCs/>
          <w:u w:val="single"/>
          <w:lang w:val="en-US"/>
        </w:rPr>
      </w:pPr>
    </w:p>
    <w:p w14:paraId="32D2B534" w14:textId="6AB28ED6" w:rsidR="003E2F0C" w:rsidRPr="00164449" w:rsidRDefault="00F06F88" w:rsidP="00F06F88">
      <w:pPr>
        <w:spacing w:line="360" w:lineRule="auto"/>
        <w:rPr>
          <w:rFonts w:ascii="Times New Roman" w:hAnsi="Times New Roman" w:cs="Times New Roman"/>
          <w:lang w:val="en-US"/>
        </w:rPr>
      </w:pPr>
      <w:r>
        <w:rPr>
          <w:rFonts w:ascii="Times New Roman" w:hAnsi="Times New Roman" w:cs="Times New Roman"/>
          <w:lang w:val="en-US"/>
        </w:rPr>
        <w:t>“</w:t>
      </w:r>
      <w:r w:rsidR="00F42F60" w:rsidRPr="00164449">
        <w:rPr>
          <w:rFonts w:ascii="Times New Roman" w:hAnsi="Times New Roman" w:cs="Times New Roman"/>
          <w:lang w:val="en-US"/>
        </w:rPr>
        <w:t>How art thou named?</w:t>
      </w:r>
      <w:r>
        <w:rPr>
          <w:rFonts w:ascii="Times New Roman" w:hAnsi="Times New Roman" w:cs="Times New Roman"/>
          <w:lang w:val="en-US"/>
        </w:rPr>
        <w:t>”</w:t>
      </w:r>
      <w:r w:rsidR="00F42F60" w:rsidRPr="00164449">
        <w:rPr>
          <w:rFonts w:ascii="Times New Roman" w:hAnsi="Times New Roman" w:cs="Times New Roman"/>
          <w:lang w:val="en-US"/>
        </w:rPr>
        <w:t xml:space="preserve">—so begins Wordsworth’s 1824 tour poem </w:t>
      </w:r>
      <w:r>
        <w:rPr>
          <w:rFonts w:ascii="Times New Roman" w:hAnsi="Times New Roman" w:cs="Times New Roman"/>
          <w:lang w:val="en-US"/>
        </w:rPr>
        <w:t>“</w:t>
      </w:r>
      <w:r w:rsidR="003E2F0C" w:rsidRPr="00164449">
        <w:rPr>
          <w:rFonts w:ascii="Times New Roman" w:hAnsi="Times New Roman" w:cs="Times New Roman"/>
          <w:lang w:val="en-US"/>
        </w:rPr>
        <w:t>To the Torrent at the Devil’s Bridge, North Wales</w:t>
      </w:r>
      <w:r>
        <w:rPr>
          <w:rFonts w:ascii="Times New Roman" w:hAnsi="Times New Roman" w:cs="Times New Roman"/>
          <w:lang w:val="en-US"/>
        </w:rPr>
        <w:t>”</w:t>
      </w:r>
      <w:r w:rsidR="00F42F60" w:rsidRPr="00164449">
        <w:rPr>
          <w:rFonts w:ascii="Times New Roman" w:hAnsi="Times New Roman" w:cs="Times New Roman"/>
          <w:lang w:val="en-US"/>
        </w:rPr>
        <w:t xml:space="preserve">. Tim Fulford has usefully contextualised this question as a touristic inflection of Wordsworth’s longstanding </w:t>
      </w:r>
      <w:r>
        <w:rPr>
          <w:rFonts w:ascii="Times New Roman" w:hAnsi="Times New Roman" w:cs="Times New Roman"/>
          <w:lang w:val="en-US"/>
        </w:rPr>
        <w:t>“</w:t>
      </w:r>
      <w:r w:rsidR="00F42F60" w:rsidRPr="00164449">
        <w:rPr>
          <w:rFonts w:ascii="Times New Roman" w:hAnsi="Times New Roman" w:cs="Times New Roman"/>
          <w:lang w:val="en-US"/>
        </w:rPr>
        <w:t>quest…to elicit from nature the name that is proper to it</w:t>
      </w:r>
      <w:r>
        <w:rPr>
          <w:rFonts w:ascii="Times New Roman" w:hAnsi="Times New Roman" w:cs="Times New Roman"/>
          <w:lang w:val="en-US"/>
        </w:rPr>
        <w:t>”</w:t>
      </w:r>
      <w:r w:rsidR="00DF5207" w:rsidRPr="00164449">
        <w:rPr>
          <w:rFonts w:ascii="Times New Roman" w:hAnsi="Times New Roman" w:cs="Times New Roman"/>
          <w:lang w:val="en-US"/>
        </w:rPr>
        <w:t xml:space="preserve">; the </w:t>
      </w:r>
      <w:r w:rsidR="00C973E3" w:rsidRPr="00164449">
        <w:rPr>
          <w:rFonts w:ascii="Times New Roman" w:hAnsi="Times New Roman" w:cs="Times New Roman"/>
          <w:lang w:val="en-US"/>
        </w:rPr>
        <w:t>sonnet’s opening invokes the</w:t>
      </w:r>
      <w:r w:rsidR="00F42F60" w:rsidRPr="00164449">
        <w:rPr>
          <w:rFonts w:ascii="Times New Roman" w:hAnsi="Times New Roman" w:cs="Times New Roman"/>
          <w:lang w:val="en-US"/>
        </w:rPr>
        <w:t xml:space="preserve"> </w:t>
      </w:r>
      <w:r>
        <w:rPr>
          <w:rFonts w:ascii="Times New Roman" w:hAnsi="Times New Roman" w:cs="Times New Roman"/>
          <w:lang w:val="en-US"/>
        </w:rPr>
        <w:t>“</w:t>
      </w:r>
      <w:r w:rsidR="00F42F60" w:rsidRPr="00164449">
        <w:rPr>
          <w:rFonts w:ascii="Times New Roman" w:hAnsi="Times New Roman" w:cs="Times New Roman"/>
          <w:lang w:val="en-US"/>
        </w:rPr>
        <w:t>Poems on the Naming of Places</w:t>
      </w:r>
      <w:r>
        <w:rPr>
          <w:rFonts w:ascii="Times New Roman" w:hAnsi="Times New Roman" w:cs="Times New Roman"/>
          <w:lang w:val="en-US"/>
        </w:rPr>
        <w:t>”</w:t>
      </w:r>
      <w:r w:rsidR="00F42F60" w:rsidRPr="00164449">
        <w:rPr>
          <w:rFonts w:ascii="Times New Roman" w:hAnsi="Times New Roman" w:cs="Times New Roman"/>
          <w:lang w:val="en-US"/>
        </w:rPr>
        <w:t xml:space="preserve"> </w:t>
      </w:r>
      <w:r w:rsidR="00F7407D" w:rsidRPr="00164449">
        <w:rPr>
          <w:rFonts w:ascii="Times New Roman" w:hAnsi="Times New Roman" w:cs="Times New Roman"/>
          <w:lang w:val="en-US"/>
        </w:rPr>
        <w:t>from</w:t>
      </w:r>
      <w:r w:rsidR="00F42F60" w:rsidRPr="00164449">
        <w:rPr>
          <w:rFonts w:ascii="Times New Roman" w:hAnsi="Times New Roman" w:cs="Times New Roman"/>
          <w:lang w:val="en-US"/>
        </w:rPr>
        <w:t xml:space="preserve"> the 1800 </w:t>
      </w:r>
      <w:r w:rsidR="00F42F60" w:rsidRPr="00164449">
        <w:rPr>
          <w:rFonts w:ascii="Times New Roman" w:hAnsi="Times New Roman" w:cs="Times New Roman"/>
          <w:i/>
          <w:iCs/>
          <w:lang w:val="en-US"/>
        </w:rPr>
        <w:t>Lyrical Ballads</w:t>
      </w:r>
      <w:r w:rsidR="00040C24" w:rsidRPr="00164449">
        <w:rPr>
          <w:rFonts w:ascii="Times New Roman" w:hAnsi="Times New Roman" w:cs="Times New Roman"/>
          <w:lang w:val="en-US"/>
        </w:rPr>
        <w:t xml:space="preserve">, </w:t>
      </w:r>
      <w:r w:rsidR="00F42F60" w:rsidRPr="00164449">
        <w:rPr>
          <w:rFonts w:ascii="Times New Roman" w:hAnsi="Times New Roman" w:cs="Times New Roman"/>
          <w:lang w:val="en-US"/>
        </w:rPr>
        <w:t xml:space="preserve">but now his </w:t>
      </w:r>
      <w:r w:rsidR="00F7407D" w:rsidRPr="00164449">
        <w:rPr>
          <w:rFonts w:ascii="Times New Roman" w:hAnsi="Times New Roman" w:cs="Times New Roman"/>
          <w:lang w:val="en-US"/>
        </w:rPr>
        <w:t>question is</w:t>
      </w:r>
      <w:r w:rsidR="00F42F60" w:rsidRPr="00164449">
        <w:rPr>
          <w:rFonts w:ascii="Times New Roman" w:hAnsi="Times New Roman" w:cs="Times New Roman"/>
          <w:lang w:val="en-US"/>
        </w:rPr>
        <w:t xml:space="preserve"> </w:t>
      </w:r>
      <w:r w:rsidR="0051771A" w:rsidRPr="00164449">
        <w:rPr>
          <w:rFonts w:ascii="Times New Roman" w:hAnsi="Times New Roman" w:cs="Times New Roman"/>
          <w:lang w:val="en-US"/>
        </w:rPr>
        <w:t>posed</w:t>
      </w:r>
      <w:r w:rsidR="00F42F60" w:rsidRPr="00164449">
        <w:rPr>
          <w:rFonts w:ascii="Times New Roman" w:hAnsi="Times New Roman" w:cs="Times New Roman"/>
          <w:lang w:val="en-US"/>
        </w:rPr>
        <w:t xml:space="preserve"> </w:t>
      </w:r>
      <w:r>
        <w:rPr>
          <w:rFonts w:ascii="Times New Roman" w:hAnsi="Times New Roman" w:cs="Times New Roman"/>
          <w:lang w:val="en-US"/>
        </w:rPr>
        <w:t>“</w:t>
      </w:r>
      <w:r w:rsidR="00F42F60" w:rsidRPr="00164449">
        <w:rPr>
          <w:rFonts w:ascii="Times New Roman" w:hAnsi="Times New Roman" w:cs="Times New Roman"/>
          <w:lang w:val="en-US"/>
        </w:rPr>
        <w:t>differently, as that of a sightseer identifying a view in his guidebook</w:t>
      </w:r>
      <w:r>
        <w:rPr>
          <w:rFonts w:ascii="Times New Roman" w:hAnsi="Times New Roman" w:cs="Times New Roman"/>
          <w:lang w:val="en-US"/>
        </w:rPr>
        <w:t>”</w:t>
      </w:r>
      <w:r w:rsidR="00F42F60" w:rsidRPr="00164449">
        <w:rPr>
          <w:rFonts w:ascii="Times New Roman" w:hAnsi="Times New Roman" w:cs="Times New Roman"/>
          <w:lang w:val="en-US"/>
        </w:rPr>
        <w:t>.</w:t>
      </w:r>
      <w:r w:rsidR="00F7407D" w:rsidRPr="00164449">
        <w:rPr>
          <w:rStyle w:val="FootnoteReference"/>
          <w:rFonts w:ascii="Times New Roman" w:hAnsi="Times New Roman" w:cs="Times New Roman"/>
          <w:lang w:val="en-US"/>
        </w:rPr>
        <w:footnoteReference w:id="44"/>
      </w:r>
      <w:r w:rsidR="00040C24" w:rsidRPr="00164449">
        <w:rPr>
          <w:rFonts w:ascii="Times New Roman" w:hAnsi="Times New Roman" w:cs="Times New Roman"/>
          <w:lang w:val="en-US"/>
        </w:rPr>
        <w:t xml:space="preserve"> </w:t>
      </w:r>
      <w:r w:rsidR="00364944" w:rsidRPr="00164449">
        <w:rPr>
          <w:rFonts w:ascii="Times New Roman" w:hAnsi="Times New Roman" w:cs="Times New Roman"/>
          <w:lang w:val="en-US"/>
        </w:rPr>
        <w:t xml:space="preserve">Within the </w:t>
      </w:r>
      <w:r w:rsidR="009E2AF1" w:rsidRPr="00164449">
        <w:rPr>
          <w:rFonts w:ascii="Times New Roman" w:hAnsi="Times New Roman" w:cs="Times New Roman"/>
          <w:lang w:val="en-US"/>
        </w:rPr>
        <w:t xml:space="preserve">poem, </w:t>
      </w:r>
      <w:r w:rsidR="00364944" w:rsidRPr="00164449">
        <w:rPr>
          <w:rFonts w:ascii="Times New Roman" w:hAnsi="Times New Roman" w:cs="Times New Roman"/>
          <w:lang w:val="en-US"/>
        </w:rPr>
        <w:t>however, the</w:t>
      </w:r>
      <w:r w:rsidR="0051771A" w:rsidRPr="00164449">
        <w:rPr>
          <w:rFonts w:ascii="Times New Roman" w:hAnsi="Times New Roman" w:cs="Times New Roman"/>
          <w:lang w:val="en-US"/>
        </w:rPr>
        <w:t xml:space="preserve"> opening</w:t>
      </w:r>
      <w:r w:rsidR="00364944" w:rsidRPr="00164449">
        <w:rPr>
          <w:rFonts w:ascii="Times New Roman" w:hAnsi="Times New Roman" w:cs="Times New Roman"/>
          <w:lang w:val="en-US"/>
        </w:rPr>
        <w:t xml:space="preserve"> question remains unanswered, despite the fact that </w:t>
      </w:r>
      <w:r w:rsidR="00040C24" w:rsidRPr="00164449">
        <w:rPr>
          <w:rFonts w:ascii="Times New Roman" w:hAnsi="Times New Roman" w:cs="Times New Roman"/>
          <w:lang w:val="en-US"/>
        </w:rPr>
        <w:t>a name</w:t>
      </w:r>
      <w:r w:rsidR="00C973E3" w:rsidRPr="00164449">
        <w:rPr>
          <w:rFonts w:ascii="Times New Roman" w:hAnsi="Times New Roman" w:cs="Times New Roman"/>
          <w:lang w:val="en-US"/>
        </w:rPr>
        <w:t xml:space="preserve"> </w:t>
      </w:r>
      <w:r w:rsidR="00040C24" w:rsidRPr="00164449">
        <w:rPr>
          <w:rFonts w:ascii="Times New Roman" w:hAnsi="Times New Roman" w:cs="Times New Roman"/>
          <w:lang w:val="en-US"/>
        </w:rPr>
        <w:t xml:space="preserve">from a (Cambro-) </w:t>
      </w:r>
      <w:r>
        <w:rPr>
          <w:rFonts w:ascii="Times New Roman" w:hAnsi="Times New Roman" w:cs="Times New Roman"/>
          <w:lang w:val="en-US"/>
        </w:rPr>
        <w:t>“</w:t>
      </w:r>
      <w:r w:rsidR="00040C24" w:rsidRPr="00164449">
        <w:rPr>
          <w:rFonts w:ascii="Times New Roman" w:hAnsi="Times New Roman" w:cs="Times New Roman"/>
          <w:lang w:val="en-US"/>
        </w:rPr>
        <w:t>British source</w:t>
      </w:r>
      <w:r>
        <w:rPr>
          <w:rFonts w:ascii="Times New Roman" w:hAnsi="Times New Roman" w:cs="Times New Roman"/>
          <w:lang w:val="en-US"/>
        </w:rPr>
        <w:t>”</w:t>
      </w:r>
      <w:r w:rsidR="00040C24" w:rsidRPr="00164449">
        <w:rPr>
          <w:rFonts w:ascii="Times New Roman" w:hAnsi="Times New Roman" w:cs="Times New Roman"/>
          <w:lang w:val="en-US"/>
        </w:rPr>
        <w:t xml:space="preserve"> might easily have been supplied by </w:t>
      </w:r>
      <w:r w:rsidR="00364944" w:rsidRPr="00164449">
        <w:rPr>
          <w:rFonts w:ascii="Times New Roman" w:hAnsi="Times New Roman" w:cs="Times New Roman"/>
          <w:lang w:val="en-US"/>
        </w:rPr>
        <w:t>m</w:t>
      </w:r>
      <w:r w:rsidR="00C973E3" w:rsidRPr="00164449">
        <w:rPr>
          <w:rFonts w:ascii="Times New Roman" w:hAnsi="Times New Roman" w:cs="Times New Roman"/>
          <w:lang w:val="en-US"/>
        </w:rPr>
        <w:t>any contemporary</w:t>
      </w:r>
      <w:r w:rsidR="00040C24" w:rsidRPr="00164449">
        <w:rPr>
          <w:rFonts w:ascii="Times New Roman" w:hAnsi="Times New Roman" w:cs="Times New Roman"/>
          <w:lang w:val="en-US"/>
        </w:rPr>
        <w:t xml:space="preserve"> </w:t>
      </w:r>
      <w:r w:rsidR="00C973E3" w:rsidRPr="00164449">
        <w:rPr>
          <w:rFonts w:ascii="Times New Roman" w:hAnsi="Times New Roman" w:cs="Times New Roman"/>
          <w:lang w:val="en-US"/>
        </w:rPr>
        <w:t>guidebooks</w:t>
      </w:r>
      <w:r w:rsidR="009C10E1" w:rsidRPr="00164449">
        <w:rPr>
          <w:rFonts w:ascii="Times New Roman" w:hAnsi="Times New Roman" w:cs="Times New Roman"/>
          <w:lang w:val="en-US"/>
        </w:rPr>
        <w:t xml:space="preserve">, such as </w:t>
      </w:r>
      <w:r w:rsidR="00364944" w:rsidRPr="00164449">
        <w:rPr>
          <w:rFonts w:ascii="Times New Roman" w:hAnsi="Times New Roman" w:cs="Times New Roman"/>
          <w:lang w:val="en-US"/>
        </w:rPr>
        <w:t xml:space="preserve">George Nicholson’s </w:t>
      </w:r>
      <w:r w:rsidR="00364944" w:rsidRPr="00164449">
        <w:rPr>
          <w:rFonts w:ascii="Times New Roman" w:hAnsi="Times New Roman" w:cs="Times New Roman"/>
          <w:i/>
          <w:iCs/>
          <w:lang w:val="en-US"/>
        </w:rPr>
        <w:lastRenderedPageBreak/>
        <w:t xml:space="preserve">Cambrian Traveller’s Guide and Pocket Companion </w:t>
      </w:r>
      <w:r w:rsidR="00364944" w:rsidRPr="00164449">
        <w:rPr>
          <w:rFonts w:ascii="Times New Roman" w:hAnsi="Times New Roman" w:cs="Times New Roman"/>
          <w:lang w:val="en-US"/>
        </w:rPr>
        <w:t xml:space="preserve">(1808), which identifies the object of Wordsworth’s gaze as the </w:t>
      </w:r>
      <w:r>
        <w:rPr>
          <w:rFonts w:ascii="Times New Roman" w:hAnsi="Times New Roman" w:cs="Times New Roman"/>
          <w:lang w:val="en-US"/>
        </w:rPr>
        <w:t>“</w:t>
      </w:r>
      <w:r w:rsidR="00364944" w:rsidRPr="00164449">
        <w:rPr>
          <w:rFonts w:ascii="Times New Roman" w:hAnsi="Times New Roman" w:cs="Times New Roman"/>
          <w:lang w:val="en-US"/>
        </w:rPr>
        <w:t>Mynach falls</w:t>
      </w:r>
      <w:r>
        <w:rPr>
          <w:rFonts w:ascii="Times New Roman" w:hAnsi="Times New Roman" w:cs="Times New Roman"/>
          <w:lang w:val="en-US"/>
        </w:rPr>
        <w:t>”</w:t>
      </w:r>
      <w:r w:rsidR="00364944" w:rsidRPr="00164449">
        <w:rPr>
          <w:rFonts w:ascii="Times New Roman" w:hAnsi="Times New Roman" w:cs="Times New Roman"/>
          <w:lang w:val="en-US"/>
        </w:rPr>
        <w:t>.</w:t>
      </w:r>
      <w:r w:rsidR="00364944" w:rsidRPr="00164449">
        <w:rPr>
          <w:rStyle w:val="FootnoteReference"/>
          <w:rFonts w:ascii="Times New Roman" w:hAnsi="Times New Roman" w:cs="Times New Roman"/>
          <w:lang w:val="en-US"/>
        </w:rPr>
        <w:footnoteReference w:id="45"/>
      </w:r>
      <w:r w:rsidR="00610486" w:rsidRPr="00164449">
        <w:rPr>
          <w:rFonts w:ascii="Times New Roman" w:hAnsi="Times New Roman" w:cs="Times New Roman"/>
          <w:lang w:val="en-US"/>
        </w:rPr>
        <w:t xml:space="preserve"> </w:t>
      </w:r>
    </w:p>
    <w:p w14:paraId="2D76A0BF" w14:textId="67CD7EAD" w:rsidR="0051771A" w:rsidRPr="00164449" w:rsidRDefault="0051771A" w:rsidP="00F06F88">
      <w:pPr>
        <w:spacing w:line="360" w:lineRule="auto"/>
        <w:rPr>
          <w:rFonts w:ascii="Times New Roman" w:hAnsi="Times New Roman" w:cs="Times New Roman"/>
          <w:lang w:val="en-US"/>
        </w:rPr>
      </w:pPr>
      <w:r w:rsidRPr="00164449">
        <w:rPr>
          <w:rFonts w:ascii="Times New Roman" w:hAnsi="Times New Roman" w:cs="Times New Roman"/>
          <w:lang w:val="en-US"/>
        </w:rPr>
        <w:tab/>
      </w:r>
      <w:r w:rsidR="00410484" w:rsidRPr="00164449">
        <w:rPr>
          <w:rFonts w:ascii="Times New Roman" w:hAnsi="Times New Roman" w:cs="Times New Roman"/>
          <w:lang w:val="en-US"/>
        </w:rPr>
        <w:t xml:space="preserve">Geoffrey Hartman’s extended interpretation of this sonnet argues that Wordsworth </w:t>
      </w:r>
      <w:r w:rsidR="00F06F88">
        <w:rPr>
          <w:rFonts w:ascii="Times New Roman" w:hAnsi="Times New Roman" w:cs="Times New Roman"/>
          <w:lang w:val="en-US"/>
        </w:rPr>
        <w:t>“</w:t>
      </w:r>
      <w:r w:rsidR="00410484" w:rsidRPr="00164449">
        <w:rPr>
          <w:rFonts w:ascii="Times New Roman" w:hAnsi="Times New Roman" w:cs="Times New Roman"/>
          <w:lang w:val="en-US"/>
        </w:rPr>
        <w:t>must have known the name</w:t>
      </w:r>
      <w:r w:rsidR="00F06F88">
        <w:rPr>
          <w:rFonts w:ascii="Times New Roman" w:hAnsi="Times New Roman" w:cs="Times New Roman"/>
          <w:lang w:val="en-US"/>
        </w:rPr>
        <w:t>”</w:t>
      </w:r>
      <w:r w:rsidR="00410484" w:rsidRPr="00164449">
        <w:rPr>
          <w:rFonts w:ascii="Times New Roman" w:hAnsi="Times New Roman" w:cs="Times New Roman"/>
          <w:lang w:val="en-US"/>
        </w:rPr>
        <w:t>: though nowhere do the name</w:t>
      </w:r>
      <w:r w:rsidR="0070513E" w:rsidRPr="00164449">
        <w:rPr>
          <w:rFonts w:ascii="Times New Roman" w:hAnsi="Times New Roman" w:cs="Times New Roman"/>
          <w:lang w:val="en-US"/>
        </w:rPr>
        <w:t>s</w:t>
      </w:r>
      <w:r w:rsidR="00410484" w:rsidRPr="00164449">
        <w:rPr>
          <w:rFonts w:ascii="Times New Roman" w:hAnsi="Times New Roman" w:cs="Times New Roman"/>
          <w:lang w:val="en-US"/>
        </w:rPr>
        <w:t xml:space="preserve"> </w:t>
      </w:r>
      <w:r w:rsidR="00F06F88">
        <w:rPr>
          <w:rFonts w:ascii="Times New Roman" w:hAnsi="Times New Roman" w:cs="Times New Roman"/>
          <w:lang w:val="en-US"/>
        </w:rPr>
        <w:t>“</w:t>
      </w:r>
      <w:r w:rsidR="00410484" w:rsidRPr="00164449">
        <w:rPr>
          <w:rFonts w:ascii="Times New Roman" w:hAnsi="Times New Roman" w:cs="Times New Roman"/>
          <w:lang w:val="en-US"/>
        </w:rPr>
        <w:t>Mynach</w:t>
      </w:r>
      <w:r w:rsidR="00F06F88">
        <w:rPr>
          <w:rFonts w:ascii="Times New Roman" w:hAnsi="Times New Roman" w:cs="Times New Roman"/>
          <w:lang w:val="en-US"/>
        </w:rPr>
        <w:t>”</w:t>
      </w:r>
      <w:r w:rsidR="00410484" w:rsidRPr="00164449">
        <w:rPr>
          <w:rFonts w:ascii="Times New Roman" w:hAnsi="Times New Roman" w:cs="Times New Roman"/>
          <w:lang w:val="en-US"/>
        </w:rPr>
        <w:t xml:space="preserve"> </w:t>
      </w:r>
      <w:r w:rsidR="0070513E" w:rsidRPr="00164449">
        <w:rPr>
          <w:rFonts w:ascii="Times New Roman" w:hAnsi="Times New Roman" w:cs="Times New Roman"/>
          <w:lang w:val="en-US"/>
        </w:rPr>
        <w:t xml:space="preserve">for the river and the falls, </w:t>
      </w:r>
      <w:r w:rsidR="007B36C9" w:rsidRPr="00164449">
        <w:rPr>
          <w:rFonts w:ascii="Times New Roman" w:hAnsi="Times New Roman" w:cs="Times New Roman"/>
          <w:lang w:val="en-US"/>
        </w:rPr>
        <w:t>n</w:t>
      </w:r>
      <w:r w:rsidR="0070513E" w:rsidRPr="00164449">
        <w:rPr>
          <w:rFonts w:ascii="Times New Roman" w:hAnsi="Times New Roman" w:cs="Times New Roman"/>
          <w:lang w:val="en-US"/>
        </w:rPr>
        <w:t xml:space="preserve">or </w:t>
      </w:r>
      <w:r w:rsidR="00F06F88">
        <w:rPr>
          <w:rFonts w:ascii="Times New Roman" w:hAnsi="Times New Roman" w:cs="Times New Roman"/>
          <w:lang w:val="en-US"/>
        </w:rPr>
        <w:t>“</w:t>
      </w:r>
      <w:r w:rsidR="0070513E" w:rsidRPr="00164449">
        <w:rPr>
          <w:rFonts w:ascii="Times New Roman" w:hAnsi="Times New Roman" w:cs="Times New Roman"/>
          <w:lang w:val="en-US"/>
        </w:rPr>
        <w:t>Pontarfynach</w:t>
      </w:r>
      <w:r w:rsidR="00F06F88">
        <w:rPr>
          <w:rFonts w:ascii="Times New Roman" w:hAnsi="Times New Roman" w:cs="Times New Roman"/>
          <w:lang w:val="en-US"/>
        </w:rPr>
        <w:t>”</w:t>
      </w:r>
      <w:r w:rsidR="0070513E" w:rsidRPr="00164449">
        <w:rPr>
          <w:rFonts w:ascii="Times New Roman" w:hAnsi="Times New Roman" w:cs="Times New Roman"/>
          <w:lang w:val="en-US"/>
        </w:rPr>
        <w:t xml:space="preserve"> for </w:t>
      </w:r>
      <w:r w:rsidR="00F06F88">
        <w:rPr>
          <w:rFonts w:ascii="Times New Roman" w:hAnsi="Times New Roman" w:cs="Times New Roman"/>
          <w:lang w:val="en-US"/>
        </w:rPr>
        <w:t>“</w:t>
      </w:r>
      <w:r w:rsidR="0070513E" w:rsidRPr="00164449">
        <w:rPr>
          <w:rFonts w:ascii="Times New Roman" w:hAnsi="Times New Roman" w:cs="Times New Roman"/>
          <w:lang w:val="en-US"/>
        </w:rPr>
        <w:t>Devil</w:t>
      </w:r>
      <w:r w:rsidR="00F06F88">
        <w:rPr>
          <w:rFonts w:ascii="Times New Roman" w:hAnsi="Times New Roman" w:cs="Times New Roman"/>
          <w:lang w:val="en-US"/>
        </w:rPr>
        <w:t>’</w:t>
      </w:r>
      <w:r w:rsidR="0070513E" w:rsidRPr="00164449">
        <w:rPr>
          <w:rFonts w:ascii="Times New Roman" w:hAnsi="Times New Roman" w:cs="Times New Roman"/>
          <w:lang w:val="en-US"/>
        </w:rPr>
        <w:t>s Bridge</w:t>
      </w:r>
      <w:r w:rsidR="00F06F88">
        <w:rPr>
          <w:rFonts w:ascii="Times New Roman" w:hAnsi="Times New Roman" w:cs="Times New Roman"/>
          <w:lang w:val="en-US"/>
        </w:rPr>
        <w:t>”</w:t>
      </w:r>
      <w:r w:rsidR="0070513E" w:rsidRPr="00164449">
        <w:rPr>
          <w:rFonts w:ascii="Times New Roman" w:hAnsi="Times New Roman" w:cs="Times New Roman"/>
          <w:lang w:val="en-US"/>
        </w:rPr>
        <w:t xml:space="preserve">, </w:t>
      </w:r>
      <w:r w:rsidR="00410484" w:rsidRPr="00164449">
        <w:rPr>
          <w:rFonts w:ascii="Times New Roman" w:hAnsi="Times New Roman" w:cs="Times New Roman"/>
          <w:lang w:val="en-US"/>
        </w:rPr>
        <w:t>appear in Hartman’s essay</w:t>
      </w:r>
      <w:r w:rsidR="00A53436" w:rsidRPr="00164449">
        <w:rPr>
          <w:rFonts w:ascii="Times New Roman" w:hAnsi="Times New Roman" w:cs="Times New Roman"/>
          <w:lang w:val="en-US"/>
        </w:rPr>
        <w:t xml:space="preserve"> or Wordsworth’s accounts of this </w:t>
      </w:r>
      <w:proofErr w:type="gramStart"/>
      <w:r w:rsidR="00A53436" w:rsidRPr="00164449">
        <w:rPr>
          <w:rFonts w:ascii="Times New Roman" w:hAnsi="Times New Roman" w:cs="Times New Roman"/>
          <w:lang w:val="en-US"/>
        </w:rPr>
        <w:t>particular tour</w:t>
      </w:r>
      <w:proofErr w:type="gramEnd"/>
      <w:r w:rsidR="00410484" w:rsidRPr="00164449">
        <w:rPr>
          <w:rFonts w:ascii="Times New Roman" w:hAnsi="Times New Roman" w:cs="Times New Roman"/>
          <w:lang w:val="en-US"/>
        </w:rPr>
        <w:t xml:space="preserve">. </w:t>
      </w:r>
      <w:r w:rsidR="00A53436" w:rsidRPr="00164449">
        <w:rPr>
          <w:rFonts w:ascii="Times New Roman" w:hAnsi="Times New Roman" w:cs="Times New Roman"/>
          <w:lang w:val="en-US"/>
        </w:rPr>
        <w:t>Hartman’s</w:t>
      </w:r>
      <w:r w:rsidR="00410484" w:rsidRPr="00164449">
        <w:rPr>
          <w:rFonts w:ascii="Times New Roman" w:hAnsi="Times New Roman" w:cs="Times New Roman"/>
          <w:lang w:val="en-US"/>
        </w:rPr>
        <w:t xml:space="preserve"> exploration of  the </w:t>
      </w:r>
      <w:r w:rsidR="00F06F88">
        <w:rPr>
          <w:rFonts w:ascii="Times New Roman" w:hAnsi="Times New Roman" w:cs="Times New Roman"/>
          <w:lang w:val="en-US"/>
        </w:rPr>
        <w:t>“</w:t>
      </w:r>
      <w:r w:rsidR="00410484" w:rsidRPr="00164449">
        <w:rPr>
          <w:rFonts w:ascii="Times New Roman" w:hAnsi="Times New Roman" w:cs="Times New Roman"/>
          <w:lang w:val="en-US"/>
        </w:rPr>
        <w:t>sublime aphasia</w:t>
      </w:r>
      <w:r w:rsidR="00F06F88">
        <w:rPr>
          <w:rFonts w:ascii="Times New Roman" w:hAnsi="Times New Roman" w:cs="Times New Roman"/>
          <w:lang w:val="en-US"/>
        </w:rPr>
        <w:t>”</w:t>
      </w:r>
      <w:r w:rsidR="00410484" w:rsidRPr="00164449">
        <w:rPr>
          <w:rFonts w:ascii="Times New Roman" w:hAnsi="Times New Roman" w:cs="Times New Roman"/>
          <w:lang w:val="en-US"/>
        </w:rPr>
        <w:t xml:space="preserve"> evoked by Wordsworth</w:t>
      </w:r>
      <w:r w:rsidR="00F450B4" w:rsidRPr="00164449">
        <w:rPr>
          <w:rFonts w:ascii="Times New Roman" w:hAnsi="Times New Roman" w:cs="Times New Roman"/>
          <w:lang w:val="en-US"/>
        </w:rPr>
        <w:t>’s uncertainty</w:t>
      </w:r>
      <w:r w:rsidR="00410484" w:rsidRPr="00164449">
        <w:rPr>
          <w:rFonts w:ascii="Times New Roman" w:hAnsi="Times New Roman" w:cs="Times New Roman"/>
          <w:lang w:val="en-US"/>
        </w:rPr>
        <w:t xml:space="preserve"> does not consider the</w:t>
      </w:r>
      <w:r w:rsidR="0070513E" w:rsidRPr="00164449">
        <w:rPr>
          <w:rFonts w:ascii="Times New Roman" w:hAnsi="Times New Roman" w:cs="Times New Roman"/>
          <w:lang w:val="en-US"/>
        </w:rPr>
        <w:t xml:space="preserve"> </w:t>
      </w:r>
      <w:r w:rsidR="007B36C9" w:rsidRPr="00164449">
        <w:rPr>
          <w:rFonts w:ascii="Times New Roman" w:hAnsi="Times New Roman" w:cs="Times New Roman"/>
          <w:lang w:val="en-US"/>
        </w:rPr>
        <w:t xml:space="preserve">practical </w:t>
      </w:r>
      <w:r w:rsidR="0070513E" w:rsidRPr="00164449">
        <w:rPr>
          <w:rFonts w:ascii="Times New Roman" w:hAnsi="Times New Roman" w:cs="Times New Roman"/>
          <w:lang w:val="en-US"/>
        </w:rPr>
        <w:t>uncertainties of naming in a landscape made</w:t>
      </w:r>
      <w:r w:rsidR="00F46DC6" w:rsidRPr="00164449">
        <w:rPr>
          <w:rFonts w:ascii="Times New Roman" w:hAnsi="Times New Roman" w:cs="Times New Roman"/>
          <w:lang w:val="en-US"/>
        </w:rPr>
        <w:t xml:space="preserve"> </w:t>
      </w:r>
      <w:r w:rsidR="0070513E" w:rsidRPr="00164449">
        <w:rPr>
          <w:rFonts w:ascii="Times New Roman" w:hAnsi="Times New Roman" w:cs="Times New Roman"/>
          <w:lang w:val="en-US"/>
        </w:rPr>
        <w:t xml:space="preserve">bilingual by tourism, nor the quasi-aphasic experiences of </w:t>
      </w:r>
      <w:r w:rsidR="007B36C9" w:rsidRPr="00164449">
        <w:rPr>
          <w:rFonts w:ascii="Times New Roman" w:hAnsi="Times New Roman" w:cs="Times New Roman"/>
          <w:lang w:val="en-US"/>
        </w:rPr>
        <w:t>a</w:t>
      </w:r>
      <w:r w:rsidR="0070513E" w:rsidRPr="00164449">
        <w:rPr>
          <w:rFonts w:ascii="Times New Roman" w:hAnsi="Times New Roman" w:cs="Times New Roman"/>
          <w:lang w:val="en-US"/>
        </w:rPr>
        <w:t xml:space="preserve"> non-Welsh-speaker in Wales</w:t>
      </w:r>
      <w:r w:rsidR="00F450B4" w:rsidRPr="00164449">
        <w:rPr>
          <w:rFonts w:ascii="Times New Roman" w:hAnsi="Times New Roman" w:cs="Times New Roman"/>
          <w:lang w:val="en-US"/>
        </w:rPr>
        <w:t>—</w:t>
      </w:r>
      <w:r w:rsidR="007B36C9" w:rsidRPr="00164449">
        <w:rPr>
          <w:rFonts w:ascii="Times New Roman" w:hAnsi="Times New Roman" w:cs="Times New Roman"/>
          <w:lang w:val="en-US"/>
        </w:rPr>
        <w:t xml:space="preserve">especially one like Wordsworth who, the day before, had </w:t>
      </w:r>
      <w:r w:rsidR="00F06F88">
        <w:rPr>
          <w:rFonts w:ascii="Times New Roman" w:hAnsi="Times New Roman" w:cs="Times New Roman"/>
          <w:lang w:val="en-US"/>
        </w:rPr>
        <w:t>“</w:t>
      </w:r>
      <w:r w:rsidR="007B36C9" w:rsidRPr="00164449">
        <w:rPr>
          <w:rFonts w:ascii="Times New Roman" w:hAnsi="Times New Roman" w:cs="Times New Roman"/>
          <w:lang w:val="en-US"/>
        </w:rPr>
        <w:t>heard service performed in Welsh</w:t>
      </w:r>
      <w:r w:rsidR="00F06F88">
        <w:rPr>
          <w:rFonts w:ascii="Times New Roman" w:hAnsi="Times New Roman" w:cs="Times New Roman"/>
          <w:lang w:val="en-US"/>
        </w:rPr>
        <w:t>”</w:t>
      </w:r>
      <w:r w:rsidR="007B36C9" w:rsidRPr="00164449">
        <w:rPr>
          <w:rFonts w:ascii="Times New Roman" w:hAnsi="Times New Roman" w:cs="Times New Roman"/>
          <w:lang w:val="en-US"/>
        </w:rPr>
        <w:t xml:space="preserve"> near Tal-y-llyn (</w:t>
      </w:r>
      <w:r w:rsidR="007B36C9" w:rsidRPr="00164449">
        <w:rPr>
          <w:rFonts w:ascii="Times New Roman" w:hAnsi="Times New Roman" w:cs="Times New Roman"/>
          <w:i/>
          <w:iCs/>
          <w:lang w:val="en-US"/>
        </w:rPr>
        <w:t>LY</w:t>
      </w:r>
      <w:r w:rsidR="007B36C9" w:rsidRPr="00164449">
        <w:rPr>
          <w:rFonts w:ascii="Times New Roman" w:hAnsi="Times New Roman" w:cs="Times New Roman"/>
          <w:lang w:val="en-US"/>
        </w:rPr>
        <w:t xml:space="preserve"> </w:t>
      </w:r>
      <w:r w:rsidR="006326DA">
        <w:rPr>
          <w:rFonts w:ascii="Times New Roman" w:hAnsi="Times New Roman" w:cs="Times New Roman"/>
          <w:lang w:val="en-US"/>
        </w:rPr>
        <w:t>I:</w:t>
      </w:r>
      <w:r w:rsidR="007B36C9" w:rsidRPr="00164449">
        <w:rPr>
          <w:rFonts w:ascii="Times New Roman" w:hAnsi="Times New Roman" w:cs="Times New Roman"/>
          <w:lang w:val="en-US"/>
        </w:rPr>
        <w:t xml:space="preserve"> 278).</w:t>
      </w:r>
      <w:r w:rsidR="006B05BA" w:rsidRPr="00164449">
        <w:rPr>
          <w:rFonts w:ascii="Times New Roman" w:hAnsi="Times New Roman" w:cs="Times New Roman"/>
          <w:vertAlign w:val="superscript"/>
          <w:lang w:val="en-US"/>
        </w:rPr>
        <w:footnoteReference w:id="46"/>
      </w:r>
      <w:r w:rsidR="007B36C9" w:rsidRPr="00164449">
        <w:rPr>
          <w:rFonts w:ascii="Times New Roman" w:hAnsi="Times New Roman" w:cs="Times New Roman"/>
          <w:lang w:val="en-US"/>
        </w:rPr>
        <w:t xml:space="preserve"> </w:t>
      </w:r>
      <w:r w:rsidR="00A53436" w:rsidRPr="00164449">
        <w:rPr>
          <w:rFonts w:ascii="Times New Roman" w:hAnsi="Times New Roman" w:cs="Times New Roman"/>
          <w:lang w:val="en-US"/>
        </w:rPr>
        <w:t>This was a landscape in which Wordsworth</w:t>
      </w:r>
      <w:r w:rsidR="00AE613D" w:rsidRPr="00164449">
        <w:rPr>
          <w:rFonts w:ascii="Times New Roman" w:hAnsi="Times New Roman" w:cs="Times New Roman"/>
          <w:lang w:val="en-US"/>
        </w:rPr>
        <w:t xml:space="preserve">, </w:t>
      </w:r>
      <w:r w:rsidR="00F06F88">
        <w:rPr>
          <w:rFonts w:ascii="Times New Roman" w:hAnsi="Times New Roman" w:cs="Times New Roman"/>
          <w:lang w:val="en-US"/>
        </w:rPr>
        <w:t>“</w:t>
      </w:r>
      <w:r w:rsidR="00AE613D" w:rsidRPr="00164449">
        <w:rPr>
          <w:rFonts w:ascii="Times New Roman" w:hAnsi="Times New Roman" w:cs="Times New Roman"/>
          <w:lang w:val="en-US"/>
        </w:rPr>
        <w:t>poet of nature</w:t>
      </w:r>
      <w:r w:rsidR="00F06F88">
        <w:rPr>
          <w:rFonts w:ascii="Times New Roman" w:hAnsi="Times New Roman" w:cs="Times New Roman"/>
          <w:lang w:val="en-US"/>
        </w:rPr>
        <w:t>”</w:t>
      </w:r>
      <w:r w:rsidR="00AE613D" w:rsidRPr="00164449">
        <w:rPr>
          <w:rFonts w:ascii="Times New Roman" w:hAnsi="Times New Roman" w:cs="Times New Roman"/>
          <w:lang w:val="en-US"/>
        </w:rPr>
        <w:t>,</w:t>
      </w:r>
      <w:r w:rsidR="00A53436" w:rsidRPr="00164449">
        <w:rPr>
          <w:rFonts w:ascii="Times New Roman" w:hAnsi="Times New Roman" w:cs="Times New Roman"/>
          <w:lang w:val="en-US"/>
        </w:rPr>
        <w:t xml:space="preserve"> found words he could not speak, write, understand or </w:t>
      </w:r>
      <w:r w:rsidR="008611A1" w:rsidRPr="00164449">
        <w:rPr>
          <w:rFonts w:ascii="Times New Roman" w:hAnsi="Times New Roman" w:cs="Times New Roman"/>
          <w:lang w:val="en-US"/>
        </w:rPr>
        <w:t>interrogate</w:t>
      </w:r>
      <w:r w:rsidR="00A53436" w:rsidRPr="00164449">
        <w:rPr>
          <w:rFonts w:ascii="Times New Roman" w:hAnsi="Times New Roman" w:cs="Times New Roman"/>
          <w:lang w:val="en-US"/>
        </w:rPr>
        <w:t xml:space="preserve">. </w:t>
      </w:r>
      <w:r w:rsidR="006B05BA" w:rsidRPr="00164449">
        <w:rPr>
          <w:rFonts w:ascii="Times New Roman" w:hAnsi="Times New Roman" w:cs="Times New Roman"/>
          <w:lang w:val="en-US"/>
        </w:rPr>
        <w:t>And a</w:t>
      </w:r>
      <w:r w:rsidR="00894AD4" w:rsidRPr="00164449">
        <w:rPr>
          <w:rFonts w:ascii="Times New Roman" w:hAnsi="Times New Roman" w:cs="Times New Roman"/>
          <w:lang w:val="en-US"/>
        </w:rPr>
        <w:t xml:space="preserve">s in some of his </w:t>
      </w:r>
      <w:r w:rsidR="00EE6619" w:rsidRPr="00164449">
        <w:rPr>
          <w:rFonts w:ascii="Times New Roman" w:hAnsi="Times New Roman" w:cs="Times New Roman"/>
          <w:lang w:val="en-US"/>
        </w:rPr>
        <w:t>most effectively ambiguous</w:t>
      </w:r>
      <w:r w:rsidR="00894AD4" w:rsidRPr="00164449">
        <w:rPr>
          <w:rFonts w:ascii="Times New Roman" w:hAnsi="Times New Roman" w:cs="Times New Roman"/>
          <w:lang w:val="en-US"/>
        </w:rPr>
        <w:t xml:space="preserve"> </w:t>
      </w:r>
      <w:r w:rsidR="00F06F88">
        <w:rPr>
          <w:rFonts w:ascii="Times New Roman" w:hAnsi="Times New Roman" w:cs="Times New Roman"/>
          <w:lang w:val="en-US"/>
        </w:rPr>
        <w:t>“</w:t>
      </w:r>
      <w:r w:rsidR="00894AD4" w:rsidRPr="00164449">
        <w:rPr>
          <w:rFonts w:ascii="Times New Roman" w:hAnsi="Times New Roman" w:cs="Times New Roman"/>
          <w:lang w:val="en-US"/>
        </w:rPr>
        <w:t>Welsh</w:t>
      </w:r>
      <w:r w:rsidR="00F06F88">
        <w:rPr>
          <w:rFonts w:ascii="Times New Roman" w:hAnsi="Times New Roman" w:cs="Times New Roman"/>
          <w:lang w:val="en-US"/>
        </w:rPr>
        <w:t>”</w:t>
      </w:r>
      <w:r w:rsidR="00894AD4" w:rsidRPr="00164449">
        <w:rPr>
          <w:rFonts w:ascii="Times New Roman" w:hAnsi="Times New Roman" w:cs="Times New Roman"/>
          <w:lang w:val="en-US"/>
        </w:rPr>
        <w:t xml:space="preserve"> poetry, the sonnet responds to </w:t>
      </w:r>
      <w:r w:rsidR="00B84010" w:rsidRPr="00164449">
        <w:rPr>
          <w:rFonts w:ascii="Times New Roman" w:hAnsi="Times New Roman" w:cs="Times New Roman"/>
          <w:lang w:val="en-US"/>
        </w:rPr>
        <w:t>names</w:t>
      </w:r>
      <w:r w:rsidR="00894AD4" w:rsidRPr="00164449">
        <w:rPr>
          <w:rFonts w:ascii="Times New Roman" w:hAnsi="Times New Roman" w:cs="Times New Roman"/>
          <w:lang w:val="en-US"/>
        </w:rPr>
        <w:t xml:space="preserve"> </w:t>
      </w:r>
      <w:r w:rsidR="00F450B4" w:rsidRPr="00164449">
        <w:rPr>
          <w:rFonts w:ascii="Times New Roman" w:hAnsi="Times New Roman" w:cs="Times New Roman"/>
          <w:lang w:val="en-US"/>
        </w:rPr>
        <w:t xml:space="preserve">and voices </w:t>
      </w:r>
      <w:r w:rsidR="00894AD4" w:rsidRPr="00164449">
        <w:rPr>
          <w:rFonts w:ascii="Times New Roman" w:hAnsi="Times New Roman" w:cs="Times New Roman"/>
          <w:lang w:val="en-US"/>
        </w:rPr>
        <w:t>that cannot quite be grasped</w:t>
      </w:r>
      <w:r w:rsidR="00F450B4" w:rsidRPr="00164449">
        <w:rPr>
          <w:rFonts w:ascii="Times New Roman" w:hAnsi="Times New Roman" w:cs="Times New Roman"/>
          <w:lang w:val="en-US"/>
        </w:rPr>
        <w:t xml:space="preserve"> by the reader</w:t>
      </w:r>
      <w:r w:rsidR="00894AD4" w:rsidRPr="00164449">
        <w:rPr>
          <w:rFonts w:ascii="Times New Roman" w:hAnsi="Times New Roman" w:cs="Times New Roman"/>
          <w:lang w:val="en-US"/>
        </w:rPr>
        <w:t xml:space="preserve">, like the meaning that </w:t>
      </w:r>
      <w:r w:rsidR="00F06F88">
        <w:rPr>
          <w:rFonts w:ascii="Times New Roman" w:hAnsi="Times New Roman" w:cs="Times New Roman"/>
          <w:lang w:val="en-US"/>
        </w:rPr>
        <w:t>“</w:t>
      </w:r>
      <w:r w:rsidR="00894AD4" w:rsidRPr="00164449">
        <w:rPr>
          <w:rFonts w:ascii="Times New Roman" w:hAnsi="Times New Roman" w:cs="Times New Roman"/>
          <w:lang w:val="en-US"/>
        </w:rPr>
        <w:t>seemed to run</w:t>
      </w:r>
      <w:r w:rsidR="00F06F88">
        <w:rPr>
          <w:rFonts w:ascii="Times New Roman" w:hAnsi="Times New Roman" w:cs="Times New Roman"/>
          <w:lang w:val="en-US"/>
        </w:rPr>
        <w:t>”</w:t>
      </w:r>
      <w:r w:rsidR="00894AD4" w:rsidRPr="00164449">
        <w:rPr>
          <w:rFonts w:ascii="Times New Roman" w:hAnsi="Times New Roman" w:cs="Times New Roman"/>
          <w:lang w:val="en-US"/>
        </w:rPr>
        <w:t xml:space="preserve"> from Simon Lee, </w:t>
      </w:r>
      <w:r w:rsidR="006B05BA" w:rsidRPr="00164449">
        <w:rPr>
          <w:rFonts w:ascii="Times New Roman" w:hAnsi="Times New Roman" w:cs="Times New Roman"/>
          <w:lang w:val="en-US"/>
        </w:rPr>
        <w:t>or</w:t>
      </w:r>
      <w:r w:rsidR="00DA5784" w:rsidRPr="00164449">
        <w:rPr>
          <w:rFonts w:ascii="Times New Roman" w:hAnsi="Times New Roman" w:cs="Times New Roman"/>
          <w:lang w:val="en-US"/>
        </w:rPr>
        <w:t xml:space="preserve"> the inarticulate</w:t>
      </w:r>
      <w:r w:rsidR="00EE6619" w:rsidRPr="00164449">
        <w:rPr>
          <w:rFonts w:ascii="Times New Roman" w:hAnsi="Times New Roman" w:cs="Times New Roman"/>
          <w:lang w:val="en-US"/>
        </w:rPr>
        <w:t xml:space="preserve"> </w:t>
      </w:r>
      <w:r w:rsidR="00F06F88">
        <w:rPr>
          <w:rFonts w:ascii="Times New Roman" w:hAnsi="Times New Roman" w:cs="Times New Roman"/>
          <w:lang w:val="en-US"/>
        </w:rPr>
        <w:t>“</w:t>
      </w:r>
      <w:r w:rsidR="00EE6619" w:rsidRPr="00164449">
        <w:rPr>
          <w:rFonts w:ascii="Times New Roman" w:hAnsi="Times New Roman" w:cs="Times New Roman"/>
          <w:lang w:val="en-US"/>
        </w:rPr>
        <w:t>roaring with one voice</w:t>
      </w:r>
      <w:r w:rsidR="00F06F88">
        <w:rPr>
          <w:rFonts w:ascii="Times New Roman" w:hAnsi="Times New Roman" w:cs="Times New Roman"/>
          <w:lang w:val="en-US"/>
        </w:rPr>
        <w:t>”</w:t>
      </w:r>
      <w:r w:rsidR="00EE6619" w:rsidRPr="00164449">
        <w:rPr>
          <w:rFonts w:ascii="Times New Roman" w:hAnsi="Times New Roman" w:cs="Times New Roman"/>
          <w:lang w:val="en-US"/>
        </w:rPr>
        <w:t xml:space="preserve"> heard during the </w:t>
      </w:r>
      <w:r w:rsidR="00EE6619" w:rsidRPr="00164449">
        <w:rPr>
          <w:rFonts w:ascii="Times New Roman" w:hAnsi="Times New Roman" w:cs="Times New Roman"/>
          <w:i/>
          <w:iCs/>
          <w:lang w:val="en-US"/>
        </w:rPr>
        <w:t>Prelude</w:t>
      </w:r>
      <w:r w:rsidR="00EE6619" w:rsidRPr="00164449">
        <w:rPr>
          <w:rFonts w:ascii="Times New Roman" w:hAnsi="Times New Roman" w:cs="Times New Roman"/>
          <w:lang w:val="en-US"/>
        </w:rPr>
        <w:t>’s Snowdon climax (</w:t>
      </w:r>
      <w:r w:rsidR="00EE6619" w:rsidRPr="00164449">
        <w:rPr>
          <w:rFonts w:ascii="Times New Roman" w:hAnsi="Times New Roman" w:cs="Times New Roman"/>
          <w:i/>
          <w:iCs/>
          <w:lang w:val="en-US"/>
        </w:rPr>
        <w:t>CWRT</w:t>
      </w:r>
      <w:r w:rsidR="00EE6619" w:rsidRPr="00164449">
        <w:rPr>
          <w:rFonts w:ascii="Times New Roman" w:hAnsi="Times New Roman" w:cs="Times New Roman"/>
          <w:lang w:val="en-US"/>
        </w:rPr>
        <w:t xml:space="preserve"> </w:t>
      </w:r>
      <w:r w:rsidR="002C766D">
        <w:rPr>
          <w:rFonts w:ascii="Times New Roman" w:hAnsi="Times New Roman" w:cs="Times New Roman"/>
          <w:lang w:val="en-US"/>
        </w:rPr>
        <w:t>III:</w:t>
      </w:r>
      <w:r w:rsidR="00727319" w:rsidRPr="00164449">
        <w:rPr>
          <w:rFonts w:ascii="Times New Roman" w:hAnsi="Times New Roman" w:cs="Times New Roman"/>
          <w:lang w:val="en-US"/>
        </w:rPr>
        <w:t xml:space="preserve"> </w:t>
      </w:r>
      <w:r w:rsidR="00EE6619" w:rsidRPr="00164449">
        <w:rPr>
          <w:rFonts w:ascii="Times New Roman" w:hAnsi="Times New Roman" w:cs="Times New Roman"/>
          <w:lang w:val="en-US"/>
        </w:rPr>
        <w:t>338).</w:t>
      </w:r>
      <w:r w:rsidR="006B05BA" w:rsidRPr="00164449">
        <w:rPr>
          <w:rFonts w:ascii="Times New Roman" w:hAnsi="Times New Roman" w:cs="Times New Roman"/>
          <w:lang w:val="en-US"/>
        </w:rPr>
        <w:t xml:space="preserve"> Wordsworth’s</w:t>
      </w:r>
      <w:r w:rsidR="00A53436" w:rsidRPr="00164449">
        <w:rPr>
          <w:rFonts w:ascii="Times New Roman" w:hAnsi="Times New Roman" w:cs="Times New Roman"/>
          <w:lang w:val="en-US"/>
        </w:rPr>
        <w:t xml:space="preserve"> reason for asking </w:t>
      </w:r>
      <w:r w:rsidR="00F06F88">
        <w:rPr>
          <w:rFonts w:ascii="Times New Roman" w:hAnsi="Times New Roman" w:cs="Times New Roman"/>
          <w:lang w:val="en-US"/>
        </w:rPr>
        <w:t>“</w:t>
      </w:r>
      <w:r w:rsidR="00A53436" w:rsidRPr="00164449">
        <w:rPr>
          <w:rFonts w:ascii="Times New Roman" w:hAnsi="Times New Roman" w:cs="Times New Roman"/>
          <w:lang w:val="en-US"/>
        </w:rPr>
        <w:t>How art thou named?</w:t>
      </w:r>
      <w:r w:rsidR="00F06F88">
        <w:rPr>
          <w:rFonts w:ascii="Times New Roman" w:hAnsi="Times New Roman" w:cs="Times New Roman"/>
          <w:lang w:val="en-US"/>
        </w:rPr>
        <w:t>”</w:t>
      </w:r>
      <w:r w:rsidR="00EE6619" w:rsidRPr="00164449">
        <w:rPr>
          <w:rFonts w:ascii="Times New Roman" w:hAnsi="Times New Roman" w:cs="Times New Roman"/>
          <w:lang w:val="en-US"/>
        </w:rPr>
        <w:t xml:space="preserve"> </w:t>
      </w:r>
      <w:r w:rsidR="00C4048C" w:rsidRPr="00164449">
        <w:rPr>
          <w:rFonts w:ascii="Times New Roman" w:hAnsi="Times New Roman" w:cs="Times New Roman"/>
          <w:lang w:val="en-US"/>
        </w:rPr>
        <w:t>could</w:t>
      </w:r>
      <w:r w:rsidR="00C30E94" w:rsidRPr="00164449">
        <w:rPr>
          <w:rFonts w:ascii="Times New Roman" w:hAnsi="Times New Roman" w:cs="Times New Roman"/>
          <w:lang w:val="en-US"/>
        </w:rPr>
        <w:t>, therefore,</w:t>
      </w:r>
      <w:r w:rsidR="00C4048C" w:rsidRPr="00164449">
        <w:rPr>
          <w:rFonts w:ascii="Times New Roman" w:hAnsi="Times New Roman" w:cs="Times New Roman"/>
          <w:lang w:val="en-US"/>
        </w:rPr>
        <w:t xml:space="preserve"> </w:t>
      </w:r>
      <w:r w:rsidR="00C30E94" w:rsidRPr="00164449">
        <w:rPr>
          <w:rFonts w:ascii="Times New Roman" w:hAnsi="Times New Roman" w:cs="Times New Roman"/>
          <w:lang w:val="en-US"/>
        </w:rPr>
        <w:t xml:space="preserve">be </w:t>
      </w:r>
      <w:r w:rsidR="009B7C51" w:rsidRPr="00164449">
        <w:rPr>
          <w:rFonts w:ascii="Times New Roman" w:hAnsi="Times New Roman" w:cs="Times New Roman"/>
          <w:lang w:val="en-US"/>
        </w:rPr>
        <w:t xml:space="preserve">productively considered </w:t>
      </w:r>
      <w:r w:rsidR="00A53436" w:rsidRPr="00164449">
        <w:rPr>
          <w:rFonts w:ascii="Times New Roman" w:hAnsi="Times New Roman" w:cs="Times New Roman"/>
          <w:lang w:val="en-US"/>
        </w:rPr>
        <w:t>as a re</w:t>
      </w:r>
      <w:r w:rsidR="00727319" w:rsidRPr="00164449">
        <w:rPr>
          <w:rFonts w:ascii="Times New Roman" w:hAnsi="Times New Roman" w:cs="Times New Roman"/>
          <w:lang w:val="en-US"/>
        </w:rPr>
        <w:t xml:space="preserve">sponse </w:t>
      </w:r>
      <w:r w:rsidR="00A53436" w:rsidRPr="00164449">
        <w:rPr>
          <w:rFonts w:ascii="Times New Roman" w:hAnsi="Times New Roman" w:cs="Times New Roman"/>
          <w:lang w:val="en-US"/>
        </w:rPr>
        <w:t>to Welsh linguistic difference</w:t>
      </w:r>
      <w:r w:rsidR="00EC0C97" w:rsidRPr="00164449">
        <w:rPr>
          <w:rFonts w:ascii="Times New Roman" w:hAnsi="Times New Roman" w:cs="Times New Roman"/>
          <w:lang w:val="en-US"/>
        </w:rPr>
        <w:t>.</w:t>
      </w:r>
      <w:r w:rsidR="00F77A86" w:rsidRPr="00164449">
        <w:rPr>
          <w:rFonts w:ascii="Times New Roman" w:hAnsi="Times New Roman" w:cs="Times New Roman"/>
          <w:lang w:val="en-US"/>
        </w:rPr>
        <w:t xml:space="preserve"> </w:t>
      </w:r>
    </w:p>
    <w:p w14:paraId="5B81C881" w14:textId="77777777" w:rsidR="006C3A80" w:rsidRPr="00164449" w:rsidRDefault="006C3A80" w:rsidP="00F06F88">
      <w:pPr>
        <w:spacing w:line="360" w:lineRule="auto"/>
        <w:rPr>
          <w:rFonts w:ascii="Times New Roman" w:hAnsi="Times New Roman" w:cs="Times New Roman"/>
          <w:lang w:val="en-US"/>
        </w:rPr>
      </w:pPr>
    </w:p>
    <w:p w14:paraId="47EBA2C9" w14:textId="6FDCF232" w:rsidR="009B7C51" w:rsidRPr="00164449" w:rsidRDefault="001F613F" w:rsidP="00F06F88">
      <w:pPr>
        <w:spacing w:line="360" w:lineRule="auto"/>
        <w:rPr>
          <w:rFonts w:ascii="Times New Roman" w:hAnsi="Times New Roman" w:cs="Times New Roman"/>
          <w:lang w:val="en-US"/>
        </w:rPr>
      </w:pPr>
      <w:proofErr w:type="gramStart"/>
      <w:r w:rsidRPr="00164449">
        <w:rPr>
          <w:rFonts w:ascii="Times New Roman" w:hAnsi="Times New Roman" w:cs="Times New Roman"/>
          <w:lang w:val="en-US"/>
        </w:rPr>
        <w:t>What</w:t>
      </w:r>
      <w:r w:rsidR="00CE63EC" w:rsidRPr="00164449">
        <w:rPr>
          <w:rFonts w:ascii="Times New Roman" w:hAnsi="Times New Roman" w:cs="Times New Roman"/>
          <w:lang w:val="en-US"/>
        </w:rPr>
        <w:t>, after</w:t>
      </w:r>
      <w:proofErr w:type="gramEnd"/>
      <w:r w:rsidR="00CE63EC" w:rsidRPr="00164449">
        <w:rPr>
          <w:rFonts w:ascii="Times New Roman" w:hAnsi="Times New Roman" w:cs="Times New Roman"/>
          <w:lang w:val="en-US"/>
        </w:rPr>
        <w:t xml:space="preserve"> all,</w:t>
      </w:r>
      <w:r w:rsidRPr="00164449">
        <w:rPr>
          <w:rFonts w:ascii="Times New Roman" w:hAnsi="Times New Roman" w:cs="Times New Roman"/>
          <w:lang w:val="en-US"/>
        </w:rPr>
        <w:t xml:space="preserve"> is the </w:t>
      </w:r>
      <w:r w:rsidR="00F06F88">
        <w:rPr>
          <w:rFonts w:ascii="Times New Roman" w:hAnsi="Times New Roman" w:cs="Times New Roman"/>
          <w:lang w:val="en-US"/>
        </w:rPr>
        <w:t>“</w:t>
      </w:r>
      <w:r w:rsidR="00CE63EC" w:rsidRPr="00164449">
        <w:rPr>
          <w:rFonts w:ascii="Times New Roman" w:hAnsi="Times New Roman" w:cs="Times New Roman"/>
          <w:lang w:val="en-US"/>
        </w:rPr>
        <w:t>true name</w:t>
      </w:r>
      <w:r w:rsidR="00F06F88">
        <w:rPr>
          <w:rFonts w:ascii="Times New Roman" w:hAnsi="Times New Roman" w:cs="Times New Roman"/>
          <w:lang w:val="en-US"/>
        </w:rPr>
        <w:t>”</w:t>
      </w:r>
      <w:r w:rsidR="00CE63EC" w:rsidRPr="00164449">
        <w:rPr>
          <w:rFonts w:ascii="Times New Roman" w:hAnsi="Times New Roman" w:cs="Times New Roman"/>
          <w:lang w:val="en-US"/>
        </w:rPr>
        <w:t xml:space="preserve"> of a mountain or a waterfall? </w:t>
      </w:r>
      <w:r w:rsidR="0066216F" w:rsidRPr="00164449">
        <w:rPr>
          <w:rFonts w:ascii="Times New Roman" w:hAnsi="Times New Roman" w:cs="Times New Roman"/>
          <w:lang w:val="en-US"/>
        </w:rPr>
        <w:t xml:space="preserve"> </w:t>
      </w:r>
      <w:r w:rsidR="002138E9" w:rsidRPr="00164449">
        <w:rPr>
          <w:rFonts w:ascii="Times New Roman" w:hAnsi="Times New Roman" w:cs="Times New Roman"/>
          <w:lang w:val="en-US"/>
        </w:rPr>
        <w:t>S</w:t>
      </w:r>
      <w:r w:rsidR="00DC0316" w:rsidRPr="00164449">
        <w:rPr>
          <w:rFonts w:ascii="Times New Roman" w:hAnsi="Times New Roman" w:cs="Times New Roman"/>
          <w:lang w:val="en-US"/>
        </w:rPr>
        <w:t xml:space="preserve">everal </w:t>
      </w:r>
      <w:r w:rsidR="002138E9" w:rsidRPr="00164449">
        <w:rPr>
          <w:rFonts w:ascii="Times New Roman" w:hAnsi="Times New Roman" w:cs="Times New Roman"/>
          <w:lang w:val="en-US"/>
        </w:rPr>
        <w:t>of the more c</w:t>
      </w:r>
      <w:r w:rsidR="00840FFE" w:rsidRPr="00164449">
        <w:rPr>
          <w:rFonts w:ascii="Times New Roman" w:hAnsi="Times New Roman" w:cs="Times New Roman"/>
          <w:lang w:val="en-US"/>
        </w:rPr>
        <w:t xml:space="preserve">ulturally sensitive </w:t>
      </w:r>
      <w:r w:rsidR="008017B3" w:rsidRPr="00164449">
        <w:rPr>
          <w:rFonts w:ascii="Times New Roman" w:hAnsi="Times New Roman" w:cs="Times New Roman"/>
          <w:lang w:val="en-US"/>
        </w:rPr>
        <w:t xml:space="preserve">tour narratives </w:t>
      </w:r>
      <w:r w:rsidR="00DC0316" w:rsidRPr="00164449">
        <w:rPr>
          <w:rFonts w:ascii="Times New Roman" w:hAnsi="Times New Roman" w:cs="Times New Roman"/>
          <w:lang w:val="en-US"/>
        </w:rPr>
        <w:t xml:space="preserve">from this period </w:t>
      </w:r>
      <w:r w:rsidR="0095088C" w:rsidRPr="00164449">
        <w:rPr>
          <w:rFonts w:ascii="Times New Roman" w:hAnsi="Times New Roman" w:cs="Times New Roman"/>
          <w:lang w:val="en-US"/>
        </w:rPr>
        <w:t xml:space="preserve">show </w:t>
      </w:r>
      <w:r w:rsidR="002138E9" w:rsidRPr="00164449">
        <w:rPr>
          <w:rFonts w:ascii="Times New Roman" w:hAnsi="Times New Roman" w:cs="Times New Roman"/>
          <w:lang w:val="en-US"/>
        </w:rPr>
        <w:t>aware</w:t>
      </w:r>
      <w:r w:rsidR="0095088C" w:rsidRPr="00164449">
        <w:rPr>
          <w:rFonts w:ascii="Times New Roman" w:hAnsi="Times New Roman" w:cs="Times New Roman"/>
          <w:lang w:val="en-US"/>
        </w:rPr>
        <w:t xml:space="preserve">ness of the ways in which </w:t>
      </w:r>
      <w:r w:rsidR="00285722" w:rsidRPr="00164449">
        <w:rPr>
          <w:rFonts w:ascii="Times New Roman" w:hAnsi="Times New Roman" w:cs="Times New Roman"/>
          <w:lang w:val="en-US"/>
        </w:rPr>
        <w:t xml:space="preserve">the </w:t>
      </w:r>
      <w:r w:rsidR="00E266D0" w:rsidRPr="00164449">
        <w:rPr>
          <w:rFonts w:ascii="Times New Roman" w:hAnsi="Times New Roman" w:cs="Times New Roman"/>
          <w:lang w:val="en-US"/>
        </w:rPr>
        <w:t xml:space="preserve">tourist-friendly names </w:t>
      </w:r>
      <w:r w:rsidR="00181036" w:rsidRPr="00164449">
        <w:rPr>
          <w:rFonts w:ascii="Times New Roman" w:hAnsi="Times New Roman" w:cs="Times New Roman"/>
          <w:lang w:val="en-US"/>
        </w:rPr>
        <w:t xml:space="preserve">studded along their </w:t>
      </w:r>
      <w:r w:rsidR="00B526A8" w:rsidRPr="00164449">
        <w:rPr>
          <w:rFonts w:ascii="Times New Roman" w:hAnsi="Times New Roman" w:cs="Times New Roman"/>
          <w:lang w:val="en-US"/>
        </w:rPr>
        <w:t xml:space="preserve">itineraries </w:t>
      </w:r>
      <w:r w:rsidR="00181036" w:rsidRPr="00164449">
        <w:rPr>
          <w:rFonts w:ascii="Times New Roman" w:hAnsi="Times New Roman" w:cs="Times New Roman"/>
          <w:lang w:val="en-US"/>
        </w:rPr>
        <w:t xml:space="preserve">overlay </w:t>
      </w:r>
      <w:r w:rsidR="00DC0316" w:rsidRPr="00164449">
        <w:rPr>
          <w:rFonts w:ascii="Times New Roman" w:hAnsi="Times New Roman" w:cs="Times New Roman"/>
          <w:lang w:val="en-US"/>
        </w:rPr>
        <w:t>a landscape wh</w:t>
      </w:r>
      <w:r w:rsidR="008858BC" w:rsidRPr="00164449">
        <w:rPr>
          <w:rFonts w:ascii="Times New Roman" w:hAnsi="Times New Roman" w:cs="Times New Roman"/>
          <w:lang w:val="en-US"/>
        </w:rPr>
        <w:t xml:space="preserve">ose </w:t>
      </w:r>
      <w:r w:rsidR="00F06F88">
        <w:rPr>
          <w:rFonts w:ascii="Times New Roman" w:hAnsi="Times New Roman" w:cs="Times New Roman"/>
          <w:lang w:val="en-US"/>
        </w:rPr>
        <w:t>“</w:t>
      </w:r>
      <w:r w:rsidR="00DC0316" w:rsidRPr="00164449">
        <w:rPr>
          <w:rFonts w:ascii="Times New Roman" w:hAnsi="Times New Roman" w:cs="Times New Roman"/>
          <w:lang w:val="en-US"/>
        </w:rPr>
        <w:t>meaning</w:t>
      </w:r>
      <w:r w:rsidR="00F06F88">
        <w:rPr>
          <w:rFonts w:ascii="Times New Roman" w:hAnsi="Times New Roman" w:cs="Times New Roman"/>
          <w:lang w:val="en-US"/>
        </w:rPr>
        <w:t>”</w:t>
      </w:r>
      <w:r w:rsidR="00DC0316" w:rsidRPr="00164449">
        <w:rPr>
          <w:rFonts w:ascii="Times New Roman" w:hAnsi="Times New Roman" w:cs="Times New Roman"/>
          <w:lang w:val="en-US"/>
        </w:rPr>
        <w:t xml:space="preserve"> is more accessible through Welsh</w:t>
      </w:r>
      <w:r w:rsidR="008858BC" w:rsidRPr="00164449">
        <w:rPr>
          <w:rFonts w:ascii="Times New Roman" w:hAnsi="Times New Roman" w:cs="Times New Roman"/>
          <w:lang w:val="en-US"/>
        </w:rPr>
        <w:t xml:space="preserve">. </w:t>
      </w:r>
      <w:r w:rsidR="00895BC1" w:rsidRPr="00164449">
        <w:rPr>
          <w:rFonts w:ascii="Times New Roman" w:hAnsi="Times New Roman" w:cs="Times New Roman"/>
          <w:lang w:val="en-US"/>
        </w:rPr>
        <w:t>Catherine Hutton</w:t>
      </w:r>
      <w:r w:rsidR="00412B65" w:rsidRPr="00164449">
        <w:rPr>
          <w:rFonts w:ascii="Times New Roman" w:hAnsi="Times New Roman" w:cs="Times New Roman"/>
          <w:lang w:val="en-US"/>
        </w:rPr>
        <w:t xml:space="preserve">, </w:t>
      </w:r>
      <w:r w:rsidR="003B4AAF" w:rsidRPr="00164449">
        <w:rPr>
          <w:rFonts w:ascii="Times New Roman" w:hAnsi="Times New Roman" w:cs="Times New Roman"/>
          <w:lang w:val="en-US"/>
        </w:rPr>
        <w:t>looking north towards the mountains from Harlech,</w:t>
      </w:r>
      <w:r w:rsidR="006D1544" w:rsidRPr="00164449">
        <w:rPr>
          <w:rFonts w:ascii="Times New Roman" w:hAnsi="Times New Roman" w:cs="Times New Roman"/>
          <w:lang w:val="en-US"/>
        </w:rPr>
        <w:t xml:space="preserve"> </w:t>
      </w:r>
      <w:r w:rsidR="00F816FB" w:rsidRPr="00164449">
        <w:rPr>
          <w:rFonts w:ascii="Times New Roman" w:hAnsi="Times New Roman" w:cs="Times New Roman"/>
          <w:lang w:val="en-US"/>
        </w:rPr>
        <w:t xml:space="preserve">regretted that clouds were hiding </w:t>
      </w:r>
      <w:r w:rsidR="00F06F88">
        <w:rPr>
          <w:rFonts w:ascii="Times New Roman" w:hAnsi="Times New Roman" w:cs="Times New Roman"/>
          <w:lang w:val="en-US"/>
        </w:rPr>
        <w:t>“</w:t>
      </w:r>
      <w:r w:rsidR="00F816FB" w:rsidRPr="00164449">
        <w:rPr>
          <w:rFonts w:ascii="Times New Roman" w:hAnsi="Times New Roman" w:cs="Times New Roman"/>
          <w:lang w:val="en-US"/>
        </w:rPr>
        <w:t>Snowdon, here called Y Widdfa, or, the Conspicuous</w:t>
      </w:r>
      <w:r w:rsidR="00F06F88">
        <w:rPr>
          <w:rFonts w:ascii="Times New Roman" w:hAnsi="Times New Roman" w:cs="Times New Roman"/>
          <w:lang w:val="en-US"/>
        </w:rPr>
        <w:t>”</w:t>
      </w:r>
      <w:r w:rsidR="00F816FB" w:rsidRPr="00164449">
        <w:rPr>
          <w:rFonts w:ascii="Times New Roman" w:hAnsi="Times New Roman" w:cs="Times New Roman"/>
          <w:lang w:val="en-US"/>
        </w:rPr>
        <w:t>;</w:t>
      </w:r>
      <w:r w:rsidR="00F816FB" w:rsidRPr="00164449">
        <w:rPr>
          <w:rStyle w:val="FootnoteReference"/>
          <w:rFonts w:ascii="Times New Roman" w:hAnsi="Times New Roman" w:cs="Times New Roman"/>
          <w:lang w:val="en-US"/>
        </w:rPr>
        <w:footnoteReference w:id="47"/>
      </w:r>
      <w:r w:rsidR="00412B65" w:rsidRPr="00164449">
        <w:rPr>
          <w:rFonts w:ascii="Times New Roman" w:hAnsi="Times New Roman" w:cs="Times New Roman"/>
          <w:lang w:val="en-US"/>
        </w:rPr>
        <w:t xml:space="preserve"> </w:t>
      </w:r>
      <w:r w:rsidR="00F9464E" w:rsidRPr="00164449">
        <w:rPr>
          <w:rFonts w:ascii="Times New Roman" w:hAnsi="Times New Roman" w:cs="Times New Roman"/>
          <w:lang w:val="en-US"/>
        </w:rPr>
        <w:t xml:space="preserve">William Bingley, whose friendship with the rector of Llanberis informed his descriptions of the area, wrote extensively about the language and, as </w:t>
      </w:r>
      <w:r w:rsidR="00D9667D" w:rsidRPr="00164449">
        <w:rPr>
          <w:rFonts w:ascii="Times New Roman" w:hAnsi="Times New Roman" w:cs="Times New Roman"/>
          <w:lang w:val="en-US"/>
        </w:rPr>
        <w:t xml:space="preserve">noted </w:t>
      </w:r>
      <w:r w:rsidR="00F9464E" w:rsidRPr="00164449">
        <w:rPr>
          <w:rFonts w:ascii="Times New Roman" w:hAnsi="Times New Roman" w:cs="Times New Roman"/>
          <w:lang w:val="en-US"/>
        </w:rPr>
        <w:t xml:space="preserve">in the </w:t>
      </w:r>
      <w:r w:rsidR="00F9464E" w:rsidRPr="00164449">
        <w:rPr>
          <w:rFonts w:ascii="Times New Roman" w:hAnsi="Times New Roman" w:cs="Times New Roman"/>
          <w:lang w:val="en-US"/>
        </w:rPr>
        <w:lastRenderedPageBreak/>
        <w:t>Introduction, provided his readers with a list of useful toponyms.</w:t>
      </w:r>
      <w:r w:rsidR="00A02983" w:rsidRPr="00164449">
        <w:rPr>
          <w:rStyle w:val="FootnoteReference"/>
          <w:rFonts w:ascii="Times New Roman" w:hAnsi="Times New Roman" w:cs="Times New Roman"/>
          <w:lang w:val="en-US"/>
        </w:rPr>
        <w:footnoteReference w:id="48"/>
      </w:r>
      <w:r w:rsidR="005B462F" w:rsidRPr="00164449">
        <w:rPr>
          <w:rFonts w:ascii="Times New Roman" w:hAnsi="Times New Roman" w:cs="Times New Roman"/>
          <w:lang w:val="en-US"/>
        </w:rPr>
        <w:t xml:space="preserve"> </w:t>
      </w:r>
      <w:r w:rsidR="00007D07" w:rsidRPr="00164449">
        <w:rPr>
          <w:rFonts w:ascii="Times New Roman" w:hAnsi="Times New Roman" w:cs="Times New Roman"/>
          <w:lang w:val="en-US"/>
        </w:rPr>
        <w:t xml:space="preserve">For </w:t>
      </w:r>
      <w:r w:rsidR="0066216F" w:rsidRPr="00164449">
        <w:rPr>
          <w:rFonts w:ascii="Times New Roman" w:hAnsi="Times New Roman" w:cs="Times New Roman"/>
          <w:lang w:val="en-US"/>
        </w:rPr>
        <w:t xml:space="preserve">at least </w:t>
      </w:r>
      <w:r w:rsidR="004E60DA" w:rsidRPr="00164449">
        <w:rPr>
          <w:rFonts w:ascii="Times New Roman" w:hAnsi="Times New Roman" w:cs="Times New Roman"/>
          <w:lang w:val="en-US"/>
        </w:rPr>
        <w:t xml:space="preserve">one </w:t>
      </w:r>
      <w:r w:rsidR="0066216F" w:rsidRPr="00164449">
        <w:rPr>
          <w:rFonts w:ascii="Times New Roman" w:hAnsi="Times New Roman" w:cs="Times New Roman"/>
          <w:lang w:val="en-US"/>
        </w:rPr>
        <w:t>of Wordsworth’s</w:t>
      </w:r>
      <w:r w:rsidR="006C3A80" w:rsidRPr="00164449">
        <w:rPr>
          <w:rFonts w:ascii="Times New Roman" w:hAnsi="Times New Roman" w:cs="Times New Roman"/>
          <w:lang w:val="en-US"/>
        </w:rPr>
        <w:t xml:space="preserve"> </w:t>
      </w:r>
      <w:r w:rsidR="0066216F" w:rsidRPr="00164449">
        <w:rPr>
          <w:rFonts w:ascii="Times New Roman" w:hAnsi="Times New Roman" w:cs="Times New Roman"/>
          <w:lang w:val="en-US"/>
        </w:rPr>
        <w:t>contemporaries</w:t>
      </w:r>
      <w:r w:rsidR="004E60DA" w:rsidRPr="00164449">
        <w:rPr>
          <w:rFonts w:ascii="Times New Roman" w:hAnsi="Times New Roman" w:cs="Times New Roman"/>
          <w:lang w:val="en-US"/>
        </w:rPr>
        <w:t>,</w:t>
      </w:r>
      <w:r w:rsidR="007D0EE6" w:rsidRPr="00164449">
        <w:rPr>
          <w:rFonts w:ascii="Times New Roman" w:hAnsi="Times New Roman" w:cs="Times New Roman"/>
          <w:lang w:val="en-US"/>
        </w:rPr>
        <w:t xml:space="preserve"> </w:t>
      </w:r>
      <w:r w:rsidR="007F7B5D" w:rsidRPr="00164449">
        <w:rPr>
          <w:rFonts w:ascii="Times New Roman" w:hAnsi="Times New Roman" w:cs="Times New Roman"/>
          <w:lang w:val="en-US"/>
        </w:rPr>
        <w:t xml:space="preserve">the poet Edward Williams, </w:t>
      </w:r>
      <w:r w:rsidR="007D0EE6" w:rsidRPr="00164449">
        <w:rPr>
          <w:rFonts w:ascii="Times New Roman" w:hAnsi="Times New Roman" w:cs="Times New Roman"/>
          <w:lang w:val="en-US"/>
        </w:rPr>
        <w:t>the historical priority</w:t>
      </w:r>
      <w:r w:rsidR="0066216F" w:rsidRPr="00164449">
        <w:rPr>
          <w:rFonts w:ascii="Times New Roman" w:hAnsi="Times New Roman" w:cs="Times New Roman"/>
          <w:lang w:val="en-US"/>
        </w:rPr>
        <w:t xml:space="preserve"> </w:t>
      </w:r>
      <w:r w:rsidR="007D0EE6" w:rsidRPr="00164449">
        <w:rPr>
          <w:rFonts w:ascii="Times New Roman" w:hAnsi="Times New Roman" w:cs="Times New Roman"/>
          <w:lang w:val="en-US"/>
        </w:rPr>
        <w:t>of Welsh</w:t>
      </w:r>
      <w:r w:rsidR="009D583F" w:rsidRPr="00164449">
        <w:rPr>
          <w:rFonts w:ascii="Times New Roman" w:hAnsi="Times New Roman" w:cs="Times New Roman"/>
          <w:lang w:val="en-US"/>
        </w:rPr>
        <w:t xml:space="preserve"> </w:t>
      </w:r>
      <w:r w:rsidR="00547BFA" w:rsidRPr="00164449">
        <w:rPr>
          <w:rFonts w:ascii="Times New Roman" w:hAnsi="Times New Roman" w:cs="Times New Roman"/>
          <w:lang w:val="en-US"/>
        </w:rPr>
        <w:t xml:space="preserve">in the British Isles </w:t>
      </w:r>
      <w:r w:rsidR="0071296E" w:rsidRPr="00164449">
        <w:rPr>
          <w:rFonts w:ascii="Times New Roman" w:hAnsi="Times New Roman" w:cs="Times New Roman"/>
          <w:lang w:val="en-US"/>
        </w:rPr>
        <w:t xml:space="preserve">conferred </w:t>
      </w:r>
      <w:r w:rsidR="00F32D43" w:rsidRPr="00164449">
        <w:rPr>
          <w:rFonts w:ascii="Times New Roman" w:hAnsi="Times New Roman" w:cs="Times New Roman"/>
          <w:lang w:val="en-US"/>
        </w:rPr>
        <w:t>indig</w:t>
      </w:r>
      <w:r w:rsidR="000B6D94" w:rsidRPr="00164449">
        <w:rPr>
          <w:rFonts w:ascii="Times New Roman" w:hAnsi="Times New Roman" w:cs="Times New Roman"/>
          <w:lang w:val="en-US"/>
        </w:rPr>
        <w:t xml:space="preserve">eneity – a </w:t>
      </w:r>
      <w:r w:rsidR="00547BFA" w:rsidRPr="00164449">
        <w:rPr>
          <w:rFonts w:ascii="Times New Roman" w:hAnsi="Times New Roman" w:cs="Times New Roman"/>
          <w:lang w:val="en-US"/>
        </w:rPr>
        <w:t xml:space="preserve">claim to being </w:t>
      </w:r>
      <w:r w:rsidR="000A03CC" w:rsidRPr="00164449">
        <w:rPr>
          <w:rFonts w:ascii="Times New Roman" w:hAnsi="Times New Roman" w:cs="Times New Roman"/>
          <w:i/>
          <w:iCs/>
          <w:lang w:val="en-US"/>
        </w:rPr>
        <w:t>the</w:t>
      </w:r>
      <w:r w:rsidR="000A03CC" w:rsidRPr="00164449">
        <w:rPr>
          <w:rFonts w:ascii="Times New Roman" w:hAnsi="Times New Roman" w:cs="Times New Roman"/>
          <w:lang w:val="en-US"/>
        </w:rPr>
        <w:t xml:space="preserve"> language of </w:t>
      </w:r>
      <w:r w:rsidR="000C1335">
        <w:rPr>
          <w:rFonts w:ascii="Times New Roman" w:hAnsi="Times New Roman" w:cs="Times New Roman"/>
          <w:lang w:val="en-US"/>
        </w:rPr>
        <w:t>“</w:t>
      </w:r>
      <w:r w:rsidR="000B6D94" w:rsidRPr="00164449">
        <w:rPr>
          <w:rFonts w:ascii="Times New Roman" w:hAnsi="Times New Roman" w:cs="Times New Roman"/>
          <w:lang w:val="en-US"/>
        </w:rPr>
        <w:t>British N</w:t>
      </w:r>
      <w:r w:rsidR="000A03CC" w:rsidRPr="00164449">
        <w:rPr>
          <w:rFonts w:ascii="Times New Roman" w:hAnsi="Times New Roman" w:cs="Times New Roman"/>
          <w:lang w:val="en-US"/>
        </w:rPr>
        <w:t>ature</w:t>
      </w:r>
      <w:r w:rsidR="000C1335">
        <w:rPr>
          <w:rFonts w:ascii="Times New Roman" w:hAnsi="Times New Roman" w:cs="Times New Roman"/>
          <w:lang w:val="en-US"/>
        </w:rPr>
        <w:t>”</w:t>
      </w:r>
      <w:r w:rsidR="000B6D94" w:rsidRPr="00164449">
        <w:rPr>
          <w:rFonts w:ascii="Times New Roman" w:hAnsi="Times New Roman" w:cs="Times New Roman"/>
          <w:lang w:val="en-US"/>
        </w:rPr>
        <w:t>:</w:t>
      </w:r>
      <w:r w:rsidR="000A03CC" w:rsidRPr="00164449">
        <w:rPr>
          <w:rFonts w:ascii="Times New Roman" w:hAnsi="Times New Roman" w:cs="Times New Roman"/>
          <w:lang w:val="en-US"/>
        </w:rPr>
        <w:t xml:space="preserve"> </w:t>
      </w:r>
    </w:p>
    <w:p w14:paraId="0D4E5B93" w14:textId="2ACDC138" w:rsidR="002B3738" w:rsidRPr="00164449" w:rsidRDefault="002B3738" w:rsidP="00F06F88">
      <w:pPr>
        <w:spacing w:line="360" w:lineRule="auto"/>
        <w:rPr>
          <w:rFonts w:ascii="Times New Roman" w:hAnsi="Times New Roman" w:cs="Times New Roman"/>
          <w:lang w:val="en-US"/>
        </w:rPr>
      </w:pPr>
    </w:p>
    <w:p w14:paraId="1A6E2959" w14:textId="3C2CA4B6" w:rsidR="000A03CC" w:rsidRPr="00164449" w:rsidRDefault="000A03CC"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 xml:space="preserve">It has always struck me forcibly that the knowledge of Nature and of its appearances in the Island and climature of Britain is strongly and prominently impressed on the Welsh </w:t>
      </w:r>
      <w:r w:rsidR="00EB0495" w:rsidRPr="00164449">
        <w:rPr>
          <w:rFonts w:ascii="Times New Roman" w:hAnsi="Times New Roman" w:cs="Times New Roman"/>
          <w:lang w:val="en-US"/>
        </w:rPr>
        <w:t>L</w:t>
      </w:r>
      <w:r w:rsidRPr="00164449">
        <w:rPr>
          <w:rFonts w:ascii="Times New Roman" w:hAnsi="Times New Roman" w:cs="Times New Roman"/>
          <w:lang w:val="en-US"/>
        </w:rPr>
        <w:t>anguage, in the terms used to express and describe the appearances and operations of Nature, in the adages and proverbial modes of expression, in the popular opin</w:t>
      </w:r>
      <w:r w:rsidR="000C2E91" w:rsidRPr="00164449">
        <w:rPr>
          <w:rFonts w:ascii="Times New Roman" w:hAnsi="Times New Roman" w:cs="Times New Roman"/>
          <w:lang w:val="en-US"/>
        </w:rPr>
        <w:t>i</w:t>
      </w:r>
      <w:r w:rsidRPr="00164449">
        <w:rPr>
          <w:rFonts w:ascii="Times New Roman" w:hAnsi="Times New Roman" w:cs="Times New Roman"/>
          <w:lang w:val="en-US"/>
        </w:rPr>
        <w:t>ons</w:t>
      </w:r>
      <w:r w:rsidR="000C2E91" w:rsidRPr="00164449">
        <w:rPr>
          <w:rFonts w:ascii="Times New Roman" w:hAnsi="Times New Roman" w:cs="Times New Roman"/>
          <w:lang w:val="en-US"/>
        </w:rPr>
        <w:t>,</w:t>
      </w:r>
      <w:r w:rsidRPr="00164449">
        <w:rPr>
          <w:rFonts w:ascii="Times New Roman" w:hAnsi="Times New Roman" w:cs="Times New Roman"/>
          <w:lang w:val="en-US"/>
        </w:rPr>
        <w:t xml:space="preserve"> and the prevailing ideas of the Welsh we find this intimate acquaintance with what we may term </w:t>
      </w:r>
      <w:r w:rsidRPr="00164449">
        <w:rPr>
          <w:rFonts w:ascii="Times New Roman" w:hAnsi="Times New Roman" w:cs="Times New Roman"/>
          <w:u w:val="single"/>
          <w:lang w:val="en-US"/>
        </w:rPr>
        <w:t>British Nature</w:t>
      </w:r>
      <w:r w:rsidRPr="00164449">
        <w:rPr>
          <w:rFonts w:ascii="Times New Roman" w:hAnsi="Times New Roman" w:cs="Times New Roman"/>
          <w:lang w:val="en-US"/>
        </w:rPr>
        <w:t xml:space="preserve"> </w:t>
      </w:r>
      <w:r w:rsidR="000C2E91" w:rsidRPr="00164449">
        <w:rPr>
          <w:rFonts w:ascii="Times New Roman" w:hAnsi="Times New Roman" w:cs="Times New Roman"/>
          <w:lang w:val="en-US"/>
        </w:rPr>
        <w:t xml:space="preserve"> </w:t>
      </w:r>
      <w:r w:rsidRPr="00164449">
        <w:rPr>
          <w:rFonts w:ascii="Times New Roman" w:hAnsi="Times New Roman" w:cs="Times New Roman"/>
          <w:lang w:val="en-US"/>
        </w:rPr>
        <w:t xml:space="preserve">in a very striking degree, but nothing of this appears in the character of the English </w:t>
      </w:r>
      <w:r w:rsidR="000C2E91" w:rsidRPr="00164449">
        <w:rPr>
          <w:rFonts w:ascii="Times New Roman" w:hAnsi="Times New Roman" w:cs="Times New Roman"/>
          <w:lang w:val="en-US"/>
        </w:rPr>
        <w:t>L</w:t>
      </w:r>
      <w:r w:rsidRPr="00164449">
        <w:rPr>
          <w:rFonts w:ascii="Times New Roman" w:hAnsi="Times New Roman" w:cs="Times New Roman"/>
          <w:lang w:val="en-US"/>
        </w:rPr>
        <w:t>angu</w:t>
      </w:r>
      <w:r w:rsidR="00007D07" w:rsidRPr="00164449">
        <w:rPr>
          <w:rFonts w:ascii="Times New Roman" w:hAnsi="Times New Roman" w:cs="Times New Roman"/>
          <w:lang w:val="en-US"/>
        </w:rPr>
        <w:t>a</w:t>
      </w:r>
      <w:r w:rsidRPr="00164449">
        <w:rPr>
          <w:rFonts w:ascii="Times New Roman" w:hAnsi="Times New Roman" w:cs="Times New Roman"/>
          <w:lang w:val="en-US"/>
        </w:rPr>
        <w:t>ge, a language that was never properly educated in the School of Nature, a language that is, comparatively speaking, but of yesterday, nurtured up and formed in schools of art, and those none of the best or of the most illuminated ages</w:t>
      </w:r>
      <w:r w:rsidR="00EE333A" w:rsidRPr="00164449">
        <w:rPr>
          <w:rFonts w:ascii="Times New Roman" w:hAnsi="Times New Roman" w:cs="Times New Roman"/>
          <w:lang w:val="en-US"/>
        </w:rPr>
        <w:t>.</w:t>
      </w:r>
      <w:r w:rsidR="007F7B5D" w:rsidRPr="00164449">
        <w:rPr>
          <w:rStyle w:val="FootnoteReference"/>
          <w:rFonts w:ascii="Times New Roman" w:hAnsi="Times New Roman" w:cs="Times New Roman"/>
          <w:lang w:val="en-US"/>
        </w:rPr>
        <w:footnoteReference w:id="49"/>
      </w:r>
    </w:p>
    <w:p w14:paraId="260D21A0" w14:textId="77777777" w:rsidR="00EE333A" w:rsidRPr="00164449" w:rsidRDefault="00EE333A" w:rsidP="00F06F88">
      <w:pPr>
        <w:spacing w:line="360" w:lineRule="auto"/>
        <w:rPr>
          <w:rFonts w:ascii="Times New Roman" w:hAnsi="Times New Roman" w:cs="Times New Roman"/>
          <w:lang w:val="en-US"/>
        </w:rPr>
      </w:pPr>
    </w:p>
    <w:p w14:paraId="41C0F890" w14:textId="101FCA0E" w:rsidR="00041647" w:rsidRPr="00164449" w:rsidRDefault="006671A4" w:rsidP="00F06F88">
      <w:pPr>
        <w:spacing w:line="360" w:lineRule="auto"/>
        <w:rPr>
          <w:rFonts w:ascii="Times New Roman" w:hAnsi="Times New Roman" w:cs="Times New Roman"/>
          <w:lang w:val="en-US"/>
        </w:rPr>
      </w:pPr>
      <w:r w:rsidRPr="00164449">
        <w:rPr>
          <w:rFonts w:ascii="Times New Roman" w:hAnsi="Times New Roman" w:cs="Times New Roman"/>
          <w:lang w:val="en-US"/>
        </w:rPr>
        <w:t xml:space="preserve">In such a context, </w:t>
      </w:r>
      <w:r w:rsidR="00587EFD" w:rsidRPr="00164449">
        <w:rPr>
          <w:rFonts w:ascii="Times New Roman" w:hAnsi="Times New Roman" w:cs="Times New Roman"/>
          <w:lang w:val="en-US"/>
        </w:rPr>
        <w:t xml:space="preserve">Wordsworth’s </w:t>
      </w:r>
      <w:r w:rsidR="00DF6D8E" w:rsidRPr="00164449">
        <w:rPr>
          <w:rFonts w:ascii="Times New Roman" w:hAnsi="Times New Roman" w:cs="Times New Roman"/>
          <w:lang w:val="en-US"/>
        </w:rPr>
        <w:t xml:space="preserve">question, </w:t>
      </w:r>
      <w:r w:rsidR="000C1335">
        <w:rPr>
          <w:rFonts w:ascii="Times New Roman" w:hAnsi="Times New Roman" w:cs="Times New Roman"/>
          <w:lang w:val="en-US"/>
        </w:rPr>
        <w:t>“</w:t>
      </w:r>
      <w:r w:rsidR="00335145" w:rsidRPr="00164449">
        <w:rPr>
          <w:rFonts w:ascii="Times New Roman" w:hAnsi="Times New Roman" w:cs="Times New Roman"/>
          <w:lang w:val="en-US"/>
        </w:rPr>
        <w:t>How art though named?</w:t>
      </w:r>
      <w:r w:rsidR="000C1335">
        <w:rPr>
          <w:rFonts w:ascii="Times New Roman" w:hAnsi="Times New Roman" w:cs="Times New Roman"/>
          <w:lang w:val="en-US"/>
        </w:rPr>
        <w:t>”</w:t>
      </w:r>
      <w:r w:rsidR="007266E7" w:rsidRPr="00164449">
        <w:rPr>
          <w:rFonts w:ascii="Times New Roman" w:hAnsi="Times New Roman" w:cs="Times New Roman"/>
          <w:lang w:val="en-US"/>
        </w:rPr>
        <w:t xml:space="preserve"> </w:t>
      </w:r>
      <w:r w:rsidRPr="00164449">
        <w:rPr>
          <w:rFonts w:ascii="Times New Roman" w:hAnsi="Times New Roman" w:cs="Times New Roman"/>
          <w:lang w:val="en-US"/>
        </w:rPr>
        <w:t xml:space="preserve">seems </w:t>
      </w:r>
      <w:r w:rsidR="00DF6D8E" w:rsidRPr="00164449">
        <w:rPr>
          <w:rFonts w:ascii="Times New Roman" w:hAnsi="Times New Roman" w:cs="Times New Roman"/>
          <w:lang w:val="en-US"/>
        </w:rPr>
        <w:t>both</w:t>
      </w:r>
      <w:r w:rsidRPr="00164449">
        <w:rPr>
          <w:rFonts w:ascii="Times New Roman" w:hAnsi="Times New Roman" w:cs="Times New Roman"/>
          <w:lang w:val="en-US"/>
        </w:rPr>
        <w:t xml:space="preserve"> reasonable </w:t>
      </w:r>
      <w:r w:rsidR="00D45351" w:rsidRPr="00164449">
        <w:rPr>
          <w:rFonts w:ascii="Times New Roman" w:hAnsi="Times New Roman" w:cs="Times New Roman"/>
          <w:lang w:val="en-US"/>
        </w:rPr>
        <w:t xml:space="preserve">and profound </w:t>
      </w:r>
      <w:r w:rsidRPr="00164449">
        <w:rPr>
          <w:rFonts w:ascii="Times New Roman" w:hAnsi="Times New Roman" w:cs="Times New Roman"/>
          <w:lang w:val="en-US"/>
        </w:rPr>
        <w:t xml:space="preserve">– an acknowledgement </w:t>
      </w:r>
      <w:r w:rsidR="00E4156A" w:rsidRPr="00164449">
        <w:rPr>
          <w:rFonts w:ascii="Times New Roman" w:hAnsi="Times New Roman" w:cs="Times New Roman"/>
          <w:lang w:val="en-US"/>
        </w:rPr>
        <w:t xml:space="preserve">of </w:t>
      </w:r>
      <w:r w:rsidR="00073221" w:rsidRPr="00164449">
        <w:rPr>
          <w:rFonts w:ascii="Times New Roman" w:hAnsi="Times New Roman" w:cs="Times New Roman"/>
          <w:lang w:val="en-US"/>
        </w:rPr>
        <w:t xml:space="preserve">an underlying </w:t>
      </w:r>
      <w:r w:rsidR="00587EFD" w:rsidRPr="00164449">
        <w:rPr>
          <w:rFonts w:ascii="Times New Roman" w:hAnsi="Times New Roman" w:cs="Times New Roman"/>
          <w:lang w:val="en-US"/>
        </w:rPr>
        <w:t xml:space="preserve">linguistic </w:t>
      </w:r>
      <w:r w:rsidR="00073221" w:rsidRPr="00164449">
        <w:rPr>
          <w:rFonts w:ascii="Times New Roman" w:hAnsi="Times New Roman" w:cs="Times New Roman"/>
          <w:lang w:val="en-US"/>
        </w:rPr>
        <w:t>stratum</w:t>
      </w:r>
      <w:r w:rsidR="00FD4286" w:rsidRPr="00164449">
        <w:rPr>
          <w:rFonts w:ascii="Times New Roman" w:hAnsi="Times New Roman" w:cs="Times New Roman"/>
          <w:lang w:val="en-US"/>
        </w:rPr>
        <w:t xml:space="preserve"> </w:t>
      </w:r>
      <w:r w:rsidR="000B6259" w:rsidRPr="00164449">
        <w:rPr>
          <w:rFonts w:ascii="Times New Roman" w:hAnsi="Times New Roman" w:cs="Times New Roman"/>
          <w:lang w:val="en-US"/>
        </w:rPr>
        <w:t>sh</w:t>
      </w:r>
      <w:r w:rsidR="00BD715E" w:rsidRPr="00164449">
        <w:rPr>
          <w:rFonts w:ascii="Times New Roman" w:hAnsi="Times New Roman" w:cs="Times New Roman"/>
          <w:lang w:val="en-US"/>
        </w:rPr>
        <w:t>a</w:t>
      </w:r>
      <w:r w:rsidR="000B6259" w:rsidRPr="00164449">
        <w:rPr>
          <w:rFonts w:ascii="Times New Roman" w:hAnsi="Times New Roman" w:cs="Times New Roman"/>
          <w:lang w:val="en-US"/>
        </w:rPr>
        <w:t xml:space="preserve">ping the landscape, </w:t>
      </w:r>
      <w:r w:rsidR="00FD4286" w:rsidRPr="00164449">
        <w:rPr>
          <w:rFonts w:ascii="Times New Roman" w:hAnsi="Times New Roman" w:cs="Times New Roman"/>
          <w:lang w:val="en-US"/>
        </w:rPr>
        <w:t>pushing up</w:t>
      </w:r>
      <w:r w:rsidR="000B6259" w:rsidRPr="00164449">
        <w:rPr>
          <w:rFonts w:ascii="Times New Roman" w:hAnsi="Times New Roman" w:cs="Times New Roman"/>
          <w:lang w:val="en-US"/>
        </w:rPr>
        <w:t xml:space="preserve">, </w:t>
      </w:r>
      <w:r w:rsidR="007F7DD3" w:rsidRPr="00164449">
        <w:rPr>
          <w:rFonts w:ascii="Times New Roman" w:hAnsi="Times New Roman" w:cs="Times New Roman"/>
          <w:lang w:val="en-US"/>
        </w:rPr>
        <w:t xml:space="preserve">occasionally </w:t>
      </w:r>
      <w:r w:rsidR="000B6259" w:rsidRPr="00164449">
        <w:rPr>
          <w:rFonts w:ascii="Times New Roman" w:hAnsi="Times New Roman" w:cs="Times New Roman"/>
          <w:lang w:val="en-US"/>
        </w:rPr>
        <w:t xml:space="preserve">exposed. </w:t>
      </w:r>
      <w:r w:rsidR="00CF3FAF" w:rsidRPr="00164449">
        <w:rPr>
          <w:rFonts w:ascii="Times New Roman" w:hAnsi="Times New Roman" w:cs="Times New Roman"/>
          <w:lang w:val="en-US"/>
        </w:rPr>
        <w:t xml:space="preserve">Yet </w:t>
      </w:r>
      <w:r w:rsidR="00A44C43" w:rsidRPr="00164449">
        <w:rPr>
          <w:rFonts w:ascii="Times New Roman" w:hAnsi="Times New Roman" w:cs="Times New Roman"/>
          <w:lang w:val="en-US"/>
        </w:rPr>
        <w:t>t</w:t>
      </w:r>
      <w:r w:rsidR="00D45351" w:rsidRPr="00164449">
        <w:rPr>
          <w:rFonts w:ascii="Times New Roman" w:hAnsi="Times New Roman" w:cs="Times New Roman"/>
          <w:lang w:val="en-US"/>
        </w:rPr>
        <w:t xml:space="preserve">he </w:t>
      </w:r>
      <w:r w:rsidR="006D0498" w:rsidRPr="00164449">
        <w:rPr>
          <w:rFonts w:ascii="Times New Roman" w:hAnsi="Times New Roman" w:cs="Times New Roman"/>
          <w:lang w:val="en-US"/>
        </w:rPr>
        <w:t xml:space="preserve">other </w:t>
      </w:r>
      <w:r w:rsidR="00D45351" w:rsidRPr="00164449">
        <w:rPr>
          <w:rFonts w:ascii="Times New Roman" w:hAnsi="Times New Roman" w:cs="Times New Roman"/>
          <w:lang w:val="en-US"/>
        </w:rPr>
        <w:t xml:space="preserve">question we have </w:t>
      </w:r>
      <w:r w:rsidR="00A61F53" w:rsidRPr="00164449">
        <w:rPr>
          <w:rFonts w:ascii="Times New Roman" w:hAnsi="Times New Roman" w:cs="Times New Roman"/>
          <w:lang w:val="en-US"/>
        </w:rPr>
        <w:t xml:space="preserve">made </w:t>
      </w:r>
      <w:r w:rsidR="00CF3FAF" w:rsidRPr="00164449">
        <w:rPr>
          <w:rFonts w:ascii="Times New Roman" w:hAnsi="Times New Roman" w:cs="Times New Roman"/>
          <w:lang w:val="en-US"/>
        </w:rPr>
        <w:t xml:space="preserve">Wordsworth </w:t>
      </w:r>
      <w:r w:rsidR="00A61F53" w:rsidRPr="00164449">
        <w:rPr>
          <w:rFonts w:ascii="Times New Roman" w:hAnsi="Times New Roman" w:cs="Times New Roman"/>
          <w:lang w:val="en-US"/>
        </w:rPr>
        <w:t>ask in this essay</w:t>
      </w:r>
      <w:r w:rsidR="006D0498" w:rsidRPr="00164449">
        <w:rPr>
          <w:rFonts w:ascii="Times New Roman" w:hAnsi="Times New Roman" w:cs="Times New Roman"/>
          <w:lang w:val="en-US"/>
        </w:rPr>
        <w:t xml:space="preserve"> </w:t>
      </w:r>
      <w:proofErr w:type="gramStart"/>
      <w:r w:rsidR="005C3708" w:rsidRPr="00164449">
        <w:rPr>
          <w:rFonts w:ascii="Times New Roman" w:hAnsi="Times New Roman" w:cs="Times New Roman"/>
          <w:lang w:val="en-US"/>
        </w:rPr>
        <w:t>—</w:t>
      </w:r>
      <w:r w:rsidR="000C1335">
        <w:rPr>
          <w:rFonts w:ascii="Times New Roman" w:hAnsi="Times New Roman" w:cs="Times New Roman"/>
          <w:lang w:val="en-US"/>
        </w:rPr>
        <w:t>“</w:t>
      </w:r>
      <w:proofErr w:type="gramEnd"/>
      <w:r w:rsidR="00073221" w:rsidRPr="00164449">
        <w:rPr>
          <w:rFonts w:ascii="Times New Roman" w:hAnsi="Times New Roman" w:cs="Times New Roman"/>
          <w:lang w:val="en-US"/>
        </w:rPr>
        <w:t>How art thou spel</w:t>
      </w:r>
      <w:r w:rsidR="00C31710">
        <w:rPr>
          <w:rFonts w:ascii="Times New Roman" w:hAnsi="Times New Roman" w:cs="Times New Roman"/>
          <w:lang w:val="en-US"/>
        </w:rPr>
        <w:t>led</w:t>
      </w:r>
      <w:r w:rsidR="00073221" w:rsidRPr="00164449">
        <w:rPr>
          <w:rFonts w:ascii="Times New Roman" w:hAnsi="Times New Roman" w:cs="Times New Roman"/>
          <w:lang w:val="en-US"/>
        </w:rPr>
        <w:t>?</w:t>
      </w:r>
      <w:r w:rsidR="000C1335">
        <w:rPr>
          <w:rFonts w:ascii="Times New Roman" w:hAnsi="Times New Roman" w:cs="Times New Roman"/>
          <w:lang w:val="en-US"/>
        </w:rPr>
        <w:t>”</w:t>
      </w:r>
      <w:r w:rsidR="005C3708" w:rsidRPr="00164449">
        <w:rPr>
          <w:rFonts w:ascii="Times New Roman" w:hAnsi="Times New Roman" w:cs="Times New Roman"/>
          <w:lang w:val="en-US"/>
        </w:rPr>
        <w:t>—</w:t>
      </w:r>
      <w:r w:rsidR="00A61F53" w:rsidRPr="00164449">
        <w:rPr>
          <w:rFonts w:ascii="Times New Roman" w:hAnsi="Times New Roman" w:cs="Times New Roman"/>
          <w:lang w:val="en-US"/>
        </w:rPr>
        <w:t xml:space="preserve">feels rather </w:t>
      </w:r>
      <w:r w:rsidR="00F11802" w:rsidRPr="00164449">
        <w:rPr>
          <w:rFonts w:ascii="Times New Roman" w:hAnsi="Times New Roman" w:cs="Times New Roman"/>
          <w:lang w:val="en-US"/>
        </w:rPr>
        <w:t>more petulant</w:t>
      </w:r>
      <w:r w:rsidR="00A61F53" w:rsidRPr="00164449">
        <w:rPr>
          <w:rFonts w:ascii="Times New Roman" w:hAnsi="Times New Roman" w:cs="Times New Roman"/>
          <w:lang w:val="en-US"/>
        </w:rPr>
        <w:t>, more uncertain</w:t>
      </w:r>
      <w:r w:rsidR="0037373D" w:rsidRPr="00164449">
        <w:rPr>
          <w:rFonts w:ascii="Times New Roman" w:hAnsi="Times New Roman" w:cs="Times New Roman"/>
          <w:lang w:val="en-US"/>
        </w:rPr>
        <w:t xml:space="preserve">, </w:t>
      </w:r>
      <w:r w:rsidR="006D0498" w:rsidRPr="00164449">
        <w:rPr>
          <w:rFonts w:ascii="Times New Roman" w:hAnsi="Times New Roman" w:cs="Times New Roman"/>
          <w:lang w:val="en-US"/>
        </w:rPr>
        <w:t>more mundane</w:t>
      </w:r>
      <w:r w:rsidR="00D14D35" w:rsidRPr="00164449">
        <w:rPr>
          <w:rFonts w:ascii="Times New Roman" w:hAnsi="Times New Roman" w:cs="Times New Roman"/>
          <w:lang w:val="en-US"/>
        </w:rPr>
        <w:t xml:space="preserve">. </w:t>
      </w:r>
      <w:r w:rsidR="00861B8D" w:rsidRPr="00164449">
        <w:rPr>
          <w:rFonts w:ascii="Times New Roman" w:hAnsi="Times New Roman" w:cs="Times New Roman"/>
          <w:lang w:val="en-US"/>
        </w:rPr>
        <w:t xml:space="preserve">Why, </w:t>
      </w:r>
      <w:r w:rsidR="005609F3" w:rsidRPr="00164449">
        <w:rPr>
          <w:rFonts w:ascii="Times New Roman" w:hAnsi="Times New Roman" w:cs="Times New Roman"/>
          <w:lang w:val="en-US"/>
        </w:rPr>
        <w:t xml:space="preserve">after all, </w:t>
      </w:r>
      <w:r w:rsidR="00F11802" w:rsidRPr="00164449">
        <w:rPr>
          <w:rFonts w:ascii="Times New Roman" w:hAnsi="Times New Roman" w:cs="Times New Roman"/>
          <w:lang w:val="en-US"/>
        </w:rPr>
        <w:t xml:space="preserve">should </w:t>
      </w:r>
      <w:r w:rsidR="00A7073C" w:rsidRPr="00164449">
        <w:rPr>
          <w:rFonts w:ascii="Times New Roman" w:hAnsi="Times New Roman" w:cs="Times New Roman"/>
          <w:lang w:val="en-US"/>
        </w:rPr>
        <w:t xml:space="preserve">orthography </w:t>
      </w:r>
      <w:r w:rsidR="00F11802" w:rsidRPr="00164449">
        <w:rPr>
          <w:rFonts w:ascii="Times New Roman" w:hAnsi="Times New Roman" w:cs="Times New Roman"/>
          <w:lang w:val="en-US"/>
        </w:rPr>
        <w:t xml:space="preserve">matter? </w:t>
      </w:r>
      <w:r w:rsidR="005C3708" w:rsidRPr="00164449">
        <w:rPr>
          <w:rFonts w:ascii="Times New Roman" w:hAnsi="Times New Roman" w:cs="Times New Roman"/>
          <w:lang w:val="en-US"/>
        </w:rPr>
        <w:t>O</w:t>
      </w:r>
      <w:r w:rsidR="0037373D" w:rsidRPr="00164449">
        <w:rPr>
          <w:rFonts w:ascii="Times New Roman" w:hAnsi="Times New Roman" w:cs="Times New Roman"/>
          <w:lang w:val="en-US"/>
        </w:rPr>
        <w:t xml:space="preserve">ne of the </w:t>
      </w:r>
      <w:r w:rsidR="00311F68" w:rsidRPr="00164449">
        <w:rPr>
          <w:rFonts w:ascii="Times New Roman" w:hAnsi="Times New Roman" w:cs="Times New Roman"/>
          <w:lang w:val="en-US"/>
        </w:rPr>
        <w:t xml:space="preserve">most appealing </w:t>
      </w:r>
      <w:r w:rsidR="00910F7A" w:rsidRPr="00164449">
        <w:rPr>
          <w:rFonts w:ascii="Times New Roman" w:hAnsi="Times New Roman" w:cs="Times New Roman"/>
          <w:lang w:val="en-US"/>
        </w:rPr>
        <w:t xml:space="preserve">linguistic exchanges in </w:t>
      </w:r>
      <w:r w:rsidR="00843C88" w:rsidRPr="00164449">
        <w:rPr>
          <w:rFonts w:ascii="Times New Roman" w:hAnsi="Times New Roman" w:cs="Times New Roman"/>
          <w:lang w:val="en-US"/>
        </w:rPr>
        <w:t xml:space="preserve">Welsh </w:t>
      </w:r>
      <w:r w:rsidR="00910F7A" w:rsidRPr="00164449">
        <w:rPr>
          <w:rFonts w:ascii="Times New Roman" w:hAnsi="Times New Roman" w:cs="Times New Roman"/>
          <w:lang w:val="en-US"/>
        </w:rPr>
        <w:t xml:space="preserve">tour literature </w:t>
      </w:r>
      <w:r w:rsidR="00CF3FAF" w:rsidRPr="00164449">
        <w:rPr>
          <w:rFonts w:ascii="Times New Roman" w:hAnsi="Times New Roman" w:cs="Times New Roman"/>
          <w:lang w:val="en-US"/>
        </w:rPr>
        <w:t>is also</w:t>
      </w:r>
      <w:r w:rsidR="00311F68" w:rsidRPr="00164449">
        <w:rPr>
          <w:rFonts w:ascii="Times New Roman" w:hAnsi="Times New Roman" w:cs="Times New Roman"/>
          <w:lang w:val="en-US"/>
        </w:rPr>
        <w:t xml:space="preserve"> </w:t>
      </w:r>
      <w:r w:rsidR="008A485E" w:rsidRPr="00164449">
        <w:rPr>
          <w:rFonts w:ascii="Times New Roman" w:hAnsi="Times New Roman" w:cs="Times New Roman"/>
          <w:lang w:val="en-US"/>
        </w:rPr>
        <w:t xml:space="preserve">one of the most idiosyncratically spelt – a cheerful </w:t>
      </w:r>
      <w:r w:rsidR="007301BF" w:rsidRPr="00164449">
        <w:rPr>
          <w:rFonts w:ascii="Times New Roman" w:hAnsi="Times New Roman" w:cs="Times New Roman"/>
          <w:lang w:val="en-US"/>
        </w:rPr>
        <w:t xml:space="preserve">one-word encounter </w:t>
      </w:r>
      <w:r w:rsidR="00890F4F" w:rsidRPr="00164449">
        <w:rPr>
          <w:rFonts w:ascii="Times New Roman" w:hAnsi="Times New Roman" w:cs="Times New Roman"/>
          <w:lang w:val="en-US"/>
        </w:rPr>
        <w:t xml:space="preserve">in which language is </w:t>
      </w:r>
      <w:r w:rsidR="00475B42" w:rsidRPr="00164449">
        <w:rPr>
          <w:rFonts w:ascii="Times New Roman" w:hAnsi="Times New Roman" w:cs="Times New Roman"/>
          <w:lang w:val="en-US"/>
        </w:rPr>
        <w:t xml:space="preserve">clearly </w:t>
      </w:r>
      <w:r w:rsidR="009B787A" w:rsidRPr="00164449">
        <w:rPr>
          <w:rFonts w:ascii="Times New Roman" w:hAnsi="Times New Roman" w:cs="Times New Roman"/>
          <w:lang w:val="en-US"/>
        </w:rPr>
        <w:t xml:space="preserve">acquired </w:t>
      </w:r>
      <w:r w:rsidR="00475B42" w:rsidRPr="00164449">
        <w:rPr>
          <w:rFonts w:ascii="Times New Roman" w:hAnsi="Times New Roman" w:cs="Times New Roman"/>
          <w:lang w:val="en-US"/>
        </w:rPr>
        <w:t xml:space="preserve">through </w:t>
      </w:r>
      <w:r w:rsidR="00A7073C" w:rsidRPr="00164449">
        <w:rPr>
          <w:rFonts w:ascii="Times New Roman" w:hAnsi="Times New Roman" w:cs="Times New Roman"/>
          <w:lang w:val="en-US"/>
        </w:rPr>
        <w:t>conversation</w:t>
      </w:r>
      <w:r w:rsidR="005C3708" w:rsidRPr="00164449">
        <w:rPr>
          <w:rFonts w:ascii="Times New Roman" w:hAnsi="Times New Roman" w:cs="Times New Roman"/>
          <w:lang w:val="en-US"/>
        </w:rPr>
        <w:t>,</w:t>
      </w:r>
      <w:r w:rsidR="00A7073C" w:rsidRPr="00164449">
        <w:rPr>
          <w:rFonts w:ascii="Times New Roman" w:hAnsi="Times New Roman" w:cs="Times New Roman"/>
          <w:lang w:val="en-US"/>
        </w:rPr>
        <w:t xml:space="preserve"> </w:t>
      </w:r>
      <w:r w:rsidR="00475B42" w:rsidRPr="00164449">
        <w:rPr>
          <w:rFonts w:ascii="Times New Roman" w:hAnsi="Times New Roman" w:cs="Times New Roman"/>
          <w:lang w:val="en-US"/>
        </w:rPr>
        <w:t>not guide-books</w:t>
      </w:r>
      <w:r w:rsidR="009B787A" w:rsidRPr="00164449">
        <w:rPr>
          <w:rFonts w:ascii="Times New Roman" w:hAnsi="Times New Roman" w:cs="Times New Roman"/>
          <w:lang w:val="en-US"/>
        </w:rPr>
        <w:t xml:space="preserve">, </w:t>
      </w:r>
      <w:r w:rsidR="00890F4F" w:rsidRPr="00164449">
        <w:rPr>
          <w:rFonts w:ascii="Times New Roman" w:hAnsi="Times New Roman" w:cs="Times New Roman"/>
          <w:lang w:val="en-US"/>
        </w:rPr>
        <w:t xml:space="preserve">and which </w:t>
      </w:r>
      <w:r w:rsidR="007301BF" w:rsidRPr="00164449">
        <w:rPr>
          <w:rFonts w:ascii="Times New Roman" w:hAnsi="Times New Roman" w:cs="Times New Roman"/>
          <w:lang w:val="en-US"/>
        </w:rPr>
        <w:t xml:space="preserve">ends not with </w:t>
      </w:r>
      <w:r w:rsidR="00030E47" w:rsidRPr="00164449">
        <w:rPr>
          <w:rFonts w:ascii="Times New Roman" w:hAnsi="Times New Roman" w:cs="Times New Roman"/>
          <w:lang w:val="en-US"/>
        </w:rPr>
        <w:t>a knife-blade but with a smile</w:t>
      </w:r>
      <w:r w:rsidR="009466DF" w:rsidRPr="00164449">
        <w:rPr>
          <w:rFonts w:ascii="Times New Roman" w:hAnsi="Times New Roman" w:cs="Times New Roman"/>
          <w:lang w:val="en-US"/>
        </w:rPr>
        <w:t xml:space="preserve">. </w:t>
      </w:r>
      <w:r w:rsidR="00254591" w:rsidRPr="00164449">
        <w:rPr>
          <w:rFonts w:ascii="Times New Roman" w:hAnsi="Times New Roman" w:cs="Times New Roman"/>
          <w:lang w:val="en-US"/>
        </w:rPr>
        <w:t xml:space="preserve">Returning to the cottage at the foot of Snowdon </w:t>
      </w:r>
      <w:r w:rsidR="00C43B4B" w:rsidRPr="00164449">
        <w:rPr>
          <w:rFonts w:ascii="Times New Roman" w:hAnsi="Times New Roman" w:cs="Times New Roman"/>
          <w:lang w:val="en-US"/>
        </w:rPr>
        <w:t xml:space="preserve">which had provided them with lodgings before the ascent, </w:t>
      </w:r>
      <w:r w:rsidR="0029058D" w:rsidRPr="00164449">
        <w:rPr>
          <w:rFonts w:ascii="Times New Roman" w:hAnsi="Times New Roman" w:cs="Times New Roman"/>
          <w:lang w:val="en-US"/>
        </w:rPr>
        <w:t>Richard Gough</w:t>
      </w:r>
      <w:r w:rsidR="00C43B4B" w:rsidRPr="00164449">
        <w:rPr>
          <w:rFonts w:ascii="Times New Roman" w:hAnsi="Times New Roman" w:cs="Times New Roman"/>
          <w:lang w:val="en-US"/>
        </w:rPr>
        <w:t xml:space="preserve"> and his companions were</w:t>
      </w:r>
      <w:r w:rsidR="00041647" w:rsidRPr="00164449">
        <w:rPr>
          <w:rFonts w:ascii="Times New Roman" w:hAnsi="Times New Roman" w:cs="Times New Roman"/>
          <w:lang w:val="en-US"/>
        </w:rPr>
        <w:t>:</w:t>
      </w:r>
    </w:p>
    <w:p w14:paraId="2FC8D744" w14:textId="77777777" w:rsidR="00041647" w:rsidRPr="00164449" w:rsidRDefault="00041647" w:rsidP="00F06F88">
      <w:pPr>
        <w:spacing w:line="360" w:lineRule="auto"/>
        <w:rPr>
          <w:rFonts w:ascii="Times New Roman" w:hAnsi="Times New Roman" w:cs="Times New Roman"/>
          <w:lang w:val="en-US"/>
        </w:rPr>
      </w:pPr>
    </w:p>
    <w:p w14:paraId="4132D930" w14:textId="65E8E43A" w:rsidR="0029058D" w:rsidRPr="00164449" w:rsidRDefault="0029058D"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 xml:space="preserve">agreeably surprised to find the refreshmt of not the worst bed in the world ^ &amp; excellent milk heightened by a chearfull welcome: This we rewarded by a present of a crown wch the good woman deposited on the press among her china, without the least </w:t>
      </w:r>
      <w:r w:rsidRPr="00164449">
        <w:rPr>
          <w:rFonts w:ascii="Times New Roman" w:hAnsi="Times New Roman" w:cs="Times New Roman"/>
          <w:lang w:val="en-US"/>
        </w:rPr>
        <w:lastRenderedPageBreak/>
        <w:t xml:space="preserve">apprehension that her family wld offer to divide it without her, &amp; not a </w:t>
      </w:r>
      <w:proofErr w:type="gramStart"/>
      <w:r w:rsidRPr="00164449">
        <w:rPr>
          <w:rFonts w:ascii="Times New Roman" w:hAnsi="Times New Roman" w:cs="Times New Roman"/>
          <w:lang w:val="en-US"/>
        </w:rPr>
        <w:t>little pleas’d</w:t>
      </w:r>
      <w:proofErr w:type="gramEnd"/>
      <w:r w:rsidRPr="00164449">
        <w:rPr>
          <w:rFonts w:ascii="Times New Roman" w:hAnsi="Times New Roman" w:cs="Times New Roman"/>
          <w:lang w:val="en-US"/>
        </w:rPr>
        <w:t xml:space="preserve"> at our returning her thanks in her own Language *</w:t>
      </w:r>
    </w:p>
    <w:p w14:paraId="3ECFE884" w14:textId="7E852028" w:rsidR="009B7C51" w:rsidRPr="00164449" w:rsidRDefault="0029058D" w:rsidP="00F06F88">
      <w:pPr>
        <w:spacing w:line="360" w:lineRule="auto"/>
        <w:ind w:left="1440"/>
        <w:rPr>
          <w:rFonts w:ascii="Times New Roman" w:hAnsi="Times New Roman" w:cs="Times New Roman"/>
          <w:lang w:val="en-US"/>
        </w:rPr>
      </w:pPr>
      <w:r w:rsidRPr="00164449">
        <w:rPr>
          <w:rFonts w:ascii="Times New Roman" w:hAnsi="Times New Roman" w:cs="Times New Roman"/>
          <w:lang w:val="en-US"/>
        </w:rPr>
        <w:tab/>
        <w:t xml:space="preserve">* </w:t>
      </w:r>
      <w:r w:rsidRPr="00164449">
        <w:rPr>
          <w:rFonts w:ascii="Times New Roman" w:hAnsi="Times New Roman" w:cs="Times New Roman"/>
          <w:u w:val="single"/>
          <w:lang w:val="en-US"/>
        </w:rPr>
        <w:t>Jolky:</w:t>
      </w:r>
      <w:r w:rsidRPr="00164449">
        <w:rPr>
          <w:rFonts w:ascii="Times New Roman" w:hAnsi="Times New Roman" w:cs="Times New Roman"/>
          <w:lang w:val="en-US"/>
        </w:rPr>
        <w:t xml:space="preserve"> Thank you</w:t>
      </w:r>
      <w:r w:rsidR="00D9667D" w:rsidRPr="00164449">
        <w:rPr>
          <w:rFonts w:ascii="Times New Roman" w:hAnsi="Times New Roman" w:cs="Times New Roman"/>
          <w:lang w:val="en-US"/>
        </w:rPr>
        <w:t xml:space="preserve"> </w:t>
      </w:r>
      <w:r w:rsidR="004B2ADB" w:rsidRPr="00164449">
        <w:rPr>
          <w:rStyle w:val="FootnoteReference"/>
          <w:rFonts w:ascii="Times New Roman" w:hAnsi="Times New Roman" w:cs="Times New Roman"/>
          <w:lang w:val="en-US"/>
        </w:rPr>
        <w:footnoteReference w:id="50"/>
      </w:r>
    </w:p>
    <w:p w14:paraId="2F0E7FB8" w14:textId="286722B6" w:rsidR="00860CED" w:rsidRPr="00164449" w:rsidRDefault="00860CED" w:rsidP="00F06F88">
      <w:pPr>
        <w:spacing w:line="360" w:lineRule="auto"/>
        <w:rPr>
          <w:rFonts w:ascii="Times New Roman" w:hAnsi="Times New Roman" w:cs="Times New Roman"/>
          <w:lang w:val="en-US"/>
        </w:rPr>
      </w:pPr>
    </w:p>
    <w:p w14:paraId="72259BA9" w14:textId="256A21A2" w:rsidR="0086798D" w:rsidRPr="00164449" w:rsidRDefault="00FF5F55" w:rsidP="00F06F88">
      <w:pPr>
        <w:spacing w:line="360" w:lineRule="auto"/>
        <w:rPr>
          <w:rFonts w:ascii="Times New Roman" w:hAnsi="Times New Roman" w:cs="Times New Roman"/>
          <w:lang w:val="en-US"/>
        </w:rPr>
      </w:pPr>
      <w:r w:rsidRPr="00164449">
        <w:rPr>
          <w:rFonts w:ascii="Times New Roman" w:hAnsi="Times New Roman" w:cs="Times New Roman"/>
          <w:lang w:val="en-US"/>
        </w:rPr>
        <w:t xml:space="preserve">Though Gough here </w:t>
      </w:r>
      <w:r w:rsidR="00533748" w:rsidRPr="00164449">
        <w:rPr>
          <w:rFonts w:ascii="Times New Roman" w:hAnsi="Times New Roman" w:cs="Times New Roman"/>
          <w:lang w:val="en-US"/>
        </w:rPr>
        <w:t>performs the same mano</w:t>
      </w:r>
      <w:r w:rsidR="00646EDB" w:rsidRPr="00164449">
        <w:rPr>
          <w:rFonts w:ascii="Times New Roman" w:hAnsi="Times New Roman" w:cs="Times New Roman"/>
          <w:lang w:val="en-US"/>
        </w:rPr>
        <w:t xml:space="preserve">euvre as the anonymous author of the </w:t>
      </w:r>
      <w:r w:rsidR="00646EDB" w:rsidRPr="00164449">
        <w:rPr>
          <w:rFonts w:ascii="Times New Roman" w:hAnsi="Times New Roman" w:cs="Times New Roman"/>
          <w:i/>
          <w:iCs/>
          <w:lang w:val="en-US"/>
        </w:rPr>
        <w:t>Letters from Snowdon</w:t>
      </w:r>
      <w:r w:rsidR="00646EDB" w:rsidRPr="00164449">
        <w:rPr>
          <w:rFonts w:ascii="Times New Roman" w:hAnsi="Times New Roman" w:cs="Times New Roman"/>
          <w:lang w:val="en-US"/>
        </w:rPr>
        <w:t xml:space="preserve">, his </w:t>
      </w:r>
      <w:r w:rsidR="000C1335">
        <w:rPr>
          <w:rFonts w:ascii="Times New Roman" w:hAnsi="Times New Roman" w:cs="Times New Roman"/>
          <w:lang w:val="en-US"/>
        </w:rPr>
        <w:t>“</w:t>
      </w:r>
      <w:r w:rsidR="00533748" w:rsidRPr="00164449">
        <w:rPr>
          <w:rFonts w:ascii="Times New Roman" w:hAnsi="Times New Roman" w:cs="Times New Roman"/>
          <w:lang w:val="en-US"/>
        </w:rPr>
        <w:t>glittering ore</w:t>
      </w:r>
      <w:r w:rsidR="000C1335">
        <w:rPr>
          <w:rFonts w:ascii="Times New Roman" w:hAnsi="Times New Roman" w:cs="Times New Roman"/>
          <w:lang w:val="en-US"/>
        </w:rPr>
        <w:t>”</w:t>
      </w:r>
      <w:r w:rsidR="00533748" w:rsidRPr="00164449">
        <w:rPr>
          <w:rFonts w:ascii="Times New Roman" w:hAnsi="Times New Roman" w:cs="Times New Roman"/>
          <w:lang w:val="en-US"/>
        </w:rPr>
        <w:t xml:space="preserve"> and </w:t>
      </w:r>
      <w:r w:rsidR="000C1335">
        <w:rPr>
          <w:rFonts w:ascii="Times New Roman" w:hAnsi="Times New Roman" w:cs="Times New Roman"/>
          <w:lang w:val="en-US"/>
        </w:rPr>
        <w:t>“</w:t>
      </w:r>
      <w:r w:rsidR="00533748" w:rsidRPr="00164449">
        <w:rPr>
          <w:rFonts w:ascii="Times New Roman" w:hAnsi="Times New Roman" w:cs="Times New Roman"/>
          <w:lang w:val="en-US"/>
        </w:rPr>
        <w:t>Welsh words</w:t>
      </w:r>
      <w:r w:rsidR="000C1335">
        <w:rPr>
          <w:rFonts w:ascii="Times New Roman" w:hAnsi="Times New Roman" w:cs="Times New Roman"/>
          <w:lang w:val="en-US"/>
        </w:rPr>
        <w:t>”</w:t>
      </w:r>
      <w:r w:rsidR="00533748" w:rsidRPr="00164449">
        <w:rPr>
          <w:rFonts w:ascii="Times New Roman" w:hAnsi="Times New Roman" w:cs="Times New Roman"/>
          <w:lang w:val="en-US"/>
        </w:rPr>
        <w:t xml:space="preserve"> </w:t>
      </w:r>
      <w:r w:rsidR="00646EDB" w:rsidRPr="00164449">
        <w:rPr>
          <w:rFonts w:ascii="Times New Roman" w:hAnsi="Times New Roman" w:cs="Times New Roman"/>
          <w:lang w:val="en-US"/>
        </w:rPr>
        <w:t xml:space="preserve">are anything but </w:t>
      </w:r>
      <w:r w:rsidR="006C41BA" w:rsidRPr="00164449">
        <w:rPr>
          <w:rFonts w:ascii="Times New Roman" w:hAnsi="Times New Roman" w:cs="Times New Roman"/>
          <w:lang w:val="en-US"/>
        </w:rPr>
        <w:t xml:space="preserve">offensive – and </w:t>
      </w:r>
      <w:r w:rsidR="00AD65A1" w:rsidRPr="00164449">
        <w:rPr>
          <w:rFonts w:ascii="Times New Roman" w:hAnsi="Times New Roman" w:cs="Times New Roman"/>
          <w:lang w:val="en-US"/>
        </w:rPr>
        <w:t>his</w:t>
      </w:r>
      <w:r w:rsidR="006C41BA" w:rsidRPr="00164449">
        <w:rPr>
          <w:rFonts w:ascii="Times New Roman" w:hAnsi="Times New Roman" w:cs="Times New Roman"/>
          <w:lang w:val="en-US"/>
        </w:rPr>
        <w:t xml:space="preserve"> </w:t>
      </w:r>
      <w:r w:rsidR="005609F3" w:rsidRPr="00164449">
        <w:rPr>
          <w:rFonts w:ascii="Times New Roman" w:hAnsi="Times New Roman" w:cs="Times New Roman"/>
          <w:lang w:val="en-US"/>
        </w:rPr>
        <w:t xml:space="preserve">blithely inaccurate </w:t>
      </w:r>
      <w:r w:rsidR="00B1596A" w:rsidRPr="00164449">
        <w:rPr>
          <w:rFonts w:ascii="Times New Roman" w:hAnsi="Times New Roman" w:cs="Times New Roman"/>
          <w:lang w:val="en-US"/>
        </w:rPr>
        <w:t xml:space="preserve">representation of </w:t>
      </w:r>
      <w:r w:rsidR="000C1335">
        <w:rPr>
          <w:rFonts w:ascii="Times New Roman" w:hAnsi="Times New Roman" w:cs="Times New Roman"/>
          <w:lang w:val="en-US"/>
        </w:rPr>
        <w:t>“</w:t>
      </w:r>
      <w:r w:rsidR="00B1596A" w:rsidRPr="00164449">
        <w:rPr>
          <w:rFonts w:ascii="Times New Roman" w:hAnsi="Times New Roman" w:cs="Times New Roman"/>
          <w:lang w:val="en-US"/>
        </w:rPr>
        <w:t>dio</w:t>
      </w:r>
      <w:r w:rsidR="00A5021C" w:rsidRPr="00164449">
        <w:rPr>
          <w:rFonts w:ascii="Times New Roman" w:hAnsi="Times New Roman" w:cs="Times New Roman"/>
          <w:lang w:val="en-US"/>
        </w:rPr>
        <w:t>l</w:t>
      </w:r>
      <w:r w:rsidR="00B1596A" w:rsidRPr="00164449">
        <w:rPr>
          <w:rFonts w:ascii="Times New Roman" w:hAnsi="Times New Roman" w:cs="Times New Roman"/>
          <w:lang w:val="en-US"/>
        </w:rPr>
        <w:t>ch i chi</w:t>
      </w:r>
      <w:r w:rsidR="000C1335">
        <w:rPr>
          <w:rFonts w:ascii="Times New Roman" w:hAnsi="Times New Roman" w:cs="Times New Roman"/>
          <w:lang w:val="en-US"/>
        </w:rPr>
        <w:t>”</w:t>
      </w:r>
      <w:r w:rsidR="00B1596A" w:rsidRPr="00164449">
        <w:rPr>
          <w:rFonts w:ascii="Times New Roman" w:hAnsi="Times New Roman" w:cs="Times New Roman"/>
          <w:lang w:val="en-US"/>
        </w:rPr>
        <w:t xml:space="preserve"> </w:t>
      </w:r>
      <w:r w:rsidR="00DC167F" w:rsidRPr="00164449">
        <w:rPr>
          <w:rFonts w:ascii="Times New Roman" w:hAnsi="Times New Roman" w:cs="Times New Roman"/>
          <w:lang w:val="en-US"/>
        </w:rPr>
        <w:t>(</w:t>
      </w:r>
      <w:r w:rsidR="000C1335">
        <w:rPr>
          <w:rFonts w:ascii="Times New Roman" w:hAnsi="Times New Roman" w:cs="Times New Roman"/>
          <w:lang w:val="en-US"/>
        </w:rPr>
        <w:t>“</w:t>
      </w:r>
      <w:r w:rsidR="00DC167F" w:rsidRPr="00164449">
        <w:rPr>
          <w:rFonts w:ascii="Times New Roman" w:hAnsi="Times New Roman" w:cs="Times New Roman"/>
          <w:lang w:val="en-US"/>
        </w:rPr>
        <w:t>Jolky</w:t>
      </w:r>
      <w:r w:rsidR="000C1335">
        <w:rPr>
          <w:rFonts w:ascii="Times New Roman" w:hAnsi="Times New Roman" w:cs="Times New Roman"/>
          <w:lang w:val="en-US"/>
        </w:rPr>
        <w:t>”</w:t>
      </w:r>
      <w:r w:rsidR="0053238C" w:rsidRPr="00164449">
        <w:rPr>
          <w:rFonts w:ascii="Times New Roman" w:hAnsi="Times New Roman" w:cs="Times New Roman"/>
          <w:lang w:val="en-US"/>
        </w:rPr>
        <w:t xml:space="preserve">) </w:t>
      </w:r>
      <w:r w:rsidR="00B1596A" w:rsidRPr="00164449">
        <w:rPr>
          <w:rFonts w:ascii="Times New Roman" w:hAnsi="Times New Roman" w:cs="Times New Roman"/>
          <w:lang w:val="en-US"/>
        </w:rPr>
        <w:t>is not, in fact</w:t>
      </w:r>
      <w:r w:rsidR="00116505" w:rsidRPr="00164449">
        <w:rPr>
          <w:rFonts w:ascii="Times New Roman" w:hAnsi="Times New Roman" w:cs="Times New Roman"/>
          <w:lang w:val="en-US"/>
        </w:rPr>
        <w:t>,</w:t>
      </w:r>
      <w:r w:rsidR="00B1596A" w:rsidRPr="00164449">
        <w:rPr>
          <w:rFonts w:ascii="Times New Roman" w:hAnsi="Times New Roman" w:cs="Times New Roman"/>
          <w:lang w:val="en-US"/>
        </w:rPr>
        <w:t xml:space="preserve"> a bad </w:t>
      </w:r>
      <w:r w:rsidR="00A5021C" w:rsidRPr="00164449">
        <w:rPr>
          <w:rFonts w:ascii="Times New Roman" w:hAnsi="Times New Roman" w:cs="Times New Roman"/>
          <w:lang w:val="en-US"/>
        </w:rPr>
        <w:t xml:space="preserve">echo of how </w:t>
      </w:r>
      <w:r w:rsidR="00994D7A" w:rsidRPr="00164449">
        <w:rPr>
          <w:rFonts w:ascii="Times New Roman" w:hAnsi="Times New Roman" w:cs="Times New Roman"/>
          <w:lang w:val="en-US"/>
        </w:rPr>
        <w:t xml:space="preserve">a Welsh </w:t>
      </w:r>
      <w:r w:rsidR="000C1335">
        <w:rPr>
          <w:rFonts w:ascii="Times New Roman" w:hAnsi="Times New Roman" w:cs="Times New Roman"/>
          <w:lang w:val="en-US"/>
        </w:rPr>
        <w:t>“</w:t>
      </w:r>
      <w:r w:rsidR="00994D7A" w:rsidRPr="00164449">
        <w:rPr>
          <w:rFonts w:ascii="Times New Roman" w:hAnsi="Times New Roman" w:cs="Times New Roman"/>
          <w:lang w:val="en-US"/>
        </w:rPr>
        <w:t>thank-you</w:t>
      </w:r>
      <w:r w:rsidR="000C1335">
        <w:rPr>
          <w:rFonts w:ascii="Times New Roman" w:hAnsi="Times New Roman" w:cs="Times New Roman"/>
          <w:lang w:val="en-US"/>
        </w:rPr>
        <w:t>”</w:t>
      </w:r>
      <w:r w:rsidR="00A5021C" w:rsidRPr="00164449">
        <w:rPr>
          <w:rFonts w:ascii="Times New Roman" w:hAnsi="Times New Roman" w:cs="Times New Roman"/>
          <w:lang w:val="en-US"/>
        </w:rPr>
        <w:t xml:space="preserve"> sound</w:t>
      </w:r>
      <w:r w:rsidR="00041647" w:rsidRPr="00164449">
        <w:rPr>
          <w:rFonts w:ascii="Times New Roman" w:hAnsi="Times New Roman" w:cs="Times New Roman"/>
          <w:lang w:val="en-US"/>
        </w:rPr>
        <w:t>s</w:t>
      </w:r>
      <w:r w:rsidR="006C41BA" w:rsidRPr="00164449">
        <w:rPr>
          <w:rFonts w:ascii="Times New Roman" w:hAnsi="Times New Roman" w:cs="Times New Roman"/>
          <w:lang w:val="en-US"/>
        </w:rPr>
        <w:t>.</w:t>
      </w:r>
      <w:r w:rsidR="00765910" w:rsidRPr="00164449">
        <w:rPr>
          <w:rFonts w:ascii="Times New Roman" w:hAnsi="Times New Roman" w:cs="Times New Roman"/>
          <w:lang w:val="en-US"/>
        </w:rPr>
        <w:t xml:space="preserve"> </w:t>
      </w:r>
      <w:r w:rsidR="0086798D" w:rsidRPr="00164449">
        <w:rPr>
          <w:rFonts w:ascii="Times New Roman" w:hAnsi="Times New Roman" w:cs="Times New Roman"/>
          <w:lang w:val="en-US"/>
        </w:rPr>
        <w:tab/>
      </w:r>
    </w:p>
    <w:p w14:paraId="67C04A32" w14:textId="77777777" w:rsidR="007C4038" w:rsidRPr="00164449" w:rsidRDefault="007C4038" w:rsidP="00F06F88">
      <w:pPr>
        <w:spacing w:line="360" w:lineRule="auto"/>
        <w:rPr>
          <w:rFonts w:ascii="Times New Roman" w:hAnsi="Times New Roman" w:cs="Times New Roman"/>
          <w:lang w:val="en-US"/>
        </w:rPr>
      </w:pPr>
    </w:p>
    <w:p w14:paraId="4579CD4F" w14:textId="11A14192" w:rsidR="00F6364C" w:rsidRPr="00164449" w:rsidRDefault="007A7338" w:rsidP="00F06F88">
      <w:pPr>
        <w:spacing w:line="360" w:lineRule="auto"/>
        <w:rPr>
          <w:rFonts w:ascii="Times New Roman" w:hAnsi="Times New Roman" w:cs="Times New Roman"/>
          <w:lang w:val="en-US"/>
        </w:rPr>
      </w:pPr>
      <w:r w:rsidRPr="00164449">
        <w:rPr>
          <w:rFonts w:ascii="Times New Roman" w:hAnsi="Times New Roman" w:cs="Times New Roman"/>
          <w:lang w:val="en-US"/>
        </w:rPr>
        <w:t>Yet the written shape of Welsh</w:t>
      </w:r>
      <w:r w:rsidR="00F763CB" w:rsidRPr="00164449">
        <w:rPr>
          <w:rFonts w:ascii="Times New Roman" w:hAnsi="Times New Roman" w:cs="Times New Roman"/>
          <w:lang w:val="en-US"/>
        </w:rPr>
        <w:t xml:space="preserve"> – and particularly of its p</w:t>
      </w:r>
      <w:r w:rsidR="001A5571" w:rsidRPr="00164449">
        <w:rPr>
          <w:rFonts w:ascii="Times New Roman" w:hAnsi="Times New Roman" w:cs="Times New Roman"/>
          <w:lang w:val="en-US"/>
        </w:rPr>
        <w:t>l</w:t>
      </w:r>
      <w:r w:rsidR="00F763CB" w:rsidRPr="00164449">
        <w:rPr>
          <w:rFonts w:ascii="Times New Roman" w:hAnsi="Times New Roman" w:cs="Times New Roman"/>
          <w:lang w:val="en-US"/>
        </w:rPr>
        <w:t xml:space="preserve">ace-names - </w:t>
      </w:r>
      <w:r w:rsidRPr="00164449">
        <w:rPr>
          <w:rFonts w:ascii="Times New Roman" w:hAnsi="Times New Roman" w:cs="Times New Roman"/>
          <w:lang w:val="en-US"/>
        </w:rPr>
        <w:t xml:space="preserve">perturbed </w:t>
      </w:r>
      <w:r w:rsidR="003F1B7B" w:rsidRPr="00164449">
        <w:rPr>
          <w:rFonts w:ascii="Times New Roman" w:hAnsi="Times New Roman" w:cs="Times New Roman"/>
          <w:lang w:val="en-US"/>
        </w:rPr>
        <w:t xml:space="preserve">many </w:t>
      </w:r>
      <w:r w:rsidR="00520445" w:rsidRPr="00164449">
        <w:rPr>
          <w:rFonts w:ascii="Times New Roman" w:hAnsi="Times New Roman" w:cs="Times New Roman"/>
          <w:lang w:val="en-US"/>
        </w:rPr>
        <w:t xml:space="preserve">writers </w:t>
      </w:r>
      <w:r w:rsidR="003F1B7B" w:rsidRPr="00164449">
        <w:rPr>
          <w:rFonts w:ascii="Times New Roman" w:hAnsi="Times New Roman" w:cs="Times New Roman"/>
          <w:lang w:val="en-US"/>
        </w:rPr>
        <w:t xml:space="preserve">besides Wordsworth. </w:t>
      </w:r>
      <w:r w:rsidR="0086798D" w:rsidRPr="00164449">
        <w:rPr>
          <w:rFonts w:ascii="Times New Roman" w:hAnsi="Times New Roman" w:cs="Times New Roman"/>
          <w:lang w:val="en-US"/>
        </w:rPr>
        <w:t xml:space="preserve">For Horace Walpole, Welsh orthography was pure obstruction: Pennant’s Welsh </w:t>
      </w:r>
      <w:r w:rsidR="00C836BF" w:rsidRPr="00164449">
        <w:rPr>
          <w:rFonts w:ascii="Times New Roman" w:hAnsi="Times New Roman" w:cs="Times New Roman"/>
          <w:i/>
          <w:iCs/>
          <w:lang w:val="en-US"/>
        </w:rPr>
        <w:t>T</w:t>
      </w:r>
      <w:r w:rsidR="0086798D" w:rsidRPr="00164449">
        <w:rPr>
          <w:rFonts w:ascii="Times New Roman" w:hAnsi="Times New Roman" w:cs="Times New Roman"/>
          <w:i/>
          <w:iCs/>
          <w:lang w:val="en-US"/>
        </w:rPr>
        <w:t>ours</w:t>
      </w:r>
      <w:r w:rsidR="0086798D" w:rsidRPr="00164449">
        <w:rPr>
          <w:rFonts w:ascii="Times New Roman" w:hAnsi="Times New Roman" w:cs="Times New Roman"/>
          <w:lang w:val="en-US"/>
        </w:rPr>
        <w:t xml:space="preserve">, he wrote, are </w:t>
      </w:r>
      <w:r w:rsidR="000C1335">
        <w:rPr>
          <w:rFonts w:ascii="Times New Roman" w:hAnsi="Times New Roman" w:cs="Times New Roman"/>
          <w:kern w:val="0"/>
          <w:lang w:val="en-US"/>
          <w14:ligatures w14:val="none"/>
        </w:rPr>
        <w:t>“</w:t>
      </w:r>
      <w:r w:rsidR="0086798D" w:rsidRPr="00164449">
        <w:rPr>
          <w:rFonts w:ascii="Times New Roman" w:hAnsi="Times New Roman" w:cs="Times New Roman"/>
          <w:kern w:val="0"/>
          <w:lang w:val="en-US"/>
          <w14:ligatures w14:val="none"/>
        </w:rPr>
        <w:t>a patchwork of all sorts of shreds stitched together with unpronounceable words of DDwrr’s and no vowels, so I do not remember much of what I cannot articulate.</w:t>
      </w:r>
      <w:r w:rsidR="000C1335">
        <w:rPr>
          <w:rFonts w:ascii="Times New Roman" w:hAnsi="Times New Roman" w:cs="Times New Roman"/>
          <w:kern w:val="0"/>
          <w:lang w:val="en-US"/>
          <w14:ligatures w14:val="none"/>
        </w:rPr>
        <w:t>”</w:t>
      </w:r>
      <w:r w:rsidR="005107DF" w:rsidRPr="00164449">
        <w:rPr>
          <w:rStyle w:val="FootnoteReference"/>
          <w:rFonts w:ascii="Times New Roman" w:hAnsi="Times New Roman" w:cs="Times New Roman"/>
          <w:kern w:val="0"/>
          <w:lang w:val="en-US"/>
          <w14:ligatures w14:val="none"/>
        </w:rPr>
        <w:footnoteReference w:id="51"/>
      </w:r>
      <w:r w:rsidR="0086798D" w:rsidRPr="00164449">
        <w:rPr>
          <w:rFonts w:ascii="Times New Roman" w:hAnsi="Times New Roman" w:cs="Times New Roman"/>
          <w:lang w:val="en-US"/>
        </w:rPr>
        <w:t xml:space="preserve"> For the writer of the </w:t>
      </w:r>
      <w:r w:rsidR="0086798D" w:rsidRPr="00164449">
        <w:rPr>
          <w:rFonts w:ascii="Times New Roman" w:hAnsi="Times New Roman" w:cs="Times New Roman"/>
          <w:i/>
          <w:iCs/>
          <w:lang w:val="en-US"/>
        </w:rPr>
        <w:t>Letters from Snowdon</w:t>
      </w:r>
      <w:r w:rsidR="0086798D" w:rsidRPr="00164449">
        <w:rPr>
          <w:rFonts w:ascii="Times New Roman" w:hAnsi="Times New Roman" w:cs="Times New Roman"/>
          <w:lang w:val="en-US"/>
        </w:rPr>
        <w:t xml:space="preserve">, </w:t>
      </w:r>
      <w:r w:rsidR="00745656" w:rsidRPr="00164449">
        <w:rPr>
          <w:rFonts w:ascii="Times New Roman" w:hAnsi="Times New Roman" w:cs="Times New Roman"/>
          <w:lang w:val="en-US"/>
        </w:rPr>
        <w:t>that</w:t>
      </w:r>
      <w:r w:rsidR="00EC24C6" w:rsidRPr="00164449">
        <w:rPr>
          <w:rFonts w:ascii="Times New Roman" w:hAnsi="Times New Roman" w:cs="Times New Roman"/>
          <w:lang w:val="en-US"/>
        </w:rPr>
        <w:t xml:space="preserve"> </w:t>
      </w:r>
      <w:r w:rsidR="0086798D" w:rsidRPr="00164449">
        <w:rPr>
          <w:rFonts w:ascii="Times New Roman" w:hAnsi="Times New Roman" w:cs="Times New Roman"/>
          <w:lang w:val="en-US"/>
        </w:rPr>
        <w:t xml:space="preserve">inability to articulate is a joke </w:t>
      </w:r>
      <w:r w:rsidR="00EC24C6" w:rsidRPr="00164449">
        <w:rPr>
          <w:rFonts w:ascii="Times New Roman" w:hAnsi="Times New Roman" w:cs="Times New Roman"/>
          <w:lang w:val="en-US"/>
        </w:rPr>
        <w:t>agai</w:t>
      </w:r>
      <w:r w:rsidR="00537AC2" w:rsidRPr="00164449">
        <w:rPr>
          <w:rFonts w:ascii="Times New Roman" w:hAnsi="Times New Roman" w:cs="Times New Roman"/>
          <w:lang w:val="en-US"/>
        </w:rPr>
        <w:t>nst the Welsh</w:t>
      </w:r>
      <w:r w:rsidR="00DB3C55" w:rsidRPr="00164449">
        <w:rPr>
          <w:rFonts w:ascii="Times New Roman" w:hAnsi="Times New Roman" w:cs="Times New Roman"/>
          <w:lang w:val="en-US"/>
        </w:rPr>
        <w:t>:</w:t>
      </w:r>
      <w:r w:rsidR="00537AC2" w:rsidRPr="00164449">
        <w:rPr>
          <w:rFonts w:ascii="Times New Roman" w:hAnsi="Times New Roman" w:cs="Times New Roman"/>
          <w:lang w:val="en-US"/>
        </w:rPr>
        <w:t xml:space="preserve"> </w:t>
      </w:r>
      <w:r w:rsidR="0086798D" w:rsidRPr="00164449">
        <w:rPr>
          <w:rFonts w:ascii="Times New Roman" w:hAnsi="Times New Roman" w:cs="Times New Roman"/>
          <w:lang w:val="en-US"/>
        </w:rPr>
        <w:t xml:space="preserve">he begins his ascent near </w:t>
      </w:r>
      <w:r w:rsidR="000C1335">
        <w:rPr>
          <w:rFonts w:ascii="Times New Roman" w:hAnsi="Times New Roman" w:cs="Times New Roman"/>
          <w:lang w:val="en-US"/>
        </w:rPr>
        <w:t>“</w:t>
      </w:r>
      <w:r w:rsidR="0086798D" w:rsidRPr="00164449">
        <w:rPr>
          <w:rFonts w:ascii="Times New Roman" w:hAnsi="Times New Roman" w:cs="Times New Roman"/>
          <w:lang w:val="en-US"/>
        </w:rPr>
        <w:t>Llyn Cychwhechlyn, which I leave you to pronounce as well as you are able</w:t>
      </w:r>
      <w:r w:rsidR="000C1335">
        <w:rPr>
          <w:rFonts w:ascii="Times New Roman" w:hAnsi="Times New Roman" w:cs="Times New Roman"/>
          <w:lang w:val="en-US"/>
        </w:rPr>
        <w:t>”</w:t>
      </w:r>
      <w:r w:rsidR="00537AC2" w:rsidRPr="00164449">
        <w:rPr>
          <w:rFonts w:ascii="Times New Roman" w:hAnsi="Times New Roman" w:cs="Times New Roman"/>
          <w:lang w:val="en-US"/>
        </w:rPr>
        <w:t>.</w:t>
      </w:r>
      <w:r w:rsidR="00584A68" w:rsidRPr="00164449">
        <w:rPr>
          <w:rStyle w:val="FootnoteReference"/>
          <w:rFonts w:ascii="Times New Roman" w:hAnsi="Times New Roman" w:cs="Times New Roman"/>
          <w:lang w:val="en-US"/>
        </w:rPr>
        <w:footnoteReference w:id="52"/>
      </w:r>
      <w:r w:rsidR="000E2FA1" w:rsidRPr="00164449">
        <w:rPr>
          <w:rFonts w:ascii="Times New Roman" w:hAnsi="Times New Roman" w:cs="Times New Roman"/>
          <w:lang w:val="en-US"/>
        </w:rPr>
        <w:t xml:space="preserve"> </w:t>
      </w:r>
      <w:r w:rsidR="00537AC2" w:rsidRPr="00164449">
        <w:rPr>
          <w:rFonts w:ascii="Times New Roman" w:hAnsi="Times New Roman" w:cs="Times New Roman"/>
          <w:lang w:val="en-US"/>
        </w:rPr>
        <w:t>F</w:t>
      </w:r>
      <w:r w:rsidR="0086798D" w:rsidRPr="00164449">
        <w:rPr>
          <w:rFonts w:ascii="Times New Roman" w:hAnsi="Times New Roman" w:cs="Times New Roman"/>
          <w:lang w:val="en-US"/>
        </w:rPr>
        <w:t>or the novelist Catherine Hutton it is something to acknowledge</w:t>
      </w:r>
      <w:r w:rsidR="009A02E6" w:rsidRPr="00164449">
        <w:rPr>
          <w:rFonts w:ascii="Times New Roman" w:hAnsi="Times New Roman" w:cs="Times New Roman"/>
          <w:lang w:val="en-US"/>
        </w:rPr>
        <w:t xml:space="preserve">, </w:t>
      </w:r>
      <w:r w:rsidR="001A5571" w:rsidRPr="00164449">
        <w:rPr>
          <w:rFonts w:ascii="Times New Roman" w:hAnsi="Times New Roman" w:cs="Times New Roman"/>
          <w:lang w:val="en-US"/>
        </w:rPr>
        <w:t xml:space="preserve">to </w:t>
      </w:r>
      <w:r w:rsidR="009A02E6" w:rsidRPr="00164449">
        <w:rPr>
          <w:rFonts w:ascii="Times New Roman" w:hAnsi="Times New Roman" w:cs="Times New Roman"/>
          <w:lang w:val="en-US"/>
        </w:rPr>
        <w:t>mitigate,</w:t>
      </w:r>
      <w:r w:rsidR="0086798D" w:rsidRPr="00164449">
        <w:rPr>
          <w:rFonts w:ascii="Times New Roman" w:hAnsi="Times New Roman" w:cs="Times New Roman"/>
          <w:lang w:val="en-US"/>
        </w:rPr>
        <w:t xml:space="preserve"> and overcome:</w:t>
      </w:r>
      <w:r w:rsidR="00323407" w:rsidRPr="00164449">
        <w:rPr>
          <w:rFonts w:ascii="Times New Roman" w:hAnsi="Times New Roman" w:cs="Times New Roman"/>
          <w:lang w:val="en-US"/>
        </w:rPr>
        <w:t xml:space="preserve"> </w:t>
      </w:r>
      <w:r w:rsidR="000C1335">
        <w:rPr>
          <w:rFonts w:ascii="Times New Roman" w:hAnsi="Times New Roman" w:cs="Times New Roman"/>
          <w:lang w:val="en-US"/>
        </w:rPr>
        <w:t>“</w:t>
      </w:r>
      <w:r w:rsidR="0086798D" w:rsidRPr="00164449">
        <w:rPr>
          <w:rFonts w:ascii="Times New Roman" w:hAnsi="Times New Roman" w:cs="Times New Roman"/>
          <w:lang w:val="en-US"/>
        </w:rPr>
        <w:t>To soften the ill impression of the uncouth assemblage of consonants in the Welsh names of places</w:t>
      </w:r>
      <w:r w:rsidR="000C1335">
        <w:rPr>
          <w:rFonts w:ascii="Times New Roman" w:hAnsi="Times New Roman" w:cs="Times New Roman"/>
          <w:lang w:val="en-US"/>
        </w:rPr>
        <w:t>”</w:t>
      </w:r>
      <w:r w:rsidR="0086798D" w:rsidRPr="00164449">
        <w:rPr>
          <w:rFonts w:ascii="Times New Roman" w:hAnsi="Times New Roman" w:cs="Times New Roman"/>
          <w:lang w:val="en-US"/>
        </w:rPr>
        <w:t xml:space="preserve">, she wrote on crossing the border in 1796, </w:t>
      </w:r>
      <w:r w:rsidR="000C1335">
        <w:rPr>
          <w:rFonts w:ascii="Times New Roman" w:hAnsi="Times New Roman" w:cs="Times New Roman"/>
          <w:lang w:val="en-US"/>
        </w:rPr>
        <w:t>“</w:t>
      </w:r>
      <w:r w:rsidR="0086798D" w:rsidRPr="00164449">
        <w:rPr>
          <w:rFonts w:ascii="Times New Roman" w:hAnsi="Times New Roman" w:cs="Times New Roman"/>
          <w:lang w:val="en-US"/>
        </w:rPr>
        <w:t>I will give you a few rules for their pronunciation.</w:t>
      </w:r>
      <w:r w:rsidR="000C1335">
        <w:rPr>
          <w:rFonts w:ascii="Times New Roman" w:hAnsi="Times New Roman" w:cs="Times New Roman"/>
          <w:lang w:val="en-US"/>
        </w:rPr>
        <w:t>”</w:t>
      </w:r>
      <w:r w:rsidR="00A0638F" w:rsidRPr="00164449">
        <w:rPr>
          <w:rStyle w:val="FootnoteReference"/>
          <w:rFonts w:ascii="Times New Roman" w:hAnsi="Times New Roman" w:cs="Times New Roman"/>
          <w:lang w:val="en-US"/>
        </w:rPr>
        <w:footnoteReference w:id="53"/>
      </w:r>
      <w:r w:rsidR="00323407" w:rsidRPr="00164449">
        <w:rPr>
          <w:rFonts w:ascii="Times New Roman" w:hAnsi="Times New Roman" w:cs="Times New Roman"/>
          <w:lang w:val="en-US"/>
        </w:rPr>
        <w:t xml:space="preserve"> </w:t>
      </w:r>
      <w:r w:rsidR="00A82E55" w:rsidRPr="00164449">
        <w:rPr>
          <w:rFonts w:ascii="Times New Roman" w:hAnsi="Times New Roman" w:cs="Times New Roman"/>
          <w:lang w:val="en-US"/>
        </w:rPr>
        <w:t xml:space="preserve">For </w:t>
      </w:r>
      <w:r w:rsidR="000B55F1" w:rsidRPr="00164449">
        <w:rPr>
          <w:rFonts w:ascii="Times New Roman" w:hAnsi="Times New Roman" w:cs="Times New Roman"/>
          <w:lang w:val="en-US"/>
        </w:rPr>
        <w:t xml:space="preserve">a great </w:t>
      </w:r>
      <w:r w:rsidR="00A82E55" w:rsidRPr="00164449">
        <w:rPr>
          <w:rFonts w:ascii="Times New Roman" w:hAnsi="Times New Roman" w:cs="Times New Roman"/>
          <w:lang w:val="en-US"/>
        </w:rPr>
        <w:t>many writers</w:t>
      </w:r>
      <w:r w:rsidR="003C5C71" w:rsidRPr="00164449">
        <w:rPr>
          <w:rFonts w:ascii="Times New Roman" w:hAnsi="Times New Roman" w:cs="Times New Roman"/>
          <w:lang w:val="en-US"/>
        </w:rPr>
        <w:t xml:space="preserve"> (Walpole notwithstanding)</w:t>
      </w:r>
      <w:r w:rsidR="00A82E55" w:rsidRPr="00164449">
        <w:rPr>
          <w:rFonts w:ascii="Times New Roman" w:hAnsi="Times New Roman" w:cs="Times New Roman"/>
          <w:lang w:val="en-US"/>
        </w:rPr>
        <w:t xml:space="preserve">, </w:t>
      </w:r>
      <w:r w:rsidR="00F10CD5" w:rsidRPr="00164449">
        <w:rPr>
          <w:rFonts w:ascii="Times New Roman" w:hAnsi="Times New Roman" w:cs="Times New Roman"/>
          <w:lang w:val="en-US"/>
        </w:rPr>
        <w:t xml:space="preserve">Thomas Pennant’s </w:t>
      </w:r>
      <w:r w:rsidR="00F10CD5" w:rsidRPr="00164449">
        <w:rPr>
          <w:rFonts w:ascii="Times New Roman" w:hAnsi="Times New Roman" w:cs="Times New Roman"/>
          <w:i/>
          <w:iCs/>
          <w:lang w:val="en-US"/>
        </w:rPr>
        <w:t>Tours in Wales</w:t>
      </w:r>
      <w:r w:rsidR="00F10CD5" w:rsidRPr="00164449">
        <w:rPr>
          <w:rFonts w:ascii="Times New Roman" w:hAnsi="Times New Roman" w:cs="Times New Roman"/>
          <w:lang w:val="en-US"/>
        </w:rPr>
        <w:t xml:space="preserve"> provided a stabilizing text </w:t>
      </w:r>
      <w:r w:rsidR="003C5C71" w:rsidRPr="00164449">
        <w:rPr>
          <w:rFonts w:ascii="Times New Roman" w:hAnsi="Times New Roman" w:cs="Times New Roman"/>
          <w:lang w:val="en-US"/>
        </w:rPr>
        <w:t>from which to draw references</w:t>
      </w:r>
      <w:r w:rsidR="000B55F1" w:rsidRPr="00164449">
        <w:rPr>
          <w:rFonts w:ascii="Times New Roman" w:hAnsi="Times New Roman" w:cs="Times New Roman"/>
          <w:lang w:val="en-US"/>
        </w:rPr>
        <w:t>, meanings</w:t>
      </w:r>
      <w:r w:rsidR="003C5C71" w:rsidRPr="00164449">
        <w:rPr>
          <w:rFonts w:ascii="Times New Roman" w:hAnsi="Times New Roman" w:cs="Times New Roman"/>
          <w:lang w:val="en-US"/>
        </w:rPr>
        <w:t xml:space="preserve"> </w:t>
      </w:r>
      <w:r w:rsidR="006B2D7C" w:rsidRPr="00164449">
        <w:rPr>
          <w:rFonts w:ascii="Times New Roman" w:hAnsi="Times New Roman" w:cs="Times New Roman"/>
          <w:lang w:val="en-US"/>
        </w:rPr>
        <w:t xml:space="preserve">and spellings for </w:t>
      </w:r>
      <w:r w:rsidR="000B55F1" w:rsidRPr="00164449">
        <w:rPr>
          <w:rFonts w:ascii="Times New Roman" w:hAnsi="Times New Roman" w:cs="Times New Roman"/>
          <w:lang w:val="en-US"/>
        </w:rPr>
        <w:t>place-</w:t>
      </w:r>
      <w:r w:rsidR="006B2D7C" w:rsidRPr="00164449">
        <w:rPr>
          <w:rFonts w:ascii="Times New Roman" w:hAnsi="Times New Roman" w:cs="Times New Roman"/>
          <w:lang w:val="en-US"/>
        </w:rPr>
        <w:t>names</w:t>
      </w:r>
      <w:r w:rsidR="00C966F1" w:rsidRPr="00164449">
        <w:rPr>
          <w:rFonts w:ascii="Times New Roman" w:hAnsi="Times New Roman" w:cs="Times New Roman"/>
          <w:lang w:val="en-US"/>
        </w:rPr>
        <w:t>.</w:t>
      </w:r>
      <w:r w:rsidR="001B3FD6" w:rsidRPr="00164449">
        <w:rPr>
          <w:rFonts w:ascii="Times New Roman" w:hAnsi="Times New Roman" w:cs="Times New Roman"/>
          <w:lang w:val="en-US"/>
        </w:rPr>
        <w:t xml:space="preserve"> </w:t>
      </w:r>
      <w:r w:rsidR="00C966F1" w:rsidRPr="00164449">
        <w:rPr>
          <w:rFonts w:ascii="Times New Roman" w:hAnsi="Times New Roman" w:cs="Times New Roman"/>
          <w:lang w:val="en-US"/>
        </w:rPr>
        <w:t>I</w:t>
      </w:r>
      <w:r w:rsidR="001B3FD6" w:rsidRPr="00164449">
        <w:rPr>
          <w:rFonts w:ascii="Times New Roman" w:hAnsi="Times New Roman" w:cs="Times New Roman"/>
          <w:lang w:val="en-US"/>
        </w:rPr>
        <w:t>t is intriguing</w:t>
      </w:r>
      <w:r w:rsidR="00C966F1" w:rsidRPr="00164449">
        <w:rPr>
          <w:rFonts w:ascii="Times New Roman" w:hAnsi="Times New Roman" w:cs="Times New Roman"/>
          <w:lang w:val="en-US"/>
        </w:rPr>
        <w:t xml:space="preserve"> - </w:t>
      </w:r>
      <w:r w:rsidR="001B3FD6" w:rsidRPr="00164449">
        <w:rPr>
          <w:rFonts w:ascii="Times New Roman" w:hAnsi="Times New Roman" w:cs="Times New Roman"/>
          <w:lang w:val="en-US"/>
        </w:rPr>
        <w:t>especially given th</w:t>
      </w:r>
      <w:r w:rsidR="004C2497" w:rsidRPr="00164449">
        <w:rPr>
          <w:rFonts w:ascii="Times New Roman" w:hAnsi="Times New Roman" w:cs="Times New Roman"/>
          <w:lang w:val="en-US"/>
        </w:rPr>
        <w:t xml:space="preserve">eir </w:t>
      </w:r>
      <w:r w:rsidR="00716E5E" w:rsidRPr="00164449">
        <w:rPr>
          <w:rFonts w:ascii="Times New Roman" w:hAnsi="Times New Roman" w:cs="Times New Roman"/>
          <w:lang w:val="en-US"/>
        </w:rPr>
        <w:t>meeting</w:t>
      </w:r>
      <w:r w:rsidR="004C2497" w:rsidRPr="00164449">
        <w:rPr>
          <w:rFonts w:ascii="Times New Roman" w:hAnsi="Times New Roman" w:cs="Times New Roman"/>
          <w:lang w:val="en-US"/>
        </w:rPr>
        <w:t xml:space="preserve"> at Downing</w:t>
      </w:r>
      <w:r w:rsidR="00716E5E" w:rsidRPr="00164449">
        <w:rPr>
          <w:rFonts w:ascii="Times New Roman" w:hAnsi="Times New Roman" w:cs="Times New Roman"/>
          <w:lang w:val="en-US"/>
        </w:rPr>
        <w:t xml:space="preserve">, and the fact that </w:t>
      </w:r>
      <w:r w:rsidR="005555B9" w:rsidRPr="00164449">
        <w:rPr>
          <w:rFonts w:ascii="Times New Roman" w:hAnsi="Times New Roman" w:cs="Times New Roman"/>
          <w:lang w:val="en-US"/>
        </w:rPr>
        <w:t xml:space="preserve">Pennant’s </w:t>
      </w:r>
      <w:r w:rsidR="00716E5E" w:rsidRPr="00164449">
        <w:rPr>
          <w:rFonts w:ascii="Times New Roman" w:hAnsi="Times New Roman" w:cs="Times New Roman"/>
          <w:lang w:val="en-US"/>
        </w:rPr>
        <w:t xml:space="preserve">own </w:t>
      </w:r>
      <w:r w:rsidR="005555B9" w:rsidRPr="00164449">
        <w:rPr>
          <w:rFonts w:ascii="Times New Roman" w:hAnsi="Times New Roman" w:cs="Times New Roman"/>
          <w:lang w:val="en-US"/>
        </w:rPr>
        <w:t xml:space="preserve">ascent of Snowdon has been considered </w:t>
      </w:r>
      <w:r w:rsidR="00025455" w:rsidRPr="00164449">
        <w:rPr>
          <w:rFonts w:ascii="Times New Roman" w:hAnsi="Times New Roman" w:cs="Times New Roman"/>
          <w:lang w:val="en-US"/>
        </w:rPr>
        <w:t xml:space="preserve">a </w:t>
      </w:r>
      <w:r w:rsidR="005555B9" w:rsidRPr="00164449">
        <w:rPr>
          <w:rFonts w:ascii="Times New Roman" w:hAnsi="Times New Roman" w:cs="Times New Roman"/>
          <w:lang w:val="en-US"/>
        </w:rPr>
        <w:t xml:space="preserve">hidden </w:t>
      </w:r>
      <w:r w:rsidR="00025455" w:rsidRPr="00164449">
        <w:rPr>
          <w:rFonts w:ascii="Times New Roman" w:hAnsi="Times New Roman" w:cs="Times New Roman"/>
          <w:lang w:val="en-US"/>
        </w:rPr>
        <w:t xml:space="preserve">and structuring presence </w:t>
      </w:r>
      <w:r w:rsidR="005555B9" w:rsidRPr="00164449">
        <w:rPr>
          <w:rFonts w:ascii="Times New Roman" w:hAnsi="Times New Roman" w:cs="Times New Roman"/>
          <w:lang w:val="en-US"/>
        </w:rPr>
        <w:t xml:space="preserve">in </w:t>
      </w:r>
      <w:r w:rsidR="00716E5E" w:rsidRPr="00164449">
        <w:rPr>
          <w:rFonts w:ascii="Times New Roman" w:hAnsi="Times New Roman" w:cs="Times New Roman"/>
          <w:lang w:val="en-US"/>
        </w:rPr>
        <w:t xml:space="preserve">the </w:t>
      </w:r>
      <w:r w:rsidR="000C1335">
        <w:rPr>
          <w:rFonts w:ascii="Times New Roman" w:hAnsi="Times New Roman" w:cs="Times New Roman"/>
          <w:lang w:val="en-US"/>
        </w:rPr>
        <w:t>“</w:t>
      </w:r>
      <w:r w:rsidR="00C966F1" w:rsidRPr="00164449">
        <w:rPr>
          <w:rFonts w:ascii="Times New Roman" w:hAnsi="Times New Roman" w:cs="Times New Roman"/>
          <w:lang w:val="en-US"/>
        </w:rPr>
        <w:t>Prelude</w:t>
      </w:r>
      <w:r w:rsidR="000C1335">
        <w:rPr>
          <w:rFonts w:ascii="Times New Roman" w:hAnsi="Times New Roman" w:cs="Times New Roman"/>
          <w:lang w:val="en-US"/>
        </w:rPr>
        <w:t>”</w:t>
      </w:r>
      <w:r w:rsidR="00716E5E" w:rsidRPr="00164449">
        <w:rPr>
          <w:rFonts w:ascii="Times New Roman" w:hAnsi="Times New Roman" w:cs="Times New Roman"/>
          <w:lang w:val="en-US"/>
        </w:rPr>
        <w:t xml:space="preserve"> </w:t>
      </w:r>
      <w:r w:rsidR="00F74973" w:rsidRPr="00164449">
        <w:rPr>
          <w:rStyle w:val="FootnoteReference"/>
          <w:rFonts w:ascii="Times New Roman" w:hAnsi="Times New Roman" w:cs="Times New Roman"/>
          <w:lang w:val="en-US"/>
        </w:rPr>
        <w:footnoteReference w:id="54"/>
      </w:r>
      <w:r w:rsidR="00716E5E" w:rsidRPr="00164449">
        <w:rPr>
          <w:rFonts w:ascii="Times New Roman" w:hAnsi="Times New Roman" w:cs="Times New Roman"/>
          <w:lang w:val="en-US"/>
        </w:rPr>
        <w:t xml:space="preserve">– </w:t>
      </w:r>
      <w:r w:rsidR="00C966F1" w:rsidRPr="00164449">
        <w:rPr>
          <w:rFonts w:ascii="Times New Roman" w:hAnsi="Times New Roman" w:cs="Times New Roman"/>
          <w:lang w:val="en-US"/>
        </w:rPr>
        <w:t>that</w:t>
      </w:r>
      <w:r w:rsidR="00716E5E" w:rsidRPr="00164449">
        <w:rPr>
          <w:rFonts w:ascii="Times New Roman" w:hAnsi="Times New Roman" w:cs="Times New Roman"/>
          <w:lang w:val="en-US"/>
        </w:rPr>
        <w:t xml:space="preserve"> Wordsworth did not </w:t>
      </w:r>
      <w:r w:rsidR="003237B0" w:rsidRPr="00164449">
        <w:rPr>
          <w:rFonts w:ascii="Times New Roman" w:hAnsi="Times New Roman" w:cs="Times New Roman"/>
          <w:lang w:val="en-US"/>
        </w:rPr>
        <w:t xml:space="preserve">resolve his onomastic anxieties </w:t>
      </w:r>
      <w:r w:rsidR="008C41C6" w:rsidRPr="00164449">
        <w:rPr>
          <w:rFonts w:ascii="Times New Roman" w:hAnsi="Times New Roman" w:cs="Times New Roman"/>
          <w:lang w:val="en-US"/>
        </w:rPr>
        <w:t xml:space="preserve">in </w:t>
      </w:r>
      <w:r w:rsidR="00E27EDD" w:rsidRPr="00164449">
        <w:rPr>
          <w:rFonts w:ascii="Times New Roman" w:hAnsi="Times New Roman" w:cs="Times New Roman"/>
          <w:lang w:val="en-US"/>
        </w:rPr>
        <w:t>the same way.</w:t>
      </w:r>
      <w:r w:rsidR="003237B0" w:rsidRPr="00164449">
        <w:rPr>
          <w:rFonts w:ascii="Times New Roman" w:hAnsi="Times New Roman" w:cs="Times New Roman"/>
          <w:lang w:val="en-US"/>
        </w:rPr>
        <w:t xml:space="preserve"> </w:t>
      </w:r>
      <w:r w:rsidR="00C966F1" w:rsidRPr="00164449">
        <w:rPr>
          <w:rFonts w:ascii="Times New Roman" w:hAnsi="Times New Roman" w:cs="Times New Roman"/>
          <w:lang w:val="en-US"/>
        </w:rPr>
        <w:t xml:space="preserve"> </w:t>
      </w:r>
      <w:r w:rsidR="00025455" w:rsidRPr="00164449">
        <w:rPr>
          <w:rFonts w:ascii="Times New Roman" w:hAnsi="Times New Roman" w:cs="Times New Roman"/>
          <w:lang w:val="en-US"/>
        </w:rPr>
        <w:t xml:space="preserve"> </w:t>
      </w:r>
      <w:r w:rsidR="001B3FD6" w:rsidRPr="00164449">
        <w:rPr>
          <w:rFonts w:ascii="Times New Roman" w:hAnsi="Times New Roman" w:cs="Times New Roman"/>
          <w:lang w:val="en-US"/>
        </w:rPr>
        <w:t xml:space="preserve"> </w:t>
      </w:r>
    </w:p>
    <w:p w14:paraId="0262723B" w14:textId="77777777" w:rsidR="00E45E1F" w:rsidRPr="00164449" w:rsidRDefault="00E45E1F" w:rsidP="00F06F88">
      <w:pPr>
        <w:spacing w:line="360" w:lineRule="auto"/>
        <w:rPr>
          <w:rFonts w:ascii="Times New Roman" w:hAnsi="Times New Roman" w:cs="Times New Roman"/>
          <w:lang w:val="en-US"/>
        </w:rPr>
      </w:pPr>
    </w:p>
    <w:p w14:paraId="6BCEB45D" w14:textId="39E4C093" w:rsidR="006B1CA9" w:rsidRPr="00164449" w:rsidRDefault="006E6B9A" w:rsidP="00F06F88">
      <w:pPr>
        <w:spacing w:line="360" w:lineRule="auto"/>
        <w:rPr>
          <w:rFonts w:ascii="Times New Roman" w:hAnsi="Times New Roman" w:cs="Times New Roman"/>
          <w:lang w:val="en-US"/>
        </w:rPr>
      </w:pPr>
      <w:r w:rsidRPr="00164449">
        <w:rPr>
          <w:rFonts w:ascii="Times New Roman" w:hAnsi="Times New Roman" w:cs="Times New Roman"/>
          <w:lang w:val="en-US"/>
        </w:rPr>
        <w:t xml:space="preserve">We can turn in conclusion to </w:t>
      </w:r>
      <w:r w:rsidR="00CC3624" w:rsidRPr="00164449">
        <w:rPr>
          <w:rFonts w:ascii="Times New Roman" w:hAnsi="Times New Roman" w:cs="Times New Roman"/>
          <w:lang w:val="en-US"/>
        </w:rPr>
        <w:t xml:space="preserve">another </w:t>
      </w:r>
      <w:r w:rsidR="000C1335">
        <w:rPr>
          <w:rFonts w:ascii="Times New Roman" w:hAnsi="Times New Roman" w:cs="Times New Roman"/>
          <w:lang w:val="en-US"/>
        </w:rPr>
        <w:t>“</w:t>
      </w:r>
      <w:proofErr w:type="gramStart"/>
      <w:r w:rsidR="00B03C19" w:rsidRPr="00164449">
        <w:rPr>
          <w:rFonts w:ascii="Times New Roman" w:hAnsi="Times New Roman" w:cs="Times New Roman"/>
          <w:lang w:val="en-US"/>
        </w:rPr>
        <w:t>place-name</w:t>
      </w:r>
      <w:proofErr w:type="gramEnd"/>
      <w:r w:rsidR="000C1335">
        <w:rPr>
          <w:rFonts w:ascii="Times New Roman" w:hAnsi="Times New Roman" w:cs="Times New Roman"/>
          <w:lang w:val="en-US"/>
        </w:rPr>
        <w:t>”</w:t>
      </w:r>
      <w:r w:rsidR="00B03C19" w:rsidRPr="00164449">
        <w:rPr>
          <w:rFonts w:ascii="Times New Roman" w:hAnsi="Times New Roman" w:cs="Times New Roman"/>
          <w:lang w:val="en-US"/>
        </w:rPr>
        <w:t xml:space="preserve"> </w:t>
      </w:r>
      <w:r w:rsidR="00CC3624" w:rsidRPr="00164449">
        <w:rPr>
          <w:rFonts w:ascii="Times New Roman" w:hAnsi="Times New Roman" w:cs="Times New Roman"/>
          <w:lang w:val="en-US"/>
        </w:rPr>
        <w:t xml:space="preserve">sonnet from </w:t>
      </w:r>
      <w:r w:rsidRPr="00164449">
        <w:rPr>
          <w:rFonts w:ascii="Times New Roman" w:hAnsi="Times New Roman" w:cs="Times New Roman"/>
          <w:lang w:val="en-US"/>
        </w:rPr>
        <w:t xml:space="preserve">the </w:t>
      </w:r>
      <w:r w:rsidR="00CC3624" w:rsidRPr="00164449">
        <w:rPr>
          <w:rFonts w:ascii="Times New Roman" w:hAnsi="Times New Roman" w:cs="Times New Roman"/>
          <w:lang w:val="en-US"/>
        </w:rPr>
        <w:t>1824 tour</w:t>
      </w:r>
      <w:r w:rsidR="00FC3D96" w:rsidRPr="00164449">
        <w:rPr>
          <w:rFonts w:ascii="Times New Roman" w:hAnsi="Times New Roman" w:cs="Times New Roman"/>
          <w:lang w:val="en-US"/>
        </w:rPr>
        <w:t>,</w:t>
      </w:r>
      <w:r w:rsidR="000519AD" w:rsidRPr="00164449">
        <w:rPr>
          <w:rFonts w:ascii="Times New Roman" w:hAnsi="Times New Roman" w:cs="Times New Roman"/>
          <w:lang w:val="en-US"/>
        </w:rPr>
        <w:t xml:space="preserve"> </w:t>
      </w:r>
      <w:r w:rsidR="00C263A0" w:rsidRPr="00164449">
        <w:rPr>
          <w:rFonts w:ascii="Times New Roman" w:hAnsi="Times New Roman" w:cs="Times New Roman"/>
          <w:lang w:val="en-US"/>
        </w:rPr>
        <w:t>a poem in which Wordsworth</w:t>
      </w:r>
      <w:r w:rsidR="00D40AA1" w:rsidRPr="00164449">
        <w:rPr>
          <w:rFonts w:ascii="Times New Roman" w:hAnsi="Times New Roman" w:cs="Times New Roman"/>
          <w:lang w:val="en-US"/>
        </w:rPr>
        <w:t xml:space="preserve"> </w:t>
      </w:r>
      <w:r w:rsidR="00B03C19" w:rsidRPr="00164449">
        <w:rPr>
          <w:rFonts w:ascii="Times New Roman" w:hAnsi="Times New Roman" w:cs="Times New Roman"/>
          <w:lang w:val="en-US"/>
        </w:rPr>
        <w:t xml:space="preserve">seeks to </w:t>
      </w:r>
      <w:r w:rsidR="00D40AA1" w:rsidRPr="00164449">
        <w:rPr>
          <w:rFonts w:ascii="Times New Roman" w:hAnsi="Times New Roman" w:cs="Times New Roman"/>
          <w:lang w:val="en-US"/>
        </w:rPr>
        <w:t>confer</w:t>
      </w:r>
      <w:r w:rsidR="00B03C19" w:rsidRPr="00164449">
        <w:rPr>
          <w:rFonts w:ascii="Times New Roman" w:hAnsi="Times New Roman" w:cs="Times New Roman"/>
          <w:lang w:val="en-US"/>
        </w:rPr>
        <w:t xml:space="preserve"> </w:t>
      </w:r>
      <w:r w:rsidR="004A7BB0" w:rsidRPr="00164449">
        <w:rPr>
          <w:rFonts w:ascii="Times New Roman" w:hAnsi="Times New Roman" w:cs="Times New Roman"/>
          <w:lang w:val="en-US"/>
        </w:rPr>
        <w:t xml:space="preserve">some </w:t>
      </w:r>
      <w:r w:rsidR="007918BC" w:rsidRPr="00164449">
        <w:rPr>
          <w:rFonts w:ascii="Times New Roman" w:hAnsi="Times New Roman" w:cs="Times New Roman"/>
          <w:lang w:val="en-US"/>
        </w:rPr>
        <w:t xml:space="preserve">personally crafted meaning </w:t>
      </w:r>
      <w:r w:rsidR="0029404B" w:rsidRPr="00164449">
        <w:rPr>
          <w:rFonts w:ascii="Times New Roman" w:hAnsi="Times New Roman" w:cs="Times New Roman"/>
          <w:lang w:val="en-US"/>
        </w:rPr>
        <w:t>on</w:t>
      </w:r>
      <w:r w:rsidR="007918BC" w:rsidRPr="00164449">
        <w:rPr>
          <w:rFonts w:ascii="Times New Roman" w:hAnsi="Times New Roman" w:cs="Times New Roman"/>
          <w:lang w:val="en-US"/>
        </w:rPr>
        <w:t>to the linguistic</w:t>
      </w:r>
      <w:r w:rsidR="0088170E" w:rsidRPr="00164449">
        <w:rPr>
          <w:rFonts w:ascii="Times New Roman" w:hAnsi="Times New Roman" w:cs="Times New Roman"/>
          <w:lang w:val="en-US"/>
        </w:rPr>
        <w:t xml:space="preserve"> unruliness of Wales</w:t>
      </w:r>
      <w:r w:rsidR="007918BC" w:rsidRPr="00164449">
        <w:rPr>
          <w:rFonts w:ascii="Times New Roman" w:hAnsi="Times New Roman" w:cs="Times New Roman"/>
          <w:lang w:val="en-US"/>
        </w:rPr>
        <w:t xml:space="preserve">. </w:t>
      </w:r>
      <w:r w:rsidR="000C1335">
        <w:rPr>
          <w:rFonts w:ascii="Times New Roman" w:hAnsi="Times New Roman" w:cs="Times New Roman"/>
          <w:lang w:val="en-US"/>
        </w:rPr>
        <w:t>“</w:t>
      </w:r>
      <w:r w:rsidR="001C5113" w:rsidRPr="00164449">
        <w:rPr>
          <w:rFonts w:ascii="Times New Roman" w:hAnsi="Times New Roman" w:cs="Times New Roman"/>
          <w:lang w:val="en-US"/>
        </w:rPr>
        <w:t>To the Lady E. B. and the Hon. Miss P.</w:t>
      </w:r>
      <w:r w:rsidR="000C1335">
        <w:rPr>
          <w:rFonts w:ascii="Times New Roman" w:hAnsi="Times New Roman" w:cs="Times New Roman"/>
          <w:lang w:val="en-US"/>
        </w:rPr>
        <w:t>”</w:t>
      </w:r>
      <w:r w:rsidR="001C5113" w:rsidRPr="00164449">
        <w:rPr>
          <w:rFonts w:ascii="Times New Roman" w:hAnsi="Times New Roman" w:cs="Times New Roman"/>
          <w:lang w:val="en-US"/>
        </w:rPr>
        <w:t xml:space="preserve"> is addressed to the Ladies of </w:t>
      </w:r>
      <w:r w:rsidR="001C5113" w:rsidRPr="00164449">
        <w:rPr>
          <w:rFonts w:ascii="Times New Roman" w:hAnsi="Times New Roman" w:cs="Times New Roman"/>
          <w:lang w:val="en-US"/>
        </w:rPr>
        <w:lastRenderedPageBreak/>
        <w:t xml:space="preserve">Llangollen, following a visit to the celebrated Irish émigré couple </w:t>
      </w:r>
      <w:r w:rsidR="006B1CA9" w:rsidRPr="00164449">
        <w:rPr>
          <w:rFonts w:ascii="Times New Roman" w:hAnsi="Times New Roman" w:cs="Times New Roman"/>
          <w:lang w:val="en-US"/>
        </w:rPr>
        <w:t>in</w:t>
      </w:r>
      <w:r w:rsidR="001C5113" w:rsidRPr="00164449">
        <w:rPr>
          <w:rFonts w:ascii="Times New Roman" w:hAnsi="Times New Roman" w:cs="Times New Roman"/>
          <w:lang w:val="en-US"/>
        </w:rPr>
        <w:t xml:space="preserve"> their home at Plas Newydd. Or should that be </w:t>
      </w:r>
      <w:r w:rsidR="000C1335">
        <w:rPr>
          <w:rFonts w:ascii="Times New Roman" w:hAnsi="Times New Roman" w:cs="Times New Roman"/>
          <w:lang w:val="en-US"/>
        </w:rPr>
        <w:t>“</w:t>
      </w:r>
      <w:r w:rsidR="001C5113" w:rsidRPr="00164449">
        <w:rPr>
          <w:rFonts w:ascii="Times New Roman" w:hAnsi="Times New Roman" w:cs="Times New Roman"/>
          <w:lang w:val="en-US"/>
        </w:rPr>
        <w:t>Plass Newidd, near Llangollin</w:t>
      </w:r>
      <w:r w:rsidR="000C1335">
        <w:rPr>
          <w:rFonts w:ascii="Times New Roman" w:hAnsi="Times New Roman" w:cs="Times New Roman"/>
          <w:lang w:val="en-US"/>
        </w:rPr>
        <w:t>”</w:t>
      </w:r>
      <w:r w:rsidR="001C5113" w:rsidRPr="00164449">
        <w:rPr>
          <w:rFonts w:ascii="Times New Roman" w:hAnsi="Times New Roman" w:cs="Times New Roman"/>
          <w:lang w:val="en-US"/>
        </w:rPr>
        <w:t>?</w:t>
      </w:r>
      <w:r w:rsidR="009C7755" w:rsidRPr="00164449">
        <w:rPr>
          <w:rStyle w:val="FootnoteReference"/>
          <w:rFonts w:ascii="Times New Roman" w:hAnsi="Times New Roman" w:cs="Times New Roman"/>
          <w:lang w:val="en-US"/>
        </w:rPr>
        <w:footnoteReference w:id="55"/>
      </w:r>
      <w:r w:rsidR="001C5113" w:rsidRPr="00164449">
        <w:rPr>
          <w:rFonts w:ascii="Times New Roman" w:hAnsi="Times New Roman" w:cs="Times New Roman"/>
          <w:lang w:val="en-US"/>
        </w:rPr>
        <w:t xml:space="preserve"> </w:t>
      </w:r>
      <w:r w:rsidR="006B1CA9" w:rsidRPr="00164449">
        <w:rPr>
          <w:rFonts w:ascii="Times New Roman" w:hAnsi="Times New Roman" w:cs="Times New Roman"/>
          <w:lang w:val="en-US"/>
        </w:rPr>
        <w:t xml:space="preserve">Once again, the published title of Wordsworth’s sonnet diverges from the conventions of standard Welsh, through some combination of orthographic alteration for English readers, and the kind of frustration that Dorothy Wordsworth encountered in writing about her brother’s trip to </w:t>
      </w:r>
      <w:r w:rsidR="000C1335">
        <w:rPr>
          <w:rFonts w:ascii="Times New Roman" w:hAnsi="Times New Roman" w:cs="Times New Roman"/>
          <w:lang w:val="en-US"/>
        </w:rPr>
        <w:t>“</w:t>
      </w:r>
      <w:r w:rsidR="006B1CA9" w:rsidRPr="00164449">
        <w:rPr>
          <w:rFonts w:ascii="Times New Roman" w:hAnsi="Times New Roman" w:cs="Times New Roman"/>
          <w:lang w:val="en-US"/>
        </w:rPr>
        <w:t>Llangothlin (I cannot spell these Welsh names)</w:t>
      </w:r>
      <w:r w:rsidR="000C1335">
        <w:rPr>
          <w:rFonts w:ascii="Times New Roman" w:hAnsi="Times New Roman" w:cs="Times New Roman"/>
          <w:lang w:val="en-US"/>
        </w:rPr>
        <w:t>”</w:t>
      </w:r>
      <w:r w:rsidR="006B1CA9" w:rsidRPr="00164449">
        <w:rPr>
          <w:rFonts w:ascii="Times New Roman" w:hAnsi="Times New Roman" w:cs="Times New Roman"/>
          <w:lang w:val="en-US"/>
        </w:rPr>
        <w:t xml:space="preserve"> (</w:t>
      </w:r>
      <w:r w:rsidR="006B1CA9" w:rsidRPr="00164449">
        <w:rPr>
          <w:rFonts w:ascii="Times New Roman" w:hAnsi="Times New Roman" w:cs="Times New Roman"/>
          <w:i/>
          <w:iCs/>
          <w:lang w:val="en-US"/>
        </w:rPr>
        <w:t xml:space="preserve">LY </w:t>
      </w:r>
      <w:r w:rsidR="006326DA">
        <w:rPr>
          <w:rFonts w:ascii="Times New Roman" w:hAnsi="Times New Roman" w:cs="Times New Roman"/>
          <w:lang w:val="en-US"/>
        </w:rPr>
        <w:t>I:</w:t>
      </w:r>
      <w:r w:rsidR="006B1CA9" w:rsidRPr="00164449">
        <w:rPr>
          <w:rFonts w:ascii="Times New Roman" w:hAnsi="Times New Roman" w:cs="Times New Roman"/>
          <w:lang w:val="en-US"/>
        </w:rPr>
        <w:t xml:space="preserve"> 271). Despite these difficulties, Wordsworth’s Llangollen poem takes a diametrically opposed approach to the </w:t>
      </w:r>
      <w:r w:rsidR="000C1335">
        <w:rPr>
          <w:rFonts w:ascii="Times New Roman" w:hAnsi="Times New Roman" w:cs="Times New Roman"/>
          <w:lang w:val="en-US"/>
        </w:rPr>
        <w:t>“</w:t>
      </w:r>
      <w:r w:rsidR="006B1CA9" w:rsidRPr="00164449">
        <w:rPr>
          <w:rFonts w:ascii="Times New Roman" w:hAnsi="Times New Roman" w:cs="Times New Roman"/>
          <w:lang w:val="en-US"/>
        </w:rPr>
        <w:t>Devil</w:t>
      </w:r>
      <w:r w:rsidR="000C1335">
        <w:rPr>
          <w:rFonts w:ascii="Times New Roman" w:hAnsi="Times New Roman" w:cs="Times New Roman"/>
          <w:lang w:val="en-US"/>
        </w:rPr>
        <w:t>’</w:t>
      </w:r>
      <w:r w:rsidR="006B1CA9" w:rsidRPr="00164449">
        <w:rPr>
          <w:rFonts w:ascii="Times New Roman" w:hAnsi="Times New Roman" w:cs="Times New Roman"/>
          <w:lang w:val="en-US"/>
        </w:rPr>
        <w:t>s Bridge</w:t>
      </w:r>
      <w:r w:rsidR="000C1335">
        <w:rPr>
          <w:rFonts w:ascii="Times New Roman" w:hAnsi="Times New Roman" w:cs="Times New Roman"/>
          <w:lang w:val="en-US"/>
        </w:rPr>
        <w:t>”</w:t>
      </w:r>
      <w:r w:rsidR="006B1CA9" w:rsidRPr="00164449">
        <w:rPr>
          <w:rFonts w:ascii="Times New Roman" w:hAnsi="Times New Roman" w:cs="Times New Roman"/>
          <w:lang w:val="en-US"/>
        </w:rPr>
        <w:t xml:space="preserve"> sonnet: whereas the former remains in a state of questioning uncertainty</w:t>
      </w:r>
      <w:r w:rsidR="00F450B4" w:rsidRPr="00164449">
        <w:rPr>
          <w:rFonts w:ascii="Times New Roman" w:hAnsi="Times New Roman" w:cs="Times New Roman"/>
          <w:lang w:val="en-US"/>
        </w:rPr>
        <w:t xml:space="preserve"> regarding </w:t>
      </w:r>
      <w:r w:rsidR="00F45226" w:rsidRPr="00164449">
        <w:rPr>
          <w:rFonts w:ascii="Times New Roman" w:hAnsi="Times New Roman" w:cs="Times New Roman"/>
          <w:lang w:val="en-US"/>
        </w:rPr>
        <w:t xml:space="preserve">the application of </w:t>
      </w:r>
      <w:r w:rsidR="00F450B4" w:rsidRPr="00164449">
        <w:rPr>
          <w:rFonts w:ascii="Times New Roman" w:hAnsi="Times New Roman" w:cs="Times New Roman"/>
          <w:lang w:val="en-US"/>
        </w:rPr>
        <w:t>language to landscape</w:t>
      </w:r>
      <w:r w:rsidR="006B1CA9" w:rsidRPr="00164449">
        <w:rPr>
          <w:rFonts w:ascii="Times New Roman" w:hAnsi="Times New Roman" w:cs="Times New Roman"/>
          <w:lang w:val="en-US"/>
        </w:rPr>
        <w:t xml:space="preserve">, the latter takes the bold step of inscribing a new Welsh name onto the tourist </w:t>
      </w:r>
      <w:r w:rsidR="00F450B4" w:rsidRPr="00164449">
        <w:rPr>
          <w:rFonts w:ascii="Times New Roman" w:hAnsi="Times New Roman" w:cs="Times New Roman"/>
          <w:lang w:val="en-US"/>
        </w:rPr>
        <w:t>map</w:t>
      </w:r>
      <w:r w:rsidR="000C29A7" w:rsidRPr="00164449">
        <w:rPr>
          <w:rFonts w:ascii="Times New Roman" w:hAnsi="Times New Roman" w:cs="Times New Roman"/>
          <w:lang w:val="en-US"/>
        </w:rPr>
        <w:t xml:space="preserve">. Taking inspiration from nearby Glyn Myfyr—or </w:t>
      </w:r>
      <w:r w:rsidR="000C1335">
        <w:rPr>
          <w:rFonts w:ascii="Times New Roman" w:hAnsi="Times New Roman" w:cs="Times New Roman"/>
          <w:lang w:val="en-US"/>
        </w:rPr>
        <w:t>“</w:t>
      </w:r>
      <w:r w:rsidR="000C29A7" w:rsidRPr="00164449">
        <w:rPr>
          <w:rFonts w:ascii="Times New Roman" w:hAnsi="Times New Roman" w:cs="Times New Roman"/>
          <w:lang w:val="en-US"/>
        </w:rPr>
        <w:t>Glyn Myrvr</w:t>
      </w:r>
      <w:r w:rsidR="000C1335">
        <w:rPr>
          <w:rFonts w:ascii="Times New Roman" w:hAnsi="Times New Roman" w:cs="Times New Roman"/>
          <w:lang w:val="en-US"/>
        </w:rPr>
        <w:t>”</w:t>
      </w:r>
      <w:r w:rsidR="000C29A7" w:rsidRPr="00164449">
        <w:rPr>
          <w:rFonts w:ascii="Times New Roman" w:hAnsi="Times New Roman" w:cs="Times New Roman"/>
          <w:lang w:val="en-US"/>
        </w:rPr>
        <w:t xml:space="preserve">, or </w:t>
      </w:r>
      <w:r w:rsidR="000C1335">
        <w:rPr>
          <w:rFonts w:ascii="Times New Roman" w:hAnsi="Times New Roman" w:cs="Times New Roman"/>
          <w:lang w:val="en-US"/>
        </w:rPr>
        <w:t>“</w:t>
      </w:r>
      <w:r w:rsidR="000C29A7" w:rsidRPr="00164449">
        <w:rPr>
          <w:rFonts w:ascii="Times New Roman" w:hAnsi="Times New Roman" w:cs="Times New Roman"/>
          <w:lang w:val="en-US"/>
        </w:rPr>
        <w:t>Glyn Mavyn</w:t>
      </w:r>
      <w:r w:rsidR="000C1335">
        <w:rPr>
          <w:rFonts w:ascii="Times New Roman" w:hAnsi="Times New Roman" w:cs="Times New Roman"/>
          <w:lang w:val="en-US"/>
        </w:rPr>
        <w:t>”</w:t>
      </w:r>
      <w:r w:rsidR="000C29A7" w:rsidRPr="00164449">
        <w:rPr>
          <w:rFonts w:ascii="Times New Roman" w:hAnsi="Times New Roman" w:cs="Times New Roman"/>
          <w:lang w:val="en-US"/>
        </w:rPr>
        <w:t xml:space="preserve">—translated (if not spelled) correctly as </w:t>
      </w:r>
      <w:r w:rsidR="000C1335">
        <w:rPr>
          <w:rFonts w:ascii="Times New Roman" w:hAnsi="Times New Roman" w:cs="Times New Roman"/>
          <w:lang w:val="en-US"/>
        </w:rPr>
        <w:t>“</w:t>
      </w:r>
      <w:r w:rsidR="000C29A7" w:rsidRPr="00164449">
        <w:rPr>
          <w:rFonts w:ascii="Times New Roman" w:hAnsi="Times New Roman" w:cs="Times New Roman"/>
          <w:lang w:val="en-US"/>
        </w:rPr>
        <w:t>the Vale of Meditation</w:t>
      </w:r>
      <w:r w:rsidR="000C1335">
        <w:rPr>
          <w:rFonts w:ascii="Times New Roman" w:hAnsi="Times New Roman" w:cs="Times New Roman"/>
          <w:lang w:val="en-US"/>
        </w:rPr>
        <w:t>”</w:t>
      </w:r>
      <w:r w:rsidR="000C29A7" w:rsidRPr="00164449">
        <w:rPr>
          <w:rFonts w:ascii="Times New Roman" w:hAnsi="Times New Roman" w:cs="Times New Roman"/>
          <w:lang w:val="en-US"/>
        </w:rPr>
        <w:t>, Wordsworth proposes the following new coinage for the Ladies’ home valley:</w:t>
      </w:r>
      <w:r w:rsidR="00F450B4" w:rsidRPr="00164449">
        <w:rPr>
          <w:rStyle w:val="FootnoteReference"/>
          <w:rFonts w:ascii="Times New Roman" w:hAnsi="Times New Roman" w:cs="Times New Roman"/>
          <w:lang w:val="en-US"/>
        </w:rPr>
        <w:footnoteReference w:id="56"/>
      </w:r>
    </w:p>
    <w:p w14:paraId="1534BA65" w14:textId="77777777" w:rsidR="000C29A7" w:rsidRPr="00164449" w:rsidRDefault="000C29A7" w:rsidP="00F06F88">
      <w:pPr>
        <w:spacing w:line="360" w:lineRule="auto"/>
        <w:rPr>
          <w:rFonts w:ascii="Times New Roman" w:hAnsi="Times New Roman" w:cs="Times New Roman"/>
          <w:lang w:val="en-US"/>
        </w:rPr>
      </w:pPr>
    </w:p>
    <w:p w14:paraId="6F898CD8" w14:textId="4D14E3DD" w:rsidR="000C29A7" w:rsidRPr="00164449" w:rsidRDefault="000C29A7"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 xml:space="preserve">GLYN CAFAILLGAROCH, in the Cambrian tongue, </w:t>
      </w:r>
    </w:p>
    <w:p w14:paraId="1BCB6DB6" w14:textId="2ACE7FAF" w:rsidR="000C29A7" w:rsidRPr="00164449" w:rsidRDefault="000C29A7"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 xml:space="preserve">In ours the </w:t>
      </w:r>
      <w:r w:rsidRPr="00164449">
        <w:rPr>
          <w:rFonts w:ascii="Times New Roman" w:hAnsi="Times New Roman" w:cs="Times New Roman"/>
          <w:i/>
          <w:iCs/>
          <w:lang w:val="en-US"/>
        </w:rPr>
        <w:t>Vale of Friendship</w:t>
      </w:r>
      <w:r w:rsidRPr="00164449">
        <w:rPr>
          <w:rFonts w:ascii="Times New Roman" w:hAnsi="Times New Roman" w:cs="Times New Roman"/>
          <w:lang w:val="en-US"/>
        </w:rPr>
        <w:t xml:space="preserve">, let </w:t>
      </w:r>
      <w:r w:rsidRPr="00164449">
        <w:rPr>
          <w:rFonts w:ascii="Times New Roman" w:hAnsi="Times New Roman" w:cs="Times New Roman"/>
          <w:i/>
          <w:iCs/>
          <w:lang w:val="en-US"/>
        </w:rPr>
        <w:t>this</w:t>
      </w:r>
      <w:r w:rsidRPr="00164449">
        <w:rPr>
          <w:rFonts w:ascii="Times New Roman" w:hAnsi="Times New Roman" w:cs="Times New Roman"/>
          <w:lang w:val="en-US"/>
        </w:rPr>
        <w:t xml:space="preserve"> spot,</w:t>
      </w:r>
    </w:p>
    <w:p w14:paraId="1610D1AA" w14:textId="75225479" w:rsidR="000C29A7" w:rsidRPr="00164449" w:rsidRDefault="000C29A7" w:rsidP="00F06F88">
      <w:pPr>
        <w:spacing w:line="360" w:lineRule="auto"/>
        <w:ind w:left="720"/>
        <w:rPr>
          <w:rFonts w:ascii="Times New Roman" w:hAnsi="Times New Roman" w:cs="Times New Roman"/>
          <w:lang w:val="en-US"/>
        </w:rPr>
      </w:pPr>
      <w:r w:rsidRPr="00164449">
        <w:rPr>
          <w:rFonts w:ascii="Times New Roman" w:hAnsi="Times New Roman" w:cs="Times New Roman"/>
          <w:lang w:val="en-US"/>
        </w:rPr>
        <w:t>Be named… (</w:t>
      </w:r>
      <w:r w:rsidRPr="00164449">
        <w:rPr>
          <w:rFonts w:ascii="Times New Roman" w:hAnsi="Times New Roman" w:cs="Times New Roman"/>
          <w:i/>
          <w:iCs/>
          <w:lang w:val="en-US"/>
        </w:rPr>
        <w:t>CWRT</w:t>
      </w:r>
      <w:r w:rsidRPr="00164449">
        <w:rPr>
          <w:rFonts w:ascii="Times New Roman" w:hAnsi="Times New Roman" w:cs="Times New Roman"/>
          <w:lang w:val="en-US"/>
        </w:rPr>
        <w:t xml:space="preserve"> </w:t>
      </w:r>
      <w:r w:rsidR="002C766D">
        <w:rPr>
          <w:rFonts w:ascii="Times New Roman" w:hAnsi="Times New Roman" w:cs="Times New Roman"/>
          <w:lang w:val="en-US"/>
        </w:rPr>
        <w:t>III:</w:t>
      </w:r>
      <w:r w:rsidRPr="00164449">
        <w:rPr>
          <w:rFonts w:ascii="Times New Roman" w:hAnsi="Times New Roman" w:cs="Times New Roman"/>
          <w:lang w:val="en-US"/>
        </w:rPr>
        <w:t xml:space="preserve"> 583)</w:t>
      </w:r>
    </w:p>
    <w:p w14:paraId="58C99375" w14:textId="44F527A3" w:rsidR="00EC0C97" w:rsidRPr="00164449" w:rsidRDefault="006B1CA9" w:rsidP="00F06F88">
      <w:pPr>
        <w:spacing w:line="360" w:lineRule="auto"/>
        <w:rPr>
          <w:rFonts w:ascii="Times New Roman" w:hAnsi="Times New Roman" w:cs="Times New Roman"/>
          <w:lang w:val="en-US"/>
        </w:rPr>
      </w:pPr>
      <w:r w:rsidRPr="00164449">
        <w:rPr>
          <w:rFonts w:ascii="Times New Roman" w:hAnsi="Times New Roman" w:cs="Times New Roman"/>
          <w:lang w:val="en-US"/>
        </w:rPr>
        <w:t xml:space="preserve">  </w:t>
      </w:r>
      <w:r w:rsidR="00CC3624" w:rsidRPr="00164449">
        <w:rPr>
          <w:rFonts w:ascii="Times New Roman" w:hAnsi="Times New Roman" w:cs="Times New Roman"/>
          <w:lang w:val="en-US"/>
        </w:rPr>
        <w:t xml:space="preserve"> </w:t>
      </w:r>
    </w:p>
    <w:p w14:paraId="7B70D3E7" w14:textId="564E255C" w:rsidR="003E2F0C" w:rsidRPr="00164449" w:rsidRDefault="00EA0F8E" w:rsidP="00F06F88">
      <w:pPr>
        <w:spacing w:line="360" w:lineRule="auto"/>
        <w:rPr>
          <w:rFonts w:ascii="Times New Roman" w:hAnsi="Times New Roman" w:cs="Times New Roman"/>
          <w:color w:val="FF0000"/>
          <w:lang w:val="en-US"/>
        </w:rPr>
      </w:pPr>
      <w:r w:rsidRPr="00164449">
        <w:rPr>
          <w:rFonts w:ascii="Times New Roman" w:hAnsi="Times New Roman" w:cs="Times New Roman"/>
          <w:lang w:val="en-US"/>
        </w:rPr>
        <w:t>It is a remarkably confident onomastic gesture—Wordsworth’s only act of original Welsh-language composition</w:t>
      </w:r>
      <w:r w:rsidR="00084FE3" w:rsidRPr="00164449">
        <w:rPr>
          <w:rFonts w:ascii="Times New Roman" w:hAnsi="Times New Roman" w:cs="Times New Roman"/>
          <w:lang w:val="en-US"/>
        </w:rPr>
        <w:t>.</w:t>
      </w:r>
      <w:r w:rsidRPr="00164449">
        <w:rPr>
          <w:rFonts w:ascii="Times New Roman" w:hAnsi="Times New Roman" w:cs="Times New Roman"/>
          <w:lang w:val="en-US"/>
        </w:rPr>
        <w:t xml:space="preserve"> </w:t>
      </w:r>
      <w:r w:rsidR="00896CA3" w:rsidRPr="00164449">
        <w:rPr>
          <w:rFonts w:ascii="Times New Roman" w:hAnsi="Times New Roman" w:cs="Times New Roman"/>
          <w:lang w:val="en-US"/>
        </w:rPr>
        <w:t>H</w:t>
      </w:r>
      <w:r w:rsidRPr="00164449">
        <w:rPr>
          <w:rFonts w:ascii="Times New Roman" w:hAnsi="Times New Roman" w:cs="Times New Roman"/>
          <w:lang w:val="en-US"/>
        </w:rPr>
        <w:t>ere</w:t>
      </w:r>
      <w:r w:rsidR="00896CA3" w:rsidRPr="00164449">
        <w:rPr>
          <w:rFonts w:ascii="Times New Roman" w:hAnsi="Times New Roman" w:cs="Times New Roman"/>
          <w:lang w:val="en-US"/>
        </w:rPr>
        <w:t>,</w:t>
      </w:r>
      <w:r w:rsidRPr="00164449">
        <w:rPr>
          <w:rFonts w:ascii="Times New Roman" w:hAnsi="Times New Roman" w:cs="Times New Roman"/>
          <w:lang w:val="en-US"/>
        </w:rPr>
        <w:t xml:space="preserve"> a </w:t>
      </w:r>
      <w:proofErr w:type="gramStart"/>
      <w:r w:rsidRPr="00164449">
        <w:rPr>
          <w:rFonts w:ascii="Times New Roman" w:hAnsi="Times New Roman" w:cs="Times New Roman"/>
          <w:lang w:val="en-US"/>
        </w:rPr>
        <w:t>place</w:t>
      </w:r>
      <w:r w:rsidR="00896CA3" w:rsidRPr="00164449">
        <w:rPr>
          <w:rFonts w:ascii="Times New Roman" w:hAnsi="Times New Roman" w:cs="Times New Roman"/>
          <w:lang w:val="en-US"/>
        </w:rPr>
        <w:t>-</w:t>
      </w:r>
      <w:r w:rsidRPr="00164449">
        <w:rPr>
          <w:rFonts w:ascii="Times New Roman" w:hAnsi="Times New Roman" w:cs="Times New Roman"/>
          <w:lang w:val="en-US"/>
        </w:rPr>
        <w:t>name</w:t>
      </w:r>
      <w:proofErr w:type="gramEnd"/>
      <w:r w:rsidRPr="00164449">
        <w:rPr>
          <w:rFonts w:ascii="Times New Roman" w:hAnsi="Times New Roman" w:cs="Times New Roman"/>
          <w:lang w:val="en-US"/>
        </w:rPr>
        <w:t xml:space="preserve"> is </w:t>
      </w:r>
      <w:r w:rsidR="00E258E1" w:rsidRPr="00164449">
        <w:rPr>
          <w:rFonts w:ascii="Times New Roman" w:hAnsi="Times New Roman" w:cs="Times New Roman"/>
          <w:lang w:val="en-US"/>
        </w:rPr>
        <w:t>conjured</w:t>
      </w:r>
      <w:r w:rsidR="0014106E" w:rsidRPr="00164449">
        <w:rPr>
          <w:rFonts w:ascii="Times New Roman" w:hAnsi="Times New Roman" w:cs="Times New Roman"/>
          <w:lang w:val="en-US"/>
        </w:rPr>
        <w:t xml:space="preserve"> into existence </w:t>
      </w:r>
      <w:r w:rsidRPr="00164449">
        <w:rPr>
          <w:rFonts w:ascii="Times New Roman" w:hAnsi="Times New Roman" w:cs="Times New Roman"/>
          <w:lang w:val="en-US"/>
        </w:rPr>
        <w:t xml:space="preserve">between three anglophones in Wales </w:t>
      </w:r>
      <w:r w:rsidR="006D09D4" w:rsidRPr="00164449">
        <w:rPr>
          <w:rFonts w:ascii="Times New Roman" w:hAnsi="Times New Roman" w:cs="Times New Roman"/>
          <w:lang w:val="en-US"/>
        </w:rPr>
        <w:t xml:space="preserve">(Robert Jones, the </w:t>
      </w:r>
      <w:r w:rsidR="00896CA3" w:rsidRPr="00164449">
        <w:rPr>
          <w:rFonts w:ascii="Times New Roman" w:hAnsi="Times New Roman" w:cs="Times New Roman"/>
          <w:lang w:val="en-US"/>
        </w:rPr>
        <w:t xml:space="preserve">only </w:t>
      </w:r>
      <w:r w:rsidR="006D09D4" w:rsidRPr="00164449">
        <w:rPr>
          <w:rFonts w:ascii="Times New Roman" w:hAnsi="Times New Roman" w:cs="Times New Roman"/>
          <w:lang w:val="en-US"/>
        </w:rPr>
        <w:t>Welsh native present, remains unmentioned).</w:t>
      </w:r>
      <w:r w:rsidR="006D09D4" w:rsidRPr="00164449">
        <w:rPr>
          <w:rStyle w:val="FootnoteReference"/>
          <w:rFonts w:ascii="Times New Roman" w:hAnsi="Times New Roman" w:cs="Times New Roman"/>
          <w:lang w:val="en-US"/>
        </w:rPr>
        <w:footnoteReference w:id="57"/>
      </w:r>
      <w:r w:rsidR="006D09D4" w:rsidRPr="00164449">
        <w:rPr>
          <w:rFonts w:ascii="Times New Roman" w:hAnsi="Times New Roman" w:cs="Times New Roman"/>
          <w:lang w:val="en-US"/>
        </w:rPr>
        <w:t xml:space="preserve"> As if aiming to shake off the linguistic uncertainties of his surroundings</w:t>
      </w:r>
      <w:r w:rsidR="00B84010" w:rsidRPr="00164449">
        <w:rPr>
          <w:rFonts w:ascii="Times New Roman" w:hAnsi="Times New Roman" w:cs="Times New Roman"/>
          <w:lang w:val="en-US"/>
        </w:rPr>
        <w:t>,</w:t>
      </w:r>
      <w:r w:rsidR="006D09D4" w:rsidRPr="00164449">
        <w:rPr>
          <w:rFonts w:ascii="Times New Roman" w:hAnsi="Times New Roman" w:cs="Times New Roman"/>
          <w:lang w:val="en-US"/>
        </w:rPr>
        <w:t xml:space="preserve"> and </w:t>
      </w:r>
      <w:r w:rsidR="007F155B" w:rsidRPr="00164449">
        <w:rPr>
          <w:rFonts w:ascii="Times New Roman" w:hAnsi="Times New Roman" w:cs="Times New Roman"/>
          <w:lang w:val="en-US"/>
        </w:rPr>
        <w:t xml:space="preserve">quell </w:t>
      </w:r>
      <w:r w:rsidR="006D09D4" w:rsidRPr="00164449">
        <w:rPr>
          <w:rFonts w:ascii="Times New Roman" w:hAnsi="Times New Roman" w:cs="Times New Roman"/>
          <w:lang w:val="en-US"/>
        </w:rPr>
        <w:t xml:space="preserve">the accusation of being a </w:t>
      </w:r>
      <w:r w:rsidR="000C1335">
        <w:rPr>
          <w:rFonts w:ascii="Times New Roman" w:hAnsi="Times New Roman" w:cs="Times New Roman"/>
          <w:lang w:val="en-US"/>
        </w:rPr>
        <w:t>“</w:t>
      </w:r>
      <w:r w:rsidR="006D09D4" w:rsidRPr="00164449">
        <w:rPr>
          <w:rFonts w:ascii="Times New Roman" w:hAnsi="Times New Roman" w:cs="Times New Roman"/>
          <w:lang w:val="en-US"/>
        </w:rPr>
        <w:t>vile Saxon</w:t>
      </w:r>
      <w:r w:rsidR="000C1335">
        <w:rPr>
          <w:rFonts w:ascii="Times New Roman" w:hAnsi="Times New Roman" w:cs="Times New Roman"/>
          <w:lang w:val="en-US"/>
        </w:rPr>
        <w:t>”</w:t>
      </w:r>
      <w:r w:rsidR="006D09D4" w:rsidRPr="00164449">
        <w:rPr>
          <w:rFonts w:ascii="Times New Roman" w:hAnsi="Times New Roman" w:cs="Times New Roman"/>
          <w:lang w:val="en-US"/>
        </w:rPr>
        <w:t>, Wordsworth takes</w:t>
      </w:r>
      <w:r w:rsidR="00E54C4F" w:rsidRPr="00164449">
        <w:rPr>
          <w:rFonts w:ascii="Times New Roman" w:hAnsi="Times New Roman" w:cs="Times New Roman"/>
          <w:lang w:val="en-US"/>
        </w:rPr>
        <w:t xml:space="preserve"> </w:t>
      </w:r>
      <w:r w:rsidR="006D09D4" w:rsidRPr="00164449">
        <w:rPr>
          <w:rFonts w:ascii="Times New Roman" w:hAnsi="Times New Roman" w:cs="Times New Roman"/>
          <w:lang w:val="en-US"/>
        </w:rPr>
        <w:t xml:space="preserve">possession of the Welsh language itself, and </w:t>
      </w:r>
      <w:r w:rsidR="0089021A" w:rsidRPr="00164449">
        <w:rPr>
          <w:rFonts w:ascii="Times New Roman" w:hAnsi="Times New Roman" w:cs="Times New Roman"/>
          <w:lang w:val="en-US"/>
        </w:rPr>
        <w:t xml:space="preserve">the authoritative </w:t>
      </w:r>
      <w:r w:rsidR="00A83CE7" w:rsidRPr="00164449">
        <w:rPr>
          <w:rFonts w:ascii="Times New Roman" w:hAnsi="Times New Roman" w:cs="Times New Roman"/>
          <w:lang w:val="en-US"/>
        </w:rPr>
        <w:t>privilege of</w:t>
      </w:r>
      <w:r w:rsidR="0089021A" w:rsidRPr="00164449">
        <w:rPr>
          <w:rFonts w:ascii="Times New Roman" w:hAnsi="Times New Roman" w:cs="Times New Roman"/>
          <w:lang w:val="en-US"/>
        </w:rPr>
        <w:t xml:space="preserve"> </w:t>
      </w:r>
      <w:r w:rsidR="00255729" w:rsidRPr="00164449">
        <w:rPr>
          <w:rFonts w:ascii="Times New Roman" w:hAnsi="Times New Roman" w:cs="Times New Roman"/>
          <w:lang w:val="en-US"/>
        </w:rPr>
        <w:t>f</w:t>
      </w:r>
      <w:r w:rsidR="0089021A" w:rsidRPr="00164449">
        <w:rPr>
          <w:rFonts w:ascii="Times New Roman" w:hAnsi="Times New Roman" w:cs="Times New Roman"/>
          <w:lang w:val="en-US"/>
        </w:rPr>
        <w:t>ixing</w:t>
      </w:r>
      <w:r w:rsidR="00255729" w:rsidRPr="00164449">
        <w:rPr>
          <w:rFonts w:ascii="Times New Roman" w:hAnsi="Times New Roman" w:cs="Times New Roman"/>
          <w:lang w:val="en-US"/>
        </w:rPr>
        <w:t xml:space="preserve"> meaning upon</w:t>
      </w:r>
      <w:r w:rsidR="00D63F03" w:rsidRPr="00164449">
        <w:rPr>
          <w:rFonts w:ascii="Times New Roman" w:hAnsi="Times New Roman" w:cs="Times New Roman"/>
          <w:lang w:val="en-US"/>
        </w:rPr>
        <w:t xml:space="preserve"> the landscape</w:t>
      </w:r>
      <w:r w:rsidR="00255729" w:rsidRPr="00164449">
        <w:rPr>
          <w:rFonts w:ascii="Times New Roman" w:hAnsi="Times New Roman" w:cs="Times New Roman"/>
          <w:lang w:val="en-US"/>
        </w:rPr>
        <w:t>.</w:t>
      </w:r>
      <w:r w:rsidR="00EF6B61" w:rsidRPr="00164449">
        <w:rPr>
          <w:rFonts w:ascii="Times New Roman" w:hAnsi="Times New Roman" w:cs="Times New Roman"/>
          <w:lang w:val="en-US"/>
        </w:rPr>
        <w:t xml:space="preserve"> </w:t>
      </w:r>
      <w:r w:rsidR="000D44FB" w:rsidRPr="00164449">
        <w:rPr>
          <w:rFonts w:ascii="Times New Roman" w:hAnsi="Times New Roman" w:cs="Times New Roman"/>
          <w:lang w:val="en-US"/>
        </w:rPr>
        <w:t xml:space="preserve">Nevertheless, </w:t>
      </w:r>
      <w:r w:rsidR="00255729" w:rsidRPr="00164449">
        <w:rPr>
          <w:rFonts w:ascii="Times New Roman" w:hAnsi="Times New Roman" w:cs="Times New Roman"/>
          <w:lang w:val="en-US"/>
        </w:rPr>
        <w:t>as in that</w:t>
      </w:r>
      <w:r w:rsidR="00B84010" w:rsidRPr="00164449">
        <w:rPr>
          <w:rFonts w:ascii="Times New Roman" w:hAnsi="Times New Roman" w:cs="Times New Roman"/>
          <w:lang w:val="en-US"/>
        </w:rPr>
        <w:t xml:space="preserve"> formative</w:t>
      </w:r>
      <w:r w:rsidR="00255729" w:rsidRPr="00164449">
        <w:rPr>
          <w:rFonts w:ascii="Times New Roman" w:hAnsi="Times New Roman" w:cs="Times New Roman"/>
          <w:lang w:val="en-US"/>
        </w:rPr>
        <w:t xml:space="preserve"> anecdote of linguistic conflict</w:t>
      </w:r>
      <w:r w:rsidR="00F45226" w:rsidRPr="00164449">
        <w:rPr>
          <w:rFonts w:ascii="Times New Roman" w:hAnsi="Times New Roman" w:cs="Times New Roman"/>
          <w:lang w:val="en-US"/>
        </w:rPr>
        <w:t xml:space="preserve"> in Montgomeryshire</w:t>
      </w:r>
      <w:r w:rsidR="00255729" w:rsidRPr="00164449">
        <w:rPr>
          <w:rFonts w:ascii="Times New Roman" w:hAnsi="Times New Roman" w:cs="Times New Roman"/>
          <w:lang w:val="en-US"/>
        </w:rPr>
        <w:t>, Welsh letters refuse to do exactly what Wordsworth asks of them</w:t>
      </w:r>
      <w:r w:rsidR="00E05F5B" w:rsidRPr="00164449">
        <w:rPr>
          <w:rFonts w:ascii="Times New Roman" w:hAnsi="Times New Roman" w:cs="Times New Roman"/>
          <w:lang w:val="en-US"/>
        </w:rPr>
        <w:t xml:space="preserve">: </w:t>
      </w:r>
      <w:r w:rsidR="000C1335">
        <w:rPr>
          <w:rFonts w:ascii="Times New Roman" w:hAnsi="Times New Roman" w:cs="Times New Roman"/>
          <w:lang w:val="en-US"/>
        </w:rPr>
        <w:t>“</w:t>
      </w:r>
      <w:r w:rsidR="00444271" w:rsidRPr="00164449">
        <w:rPr>
          <w:rFonts w:ascii="Times New Roman" w:hAnsi="Times New Roman" w:cs="Times New Roman"/>
          <w:lang w:val="en-US"/>
        </w:rPr>
        <w:t>CAFAILLGAROCH</w:t>
      </w:r>
      <w:r w:rsidR="000C1335">
        <w:rPr>
          <w:rFonts w:ascii="Times New Roman" w:hAnsi="Times New Roman" w:cs="Times New Roman"/>
          <w:lang w:val="en-US"/>
        </w:rPr>
        <w:t>”</w:t>
      </w:r>
      <w:r w:rsidR="00980677" w:rsidRPr="00164449">
        <w:rPr>
          <w:rFonts w:ascii="Times New Roman" w:hAnsi="Times New Roman" w:cs="Times New Roman"/>
          <w:lang w:val="en-US"/>
        </w:rPr>
        <w:t xml:space="preserve"> </w:t>
      </w:r>
      <w:r w:rsidR="00E05F5B" w:rsidRPr="00164449">
        <w:rPr>
          <w:rFonts w:ascii="Times New Roman" w:hAnsi="Times New Roman" w:cs="Times New Roman"/>
          <w:lang w:val="en-US"/>
        </w:rPr>
        <w:t>is once again</w:t>
      </w:r>
      <w:r w:rsidR="004C69A3" w:rsidRPr="00164449">
        <w:rPr>
          <w:rFonts w:ascii="Times New Roman" w:hAnsi="Times New Roman" w:cs="Times New Roman"/>
          <w:lang w:val="en-US"/>
        </w:rPr>
        <w:t xml:space="preserve">, </w:t>
      </w:r>
      <w:r w:rsidR="00E05F5B" w:rsidRPr="00164449">
        <w:rPr>
          <w:rFonts w:ascii="Times New Roman" w:hAnsi="Times New Roman" w:cs="Times New Roman"/>
          <w:lang w:val="en-US"/>
        </w:rPr>
        <w:t>to the eyes of a Welsh</w:t>
      </w:r>
      <w:r w:rsidR="006C7B7C" w:rsidRPr="00164449">
        <w:rPr>
          <w:rFonts w:ascii="Times New Roman" w:hAnsi="Times New Roman" w:cs="Times New Roman"/>
          <w:lang w:val="en-US"/>
        </w:rPr>
        <w:t>-</w:t>
      </w:r>
      <w:r w:rsidR="00E05F5B" w:rsidRPr="00164449">
        <w:rPr>
          <w:rFonts w:ascii="Times New Roman" w:hAnsi="Times New Roman" w:cs="Times New Roman"/>
          <w:lang w:val="en-US"/>
        </w:rPr>
        <w:t>speaker</w:t>
      </w:r>
      <w:r w:rsidR="004C69A3" w:rsidRPr="00164449">
        <w:rPr>
          <w:rFonts w:ascii="Times New Roman" w:hAnsi="Times New Roman" w:cs="Times New Roman"/>
          <w:lang w:val="en-US"/>
        </w:rPr>
        <w:t>,</w:t>
      </w:r>
      <w:r w:rsidR="00E05F5B" w:rsidRPr="00164449">
        <w:rPr>
          <w:rFonts w:ascii="Times New Roman" w:hAnsi="Times New Roman" w:cs="Times New Roman"/>
          <w:lang w:val="en-US"/>
        </w:rPr>
        <w:t xml:space="preserve"> eccentrically spelled</w:t>
      </w:r>
      <w:r w:rsidR="00C638E5" w:rsidRPr="00164449">
        <w:rPr>
          <w:rFonts w:ascii="Times New Roman" w:hAnsi="Times New Roman" w:cs="Times New Roman"/>
          <w:lang w:val="en-US"/>
        </w:rPr>
        <w:t>.</w:t>
      </w:r>
      <w:r w:rsidR="00D87F61" w:rsidRPr="00164449">
        <w:rPr>
          <w:rFonts w:ascii="Times New Roman" w:hAnsi="Times New Roman" w:cs="Times New Roman"/>
          <w:lang w:val="en-US"/>
        </w:rPr>
        <w:t xml:space="preserve"> </w:t>
      </w:r>
      <w:r w:rsidR="00C638E5" w:rsidRPr="00164449">
        <w:rPr>
          <w:rFonts w:ascii="Times New Roman" w:hAnsi="Times New Roman" w:cs="Times New Roman"/>
          <w:lang w:val="en-US"/>
        </w:rPr>
        <w:t>F</w:t>
      </w:r>
      <w:r w:rsidR="00D87F61" w:rsidRPr="00164449">
        <w:rPr>
          <w:rFonts w:ascii="Times New Roman" w:hAnsi="Times New Roman" w:cs="Times New Roman"/>
          <w:lang w:val="en-US"/>
        </w:rPr>
        <w:t xml:space="preserve">or all the confidence of </w:t>
      </w:r>
      <w:r w:rsidR="00E55389" w:rsidRPr="00164449">
        <w:rPr>
          <w:rFonts w:ascii="Times New Roman" w:hAnsi="Times New Roman" w:cs="Times New Roman"/>
          <w:lang w:val="en-US"/>
        </w:rPr>
        <w:t>Wordsworth’s</w:t>
      </w:r>
      <w:r w:rsidR="00EF6B61" w:rsidRPr="00164449">
        <w:rPr>
          <w:rFonts w:ascii="Times New Roman" w:hAnsi="Times New Roman" w:cs="Times New Roman"/>
          <w:lang w:val="en-US"/>
        </w:rPr>
        <w:t xml:space="preserve"> act of naming,</w:t>
      </w:r>
      <w:r w:rsidR="00D87F61" w:rsidRPr="00164449">
        <w:rPr>
          <w:rFonts w:ascii="Times New Roman" w:hAnsi="Times New Roman" w:cs="Times New Roman"/>
          <w:lang w:val="en-US"/>
        </w:rPr>
        <w:t xml:space="preserve"> </w:t>
      </w:r>
      <w:r w:rsidR="00444271" w:rsidRPr="00164449">
        <w:rPr>
          <w:rFonts w:ascii="Times New Roman" w:hAnsi="Times New Roman" w:cs="Times New Roman"/>
          <w:lang w:val="en-US"/>
        </w:rPr>
        <w:t>this</w:t>
      </w:r>
      <w:r w:rsidR="00B84010" w:rsidRPr="00164449">
        <w:rPr>
          <w:rFonts w:ascii="Times New Roman" w:hAnsi="Times New Roman" w:cs="Times New Roman"/>
          <w:lang w:val="en-US"/>
        </w:rPr>
        <w:t xml:space="preserve"> </w:t>
      </w:r>
      <w:r w:rsidR="00255729" w:rsidRPr="00164449">
        <w:rPr>
          <w:rFonts w:ascii="Times New Roman" w:hAnsi="Times New Roman" w:cs="Times New Roman"/>
          <w:lang w:val="en-US"/>
        </w:rPr>
        <w:t>is</w:t>
      </w:r>
      <w:r w:rsidR="004E1848" w:rsidRPr="00164449">
        <w:rPr>
          <w:rFonts w:ascii="Times New Roman" w:hAnsi="Times New Roman" w:cs="Times New Roman"/>
          <w:lang w:val="en-US"/>
        </w:rPr>
        <w:t xml:space="preserve"> a </w:t>
      </w:r>
      <w:r w:rsidR="004622D7" w:rsidRPr="00164449">
        <w:rPr>
          <w:rFonts w:ascii="Times New Roman" w:hAnsi="Times New Roman" w:cs="Times New Roman"/>
          <w:lang w:val="en-US"/>
        </w:rPr>
        <w:t>word</w:t>
      </w:r>
      <w:r w:rsidR="004E1848" w:rsidRPr="00164449">
        <w:rPr>
          <w:rFonts w:ascii="Times New Roman" w:hAnsi="Times New Roman" w:cs="Times New Roman"/>
          <w:lang w:val="en-US"/>
        </w:rPr>
        <w:t xml:space="preserve"> </w:t>
      </w:r>
      <w:r w:rsidR="00E258E1" w:rsidRPr="00164449">
        <w:rPr>
          <w:rFonts w:ascii="Times New Roman" w:hAnsi="Times New Roman" w:cs="Times New Roman"/>
          <w:lang w:val="en-US"/>
        </w:rPr>
        <w:t xml:space="preserve">summoned from the touristic contact </w:t>
      </w:r>
      <w:r w:rsidR="00A5005F" w:rsidRPr="00164449">
        <w:rPr>
          <w:rFonts w:ascii="Times New Roman" w:hAnsi="Times New Roman" w:cs="Times New Roman"/>
          <w:lang w:val="en-US"/>
        </w:rPr>
        <w:t>zone,</w:t>
      </w:r>
      <w:r w:rsidR="00DD2C40" w:rsidRPr="00164449">
        <w:rPr>
          <w:rFonts w:ascii="Times New Roman" w:hAnsi="Times New Roman" w:cs="Times New Roman"/>
          <w:lang w:val="en-US"/>
        </w:rPr>
        <w:t xml:space="preserve"> </w:t>
      </w:r>
      <w:r w:rsidR="00A5005F" w:rsidRPr="00164449">
        <w:rPr>
          <w:rFonts w:ascii="Times New Roman" w:hAnsi="Times New Roman" w:cs="Times New Roman"/>
          <w:lang w:val="en-US"/>
        </w:rPr>
        <w:t xml:space="preserve">positioned </w:t>
      </w:r>
      <w:r w:rsidR="00C402AC" w:rsidRPr="00164449">
        <w:rPr>
          <w:rFonts w:ascii="Times New Roman" w:hAnsi="Times New Roman" w:cs="Times New Roman"/>
          <w:lang w:val="en-US"/>
        </w:rPr>
        <w:t>ambiguously</w:t>
      </w:r>
      <w:r w:rsidR="00A5005F" w:rsidRPr="00164449">
        <w:rPr>
          <w:rFonts w:ascii="Times New Roman" w:hAnsi="Times New Roman" w:cs="Times New Roman"/>
          <w:lang w:val="en-US"/>
        </w:rPr>
        <w:t xml:space="preserve"> between the languages of residents, readers, </w:t>
      </w:r>
      <w:r w:rsidR="00E71E17" w:rsidRPr="00164449">
        <w:rPr>
          <w:rFonts w:ascii="Times New Roman" w:hAnsi="Times New Roman" w:cs="Times New Roman"/>
          <w:lang w:val="en-US"/>
        </w:rPr>
        <w:t>travellers and natives</w:t>
      </w:r>
      <w:r w:rsidR="00A1482D" w:rsidRPr="00164449">
        <w:rPr>
          <w:rFonts w:ascii="Times New Roman" w:hAnsi="Times New Roman" w:cs="Times New Roman"/>
          <w:lang w:val="en-US"/>
        </w:rPr>
        <w:t xml:space="preserve">. </w:t>
      </w:r>
      <w:r w:rsidR="00FF1798" w:rsidRPr="00164449">
        <w:rPr>
          <w:rFonts w:ascii="Times New Roman" w:hAnsi="Times New Roman" w:cs="Times New Roman"/>
          <w:lang w:val="en-US"/>
        </w:rPr>
        <w:t>Wordsworth</w:t>
      </w:r>
      <w:r w:rsidR="004D3950" w:rsidRPr="00164449">
        <w:rPr>
          <w:rFonts w:ascii="Times New Roman" w:hAnsi="Times New Roman" w:cs="Times New Roman"/>
          <w:lang w:val="en-US"/>
        </w:rPr>
        <w:t xml:space="preserve"> is</w:t>
      </w:r>
      <w:r w:rsidR="00973944" w:rsidRPr="00164449">
        <w:rPr>
          <w:rFonts w:ascii="Times New Roman" w:hAnsi="Times New Roman" w:cs="Times New Roman"/>
          <w:lang w:val="en-US"/>
        </w:rPr>
        <w:t xml:space="preserve"> reaching for </w:t>
      </w:r>
      <w:r w:rsidR="00686A10" w:rsidRPr="00164449">
        <w:rPr>
          <w:rFonts w:ascii="Times New Roman" w:hAnsi="Times New Roman" w:cs="Times New Roman"/>
          <w:lang w:val="en-US"/>
        </w:rPr>
        <w:t xml:space="preserve">communication </w:t>
      </w:r>
      <w:r w:rsidR="00920B67" w:rsidRPr="00164449">
        <w:rPr>
          <w:rFonts w:ascii="Times New Roman" w:hAnsi="Times New Roman" w:cs="Times New Roman"/>
          <w:lang w:val="en-US"/>
        </w:rPr>
        <w:t xml:space="preserve">in a space frequently defined by </w:t>
      </w:r>
      <w:r w:rsidR="00BE4047" w:rsidRPr="00164449">
        <w:rPr>
          <w:rFonts w:ascii="Times New Roman" w:hAnsi="Times New Roman" w:cs="Times New Roman"/>
          <w:lang w:val="en-US"/>
        </w:rPr>
        <w:t xml:space="preserve">linguistic </w:t>
      </w:r>
      <w:r w:rsidR="00920B67" w:rsidRPr="00164449">
        <w:rPr>
          <w:rFonts w:ascii="Times New Roman" w:hAnsi="Times New Roman" w:cs="Times New Roman"/>
          <w:lang w:val="en-US"/>
        </w:rPr>
        <w:t>confusion</w:t>
      </w:r>
      <w:r w:rsidR="004D3950" w:rsidRPr="00164449">
        <w:rPr>
          <w:rFonts w:ascii="Times New Roman" w:hAnsi="Times New Roman" w:cs="Times New Roman"/>
          <w:lang w:val="en-US"/>
        </w:rPr>
        <w:t xml:space="preserve"> </w:t>
      </w:r>
      <w:r w:rsidR="00130816" w:rsidRPr="00164449">
        <w:rPr>
          <w:rFonts w:ascii="Times New Roman" w:hAnsi="Times New Roman" w:cs="Times New Roman"/>
          <w:lang w:val="en-US"/>
        </w:rPr>
        <w:t>(</w:t>
      </w:r>
      <w:r w:rsidR="004D3950" w:rsidRPr="00164449">
        <w:rPr>
          <w:rFonts w:ascii="Times New Roman" w:hAnsi="Times New Roman" w:cs="Times New Roman"/>
          <w:lang w:val="en-US"/>
        </w:rPr>
        <w:t>not least his own</w:t>
      </w:r>
      <w:r w:rsidR="00130816" w:rsidRPr="00164449">
        <w:rPr>
          <w:rFonts w:ascii="Times New Roman" w:hAnsi="Times New Roman" w:cs="Times New Roman"/>
          <w:lang w:val="en-US"/>
        </w:rPr>
        <w:t>)</w:t>
      </w:r>
      <w:r w:rsidR="00B23730" w:rsidRPr="00164449">
        <w:rPr>
          <w:rFonts w:ascii="Times New Roman" w:hAnsi="Times New Roman" w:cs="Times New Roman"/>
          <w:lang w:val="en-US"/>
        </w:rPr>
        <w:t>.</w:t>
      </w:r>
      <w:r w:rsidR="00C37F1F" w:rsidRPr="00164449">
        <w:rPr>
          <w:rFonts w:ascii="Times New Roman" w:hAnsi="Times New Roman" w:cs="Times New Roman"/>
          <w:lang w:val="en-US"/>
        </w:rPr>
        <w:t xml:space="preserve"> </w:t>
      </w:r>
      <w:r w:rsidR="00B23730" w:rsidRPr="00164449">
        <w:rPr>
          <w:rFonts w:ascii="Times New Roman" w:hAnsi="Times New Roman" w:cs="Times New Roman"/>
          <w:lang w:val="en-US"/>
        </w:rPr>
        <w:lastRenderedPageBreak/>
        <w:t>H</w:t>
      </w:r>
      <w:r w:rsidR="00C37F1F" w:rsidRPr="00164449">
        <w:rPr>
          <w:rFonts w:ascii="Times New Roman" w:hAnsi="Times New Roman" w:cs="Times New Roman"/>
          <w:lang w:val="en-US"/>
        </w:rPr>
        <w:t xml:space="preserve">e </w:t>
      </w:r>
      <w:r w:rsidR="00A53A81" w:rsidRPr="00164449">
        <w:rPr>
          <w:rFonts w:ascii="Times New Roman" w:hAnsi="Times New Roman" w:cs="Times New Roman"/>
          <w:lang w:val="en-US"/>
        </w:rPr>
        <w:t>cannot</w:t>
      </w:r>
      <w:r w:rsidR="00FF1798" w:rsidRPr="00164449">
        <w:rPr>
          <w:rFonts w:ascii="Times New Roman" w:hAnsi="Times New Roman" w:cs="Times New Roman"/>
          <w:lang w:val="en-US"/>
        </w:rPr>
        <w:t xml:space="preserve"> dispel the</w:t>
      </w:r>
      <w:r w:rsidR="00F45226" w:rsidRPr="00164449">
        <w:rPr>
          <w:rFonts w:ascii="Times New Roman" w:hAnsi="Times New Roman" w:cs="Times New Roman"/>
          <w:lang w:val="en-US"/>
        </w:rPr>
        <w:t xml:space="preserve"> understandable suspicion that his Welsh</w:t>
      </w:r>
      <w:r w:rsidR="00C37F1F" w:rsidRPr="00164449">
        <w:rPr>
          <w:rFonts w:ascii="Times New Roman" w:hAnsi="Times New Roman" w:cs="Times New Roman"/>
          <w:lang w:val="en-US"/>
        </w:rPr>
        <w:t xml:space="preserve">, </w:t>
      </w:r>
      <w:r w:rsidR="00C64360" w:rsidRPr="00164449">
        <w:rPr>
          <w:rFonts w:ascii="Times New Roman" w:hAnsi="Times New Roman" w:cs="Times New Roman"/>
          <w:lang w:val="en-US"/>
        </w:rPr>
        <w:t>whatever his intention</w:t>
      </w:r>
      <w:r w:rsidR="0009488B" w:rsidRPr="00164449">
        <w:rPr>
          <w:rFonts w:ascii="Times New Roman" w:hAnsi="Times New Roman" w:cs="Times New Roman"/>
          <w:lang w:val="en-US"/>
        </w:rPr>
        <w:t>s</w:t>
      </w:r>
      <w:r w:rsidR="00C37F1F" w:rsidRPr="00164449">
        <w:rPr>
          <w:rFonts w:ascii="Times New Roman" w:hAnsi="Times New Roman" w:cs="Times New Roman"/>
          <w:lang w:val="en-US"/>
        </w:rPr>
        <w:t>,</w:t>
      </w:r>
      <w:r w:rsidR="00C64360" w:rsidRPr="00164449">
        <w:rPr>
          <w:rFonts w:ascii="Times New Roman" w:hAnsi="Times New Roman" w:cs="Times New Roman"/>
          <w:lang w:val="en-US"/>
        </w:rPr>
        <w:t xml:space="preserve"> </w:t>
      </w:r>
      <w:r w:rsidR="0009488B" w:rsidRPr="00164449">
        <w:rPr>
          <w:rFonts w:ascii="Times New Roman" w:hAnsi="Times New Roman" w:cs="Times New Roman"/>
          <w:lang w:val="en-US"/>
        </w:rPr>
        <w:t xml:space="preserve">might </w:t>
      </w:r>
      <w:r w:rsidR="008039BB" w:rsidRPr="00164449">
        <w:rPr>
          <w:rFonts w:ascii="Times New Roman" w:hAnsi="Times New Roman" w:cs="Times New Roman"/>
          <w:lang w:val="en-US"/>
        </w:rPr>
        <w:t>still</w:t>
      </w:r>
      <w:r w:rsidR="0009488B" w:rsidRPr="00164449">
        <w:rPr>
          <w:rFonts w:ascii="Times New Roman" w:hAnsi="Times New Roman" w:cs="Times New Roman"/>
          <w:lang w:val="en-US"/>
        </w:rPr>
        <w:t xml:space="preserve"> be</w:t>
      </w:r>
      <w:r w:rsidR="00C64360" w:rsidRPr="00164449">
        <w:rPr>
          <w:rFonts w:ascii="Times New Roman" w:hAnsi="Times New Roman" w:cs="Times New Roman"/>
          <w:lang w:val="en-US"/>
        </w:rPr>
        <w:t xml:space="preserve"> </w:t>
      </w:r>
      <w:r w:rsidR="000C1335">
        <w:rPr>
          <w:rFonts w:ascii="Times New Roman" w:hAnsi="Times New Roman" w:cs="Times New Roman"/>
          <w:lang w:val="en-US"/>
        </w:rPr>
        <w:t>“</w:t>
      </w:r>
      <w:r w:rsidR="00255729" w:rsidRPr="00164449">
        <w:rPr>
          <w:rFonts w:ascii="Times New Roman" w:hAnsi="Times New Roman" w:cs="Times New Roman"/>
          <w:lang w:val="en-US"/>
        </w:rPr>
        <w:t>probably wrong</w:t>
      </w:r>
      <w:r w:rsidR="000C1335">
        <w:rPr>
          <w:rFonts w:ascii="Times New Roman" w:hAnsi="Times New Roman" w:cs="Times New Roman"/>
          <w:lang w:val="en-US"/>
        </w:rPr>
        <w:t>”</w:t>
      </w:r>
      <w:r w:rsidR="00255729" w:rsidRPr="00164449">
        <w:rPr>
          <w:rFonts w:ascii="Times New Roman" w:hAnsi="Times New Roman" w:cs="Times New Roman"/>
          <w:lang w:val="en-US"/>
        </w:rPr>
        <w:t>.</w:t>
      </w:r>
      <w:r w:rsidR="00FB7794" w:rsidRPr="00164449">
        <w:rPr>
          <w:rFonts w:ascii="Times New Roman" w:hAnsi="Times New Roman" w:cs="Times New Roman"/>
          <w:lang w:val="en-US"/>
        </w:rPr>
        <w:t xml:space="preserve"> </w:t>
      </w:r>
    </w:p>
    <w:p w14:paraId="22D0246E" w14:textId="77777777" w:rsidR="00F06F88" w:rsidRDefault="00F06F88" w:rsidP="00F06F88">
      <w:pPr>
        <w:spacing w:line="360" w:lineRule="auto"/>
        <w:rPr>
          <w:rFonts w:ascii="Times New Roman" w:hAnsi="Times New Roman" w:cs="Times New Roman"/>
          <w:b/>
          <w:bCs/>
          <w:lang w:val="en-US"/>
        </w:rPr>
      </w:pPr>
      <w:r>
        <w:rPr>
          <w:rFonts w:ascii="Times New Roman" w:hAnsi="Times New Roman" w:cs="Times New Roman"/>
          <w:b/>
          <w:bCs/>
          <w:lang w:val="en-US"/>
        </w:rPr>
        <w:br w:type="page"/>
      </w:r>
    </w:p>
    <w:p w14:paraId="0CF7F4A9" w14:textId="7B5C665E" w:rsidR="00B165E4" w:rsidRPr="00164449" w:rsidRDefault="00DB6166" w:rsidP="00F06F88">
      <w:pPr>
        <w:spacing w:line="360" w:lineRule="auto"/>
        <w:rPr>
          <w:rFonts w:ascii="Times New Roman" w:hAnsi="Times New Roman" w:cs="Times New Roman"/>
          <w:b/>
          <w:bCs/>
          <w:lang w:val="en-US"/>
        </w:rPr>
      </w:pPr>
      <w:r w:rsidRPr="00164449">
        <w:rPr>
          <w:rFonts w:ascii="Times New Roman" w:hAnsi="Times New Roman" w:cs="Times New Roman"/>
          <w:b/>
          <w:bCs/>
          <w:lang w:val="en-US"/>
        </w:rPr>
        <w:lastRenderedPageBreak/>
        <w:t>Bibliography</w:t>
      </w:r>
    </w:p>
    <w:p w14:paraId="2339D1ED" w14:textId="77777777" w:rsidR="00903711" w:rsidRDefault="00903711" w:rsidP="00F06F88">
      <w:pPr>
        <w:pStyle w:val="FootnoteText"/>
        <w:spacing w:line="360" w:lineRule="auto"/>
        <w:rPr>
          <w:rFonts w:ascii="Times New Roman" w:hAnsi="Times New Roman" w:cs="Times New Roman"/>
          <w:sz w:val="24"/>
          <w:szCs w:val="24"/>
        </w:rPr>
      </w:pPr>
    </w:p>
    <w:p w14:paraId="2690C1D0" w14:textId="6D7D3566" w:rsidR="00903711" w:rsidRDefault="00903711"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Anon. </w:t>
      </w:r>
      <w:r w:rsidRPr="00164449">
        <w:rPr>
          <w:rFonts w:ascii="Times New Roman" w:hAnsi="Times New Roman" w:cs="Times New Roman"/>
          <w:i/>
          <w:iCs/>
          <w:sz w:val="24"/>
          <w:szCs w:val="24"/>
        </w:rPr>
        <w:t>An Account of the Principal Pleasure Tours in England and Wales</w:t>
      </w:r>
      <w:r w:rsidR="00DB6BAF">
        <w:rPr>
          <w:rFonts w:ascii="Times New Roman" w:hAnsi="Times New Roman" w:cs="Times New Roman"/>
          <w:i/>
          <w:iCs/>
          <w:sz w:val="24"/>
          <w:szCs w:val="24"/>
        </w:rPr>
        <w:t>.</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London: Baldwin, Cradock and Joy,</w:t>
      </w:r>
      <w:r w:rsidR="00DB6BAF">
        <w:rPr>
          <w:rFonts w:ascii="Times New Roman" w:hAnsi="Times New Roman" w:cs="Times New Roman"/>
          <w:sz w:val="24"/>
          <w:szCs w:val="24"/>
        </w:rPr>
        <w:t xml:space="preserve"> </w:t>
      </w:r>
      <w:r w:rsidRPr="00164449">
        <w:rPr>
          <w:rFonts w:ascii="Times New Roman" w:hAnsi="Times New Roman" w:cs="Times New Roman"/>
          <w:sz w:val="24"/>
          <w:szCs w:val="24"/>
        </w:rPr>
        <w:t>1822</w:t>
      </w:r>
      <w:r w:rsidR="00DB6BAF">
        <w:rPr>
          <w:rFonts w:ascii="Times New Roman" w:hAnsi="Times New Roman" w:cs="Times New Roman"/>
          <w:sz w:val="24"/>
          <w:szCs w:val="24"/>
        </w:rPr>
        <w:t xml:space="preserve">. </w:t>
      </w:r>
    </w:p>
    <w:p w14:paraId="704EED84" w14:textId="77777777" w:rsidR="00743D07" w:rsidRDefault="00743D07" w:rsidP="00F06F88">
      <w:pPr>
        <w:pStyle w:val="FootnoteText"/>
        <w:spacing w:line="360" w:lineRule="auto"/>
        <w:rPr>
          <w:rFonts w:ascii="Times New Roman" w:hAnsi="Times New Roman" w:cs="Times New Roman"/>
          <w:sz w:val="24"/>
          <w:szCs w:val="24"/>
        </w:rPr>
      </w:pPr>
    </w:p>
    <w:p w14:paraId="1A490585" w14:textId="7E658E96" w:rsidR="00743D07" w:rsidRPr="00164449" w:rsidRDefault="00743D07"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Bainbridge,</w:t>
      </w:r>
      <w:r w:rsidRPr="00164449">
        <w:rPr>
          <w:rFonts w:ascii="Times New Roman" w:hAnsi="Times New Roman" w:cs="Times New Roman"/>
          <w:sz w:val="24"/>
          <w:szCs w:val="24"/>
        </w:rPr>
        <w:t xml:space="preserve"> Simon</w:t>
      </w:r>
      <w:r>
        <w:rPr>
          <w:rFonts w:ascii="Times New Roman" w:hAnsi="Times New Roman" w:cs="Times New Roman"/>
          <w:sz w:val="24"/>
          <w:szCs w:val="24"/>
        </w:rPr>
        <w:t>.</w:t>
      </w:r>
      <w:r w:rsidRPr="00164449">
        <w:rPr>
          <w:rFonts w:ascii="Times New Roman" w:hAnsi="Times New Roman" w:cs="Times New Roman"/>
          <w:sz w:val="24"/>
          <w:szCs w:val="24"/>
        </w:rPr>
        <w:t xml:space="preserve"> </w:t>
      </w:r>
      <w:r w:rsidRPr="00164449">
        <w:rPr>
          <w:rFonts w:ascii="Times New Roman" w:hAnsi="Times New Roman" w:cs="Times New Roman"/>
          <w:i/>
          <w:iCs/>
          <w:sz w:val="24"/>
          <w:szCs w:val="24"/>
        </w:rPr>
        <w:t>Mountaineering and British Romanticism: The Literary Cultures of Climbing, 1770–1836</w:t>
      </w:r>
      <w:r>
        <w:rPr>
          <w:rFonts w:ascii="Times New Roman" w:hAnsi="Times New Roman" w:cs="Times New Roman"/>
          <w:i/>
          <w:iCs/>
          <w:sz w:val="24"/>
          <w:szCs w:val="24"/>
        </w:rPr>
        <w:t>.</w:t>
      </w:r>
      <w:r w:rsidRPr="00164449">
        <w:rPr>
          <w:rFonts w:ascii="Times New Roman" w:hAnsi="Times New Roman" w:cs="Times New Roman"/>
          <w:sz w:val="24"/>
          <w:szCs w:val="24"/>
        </w:rPr>
        <w:t xml:space="preserve"> Oxford: Oxford University Press, 2020</w:t>
      </w:r>
      <w:r>
        <w:rPr>
          <w:rFonts w:ascii="Times New Roman" w:hAnsi="Times New Roman" w:cs="Times New Roman"/>
          <w:sz w:val="24"/>
          <w:szCs w:val="24"/>
        </w:rPr>
        <w:t>.</w:t>
      </w:r>
    </w:p>
    <w:p w14:paraId="537C13E7" w14:textId="77777777" w:rsidR="00070537" w:rsidRDefault="00070537" w:rsidP="00F06F88">
      <w:pPr>
        <w:pStyle w:val="FootnoteText"/>
        <w:spacing w:line="360" w:lineRule="auto"/>
        <w:rPr>
          <w:rFonts w:ascii="Times New Roman" w:hAnsi="Times New Roman" w:cs="Times New Roman"/>
          <w:sz w:val="24"/>
          <w:szCs w:val="24"/>
        </w:rPr>
      </w:pPr>
    </w:p>
    <w:p w14:paraId="02C2B867" w14:textId="17275524" w:rsidR="00070537" w:rsidRPr="00164449" w:rsidRDefault="00070537"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Barrell,</w:t>
      </w:r>
      <w:r>
        <w:rPr>
          <w:rFonts w:ascii="Times New Roman" w:hAnsi="Times New Roman" w:cs="Times New Roman"/>
          <w:sz w:val="24"/>
          <w:szCs w:val="24"/>
        </w:rPr>
        <w:t xml:space="preserve"> John.</w:t>
      </w:r>
      <w:r w:rsidRPr="00164449">
        <w:rPr>
          <w:rFonts w:ascii="Times New Roman" w:hAnsi="Times New Roman" w:cs="Times New Roman"/>
          <w:sz w:val="24"/>
          <w:szCs w:val="24"/>
        </w:rPr>
        <w:t xml:space="preserve"> </w:t>
      </w:r>
      <w:r w:rsidRPr="00164449">
        <w:rPr>
          <w:rFonts w:ascii="Times New Roman" w:hAnsi="Times New Roman" w:cs="Times New Roman"/>
          <w:i/>
          <w:iCs/>
          <w:sz w:val="24"/>
          <w:szCs w:val="24"/>
        </w:rPr>
        <w:t xml:space="preserve">Edward Pugh of Ruthin 1763–1813: </w:t>
      </w:r>
      <w:r w:rsidR="000C1335">
        <w:rPr>
          <w:rFonts w:ascii="Times New Roman" w:hAnsi="Times New Roman" w:cs="Times New Roman"/>
          <w:i/>
          <w:iCs/>
          <w:sz w:val="24"/>
          <w:szCs w:val="24"/>
        </w:rPr>
        <w:t>“</w:t>
      </w:r>
      <w:r w:rsidRPr="00164449">
        <w:rPr>
          <w:rFonts w:ascii="Times New Roman" w:hAnsi="Times New Roman" w:cs="Times New Roman"/>
          <w:i/>
          <w:iCs/>
          <w:sz w:val="24"/>
          <w:szCs w:val="24"/>
        </w:rPr>
        <w:t>A Native Artist</w:t>
      </w:r>
      <w:r w:rsidR="000C1335">
        <w:rPr>
          <w:rFonts w:ascii="Times New Roman" w:hAnsi="Times New Roman" w:cs="Times New Roman"/>
          <w:i/>
          <w:iCs/>
          <w:sz w:val="24"/>
          <w:szCs w:val="24"/>
        </w:rPr>
        <w:t>”</w:t>
      </w:r>
      <w:r>
        <w:rPr>
          <w:rFonts w:ascii="Times New Roman" w:hAnsi="Times New Roman" w:cs="Times New Roman"/>
          <w:i/>
          <w:iCs/>
          <w:sz w:val="24"/>
          <w:szCs w:val="24"/>
        </w:rPr>
        <w:t>.</w:t>
      </w:r>
      <w:r w:rsidRPr="00164449">
        <w:rPr>
          <w:rFonts w:ascii="Times New Roman" w:hAnsi="Times New Roman" w:cs="Times New Roman"/>
          <w:sz w:val="24"/>
          <w:szCs w:val="24"/>
        </w:rPr>
        <w:t xml:space="preserve"> Cardiff: University of Wales Press, 2013</w:t>
      </w:r>
      <w:r>
        <w:rPr>
          <w:rFonts w:ascii="Times New Roman" w:hAnsi="Times New Roman" w:cs="Times New Roman"/>
          <w:sz w:val="24"/>
          <w:szCs w:val="24"/>
        </w:rPr>
        <w:t>.</w:t>
      </w:r>
    </w:p>
    <w:p w14:paraId="0AA805C8" w14:textId="77777777" w:rsidR="00C06CEC" w:rsidRDefault="00C06CEC" w:rsidP="00F06F88">
      <w:pPr>
        <w:pStyle w:val="FootnoteText"/>
        <w:spacing w:line="360" w:lineRule="auto"/>
        <w:rPr>
          <w:rFonts w:ascii="Times New Roman" w:hAnsi="Times New Roman" w:cs="Times New Roman"/>
          <w:sz w:val="24"/>
          <w:szCs w:val="24"/>
        </w:rPr>
      </w:pPr>
    </w:p>
    <w:p w14:paraId="15173EA7" w14:textId="01497B2E" w:rsidR="00C06CEC" w:rsidRPr="00164449" w:rsidRDefault="00C06CEC"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Bement, </w:t>
      </w:r>
      <w:r>
        <w:rPr>
          <w:rFonts w:ascii="Times New Roman" w:hAnsi="Times New Roman" w:cs="Times New Roman"/>
          <w:sz w:val="24"/>
          <w:szCs w:val="24"/>
        </w:rPr>
        <w:t xml:space="preserve">Peter. </w:t>
      </w:r>
      <w:r w:rsidR="00710313">
        <w:rPr>
          <w:rFonts w:ascii="Times New Roman" w:hAnsi="Times New Roman" w:cs="Times New Roman"/>
          <w:sz w:val="24"/>
          <w:szCs w:val="24"/>
        </w:rPr>
        <w:t>“</w:t>
      </w:r>
      <w:r w:rsidRPr="00164449">
        <w:rPr>
          <w:rFonts w:ascii="Times New Roman" w:hAnsi="Times New Roman" w:cs="Times New Roman"/>
          <w:sz w:val="24"/>
          <w:szCs w:val="24"/>
        </w:rPr>
        <w:t>Simon Lee and Ivor Hall: A Possible Source</w:t>
      </w:r>
      <w:r w:rsidR="00710313">
        <w:rPr>
          <w:rFonts w:ascii="Times New Roman" w:hAnsi="Times New Roman" w:cs="Times New Roman"/>
          <w:sz w:val="24"/>
          <w:szCs w:val="24"/>
        </w:rPr>
        <w:t>.”</w:t>
      </w:r>
      <w:r w:rsidRPr="00164449">
        <w:rPr>
          <w:rFonts w:ascii="Times New Roman" w:hAnsi="Times New Roman" w:cs="Times New Roman"/>
          <w:sz w:val="24"/>
          <w:szCs w:val="24"/>
        </w:rPr>
        <w:t xml:space="preserve"> </w:t>
      </w:r>
      <w:r w:rsidRPr="00164449">
        <w:rPr>
          <w:rFonts w:ascii="Times New Roman" w:hAnsi="Times New Roman" w:cs="Times New Roman"/>
          <w:i/>
          <w:iCs/>
          <w:sz w:val="24"/>
          <w:szCs w:val="24"/>
        </w:rPr>
        <w:t xml:space="preserve">The Wordsworth Circle, </w:t>
      </w:r>
      <w:r w:rsidRPr="00164449">
        <w:rPr>
          <w:rFonts w:ascii="Times New Roman" w:hAnsi="Times New Roman" w:cs="Times New Roman"/>
          <w:sz w:val="24"/>
          <w:szCs w:val="24"/>
        </w:rPr>
        <w:t>CXIII, no. 1 (1982): 35–6.</w:t>
      </w:r>
    </w:p>
    <w:p w14:paraId="1AAA79B4" w14:textId="77777777" w:rsidR="00DB6166" w:rsidRPr="00164449" w:rsidRDefault="00DB6166" w:rsidP="00F06F88">
      <w:pPr>
        <w:pStyle w:val="FootnoteText"/>
        <w:spacing w:line="360" w:lineRule="auto"/>
        <w:rPr>
          <w:rFonts w:ascii="Times New Roman" w:hAnsi="Times New Roman" w:cs="Times New Roman"/>
          <w:sz w:val="24"/>
          <w:szCs w:val="24"/>
        </w:rPr>
      </w:pPr>
    </w:p>
    <w:p w14:paraId="1014D904" w14:textId="7ABC538F" w:rsidR="00DB6166" w:rsidRPr="00164449" w:rsidRDefault="00DB6166"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Bingley, William. </w:t>
      </w:r>
      <w:r w:rsidRPr="00164449">
        <w:rPr>
          <w:rFonts w:ascii="Times New Roman" w:hAnsi="Times New Roman" w:cs="Times New Roman"/>
          <w:i/>
          <w:iCs/>
          <w:sz w:val="24"/>
          <w:szCs w:val="24"/>
        </w:rPr>
        <w:t>A Tour round North Wales, performed during the summer of 1798</w:t>
      </w:r>
      <w:r w:rsidR="00710313">
        <w:rPr>
          <w:rFonts w:ascii="Times New Roman" w:hAnsi="Times New Roman" w:cs="Times New Roman"/>
          <w:sz w:val="24"/>
          <w:szCs w:val="24"/>
        </w:rPr>
        <w:t>.</w:t>
      </w:r>
      <w:r w:rsidRPr="00164449">
        <w:rPr>
          <w:rFonts w:ascii="Times New Roman" w:hAnsi="Times New Roman" w:cs="Times New Roman"/>
          <w:sz w:val="24"/>
          <w:szCs w:val="24"/>
        </w:rPr>
        <w:t xml:space="preserve"> 2 vols</w:t>
      </w:r>
      <w:r w:rsidR="00710313">
        <w:rPr>
          <w:rFonts w:ascii="Times New Roman" w:hAnsi="Times New Roman" w:cs="Times New Roman"/>
          <w:sz w:val="24"/>
          <w:szCs w:val="24"/>
        </w:rPr>
        <w:t>.</w:t>
      </w:r>
      <w:r w:rsidRPr="00164449">
        <w:rPr>
          <w:rFonts w:ascii="Times New Roman" w:hAnsi="Times New Roman" w:cs="Times New Roman"/>
          <w:sz w:val="24"/>
          <w:szCs w:val="24"/>
        </w:rPr>
        <w:t xml:space="preserve"> London: E. Williams, 1800</w:t>
      </w:r>
      <w:r w:rsidR="00710313">
        <w:rPr>
          <w:rFonts w:ascii="Times New Roman" w:hAnsi="Times New Roman" w:cs="Times New Roman"/>
          <w:sz w:val="24"/>
          <w:szCs w:val="24"/>
        </w:rPr>
        <w:t>.</w:t>
      </w:r>
    </w:p>
    <w:p w14:paraId="135F8330" w14:textId="77777777" w:rsidR="00184608" w:rsidRDefault="00184608" w:rsidP="00F06F88">
      <w:pPr>
        <w:pStyle w:val="FootnoteText"/>
        <w:spacing w:line="360" w:lineRule="auto"/>
        <w:rPr>
          <w:rFonts w:ascii="Times New Roman" w:hAnsi="Times New Roman" w:cs="Times New Roman"/>
          <w:sz w:val="24"/>
          <w:szCs w:val="24"/>
        </w:rPr>
      </w:pPr>
    </w:p>
    <w:p w14:paraId="5CD30E89" w14:textId="11CF66D5" w:rsidR="00184608" w:rsidRPr="00164449" w:rsidRDefault="0018460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Constantine,</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 xml:space="preserve">Mary-Ann. </w:t>
      </w:r>
      <w:r w:rsidRPr="00164449">
        <w:rPr>
          <w:rFonts w:ascii="Times New Roman" w:hAnsi="Times New Roman" w:cs="Times New Roman"/>
          <w:i/>
          <w:iCs/>
          <w:sz w:val="24"/>
          <w:szCs w:val="24"/>
        </w:rPr>
        <w:t>Curious Travellers: Writing the Welsh Tour 1760</w:t>
      </w:r>
      <w:r w:rsidR="00710313">
        <w:rPr>
          <w:rFonts w:ascii="Times New Roman" w:hAnsi="Times New Roman" w:cs="Times New Roman"/>
          <w:i/>
          <w:iCs/>
          <w:sz w:val="24"/>
          <w:szCs w:val="24"/>
        </w:rPr>
        <w:t>–</w:t>
      </w:r>
      <w:r w:rsidRPr="00164449">
        <w:rPr>
          <w:rFonts w:ascii="Times New Roman" w:hAnsi="Times New Roman" w:cs="Times New Roman"/>
          <w:i/>
          <w:iCs/>
          <w:sz w:val="24"/>
          <w:szCs w:val="24"/>
        </w:rPr>
        <w:t>1820.</w:t>
      </w:r>
      <w:r w:rsidRPr="00164449">
        <w:rPr>
          <w:rFonts w:ascii="Times New Roman" w:hAnsi="Times New Roman" w:cs="Times New Roman"/>
          <w:sz w:val="24"/>
          <w:szCs w:val="24"/>
        </w:rPr>
        <w:t xml:space="preserve"> Oxford: Oxford University Press, 2024.</w:t>
      </w:r>
    </w:p>
    <w:p w14:paraId="129A5593" w14:textId="77777777" w:rsidR="00CB47A4" w:rsidRDefault="00CB47A4" w:rsidP="00F06F88">
      <w:pPr>
        <w:pStyle w:val="FootnoteText"/>
        <w:spacing w:line="360" w:lineRule="auto"/>
        <w:rPr>
          <w:rFonts w:ascii="Times New Roman" w:hAnsi="Times New Roman" w:cs="Times New Roman"/>
          <w:sz w:val="24"/>
          <w:szCs w:val="24"/>
        </w:rPr>
      </w:pPr>
    </w:p>
    <w:p w14:paraId="1CAE0514" w14:textId="5AC0DB9C" w:rsidR="00CB47A4" w:rsidRDefault="00CB47A4"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Davies, Walter. </w:t>
      </w:r>
      <w:r w:rsidRPr="00164449">
        <w:rPr>
          <w:rFonts w:ascii="Times New Roman" w:hAnsi="Times New Roman" w:cs="Times New Roman"/>
          <w:sz w:val="24"/>
          <w:szCs w:val="24"/>
        </w:rPr>
        <w:t>“A Statistical Account of the Parish of Llanymyneich, in Montgomeryshire</w:t>
      </w:r>
      <w:r w:rsidR="00710313">
        <w:rPr>
          <w:rFonts w:ascii="Times New Roman" w:hAnsi="Times New Roman" w:cs="Times New Roman"/>
          <w:sz w:val="24"/>
          <w:szCs w:val="24"/>
        </w:rPr>
        <w:t>.</w:t>
      </w:r>
      <w:r w:rsidRPr="00164449">
        <w:rPr>
          <w:rFonts w:ascii="Times New Roman" w:hAnsi="Times New Roman" w:cs="Times New Roman"/>
          <w:sz w:val="24"/>
          <w:szCs w:val="24"/>
        </w:rPr>
        <w:t>”</w:t>
      </w:r>
      <w:r w:rsidR="00710313">
        <w:rPr>
          <w:rFonts w:ascii="Times New Roman" w:hAnsi="Times New Roman" w:cs="Times New Roman"/>
          <w:sz w:val="24"/>
          <w:szCs w:val="24"/>
        </w:rPr>
        <w:t xml:space="preserve"> </w:t>
      </w:r>
      <w:r w:rsidRPr="00164449">
        <w:rPr>
          <w:rFonts w:ascii="Times New Roman" w:hAnsi="Times New Roman" w:cs="Times New Roman"/>
          <w:i/>
          <w:iCs/>
          <w:sz w:val="24"/>
          <w:szCs w:val="24"/>
        </w:rPr>
        <w:t>Cambrian Register for 1795</w:t>
      </w:r>
      <w:r w:rsidRPr="00710313">
        <w:rPr>
          <w:rFonts w:ascii="Times New Roman" w:hAnsi="Times New Roman" w:cs="Times New Roman"/>
          <w:sz w:val="24"/>
          <w:szCs w:val="24"/>
        </w:rPr>
        <w:t>,</w:t>
      </w:r>
      <w:r>
        <w:rPr>
          <w:rFonts w:ascii="Times New Roman" w:hAnsi="Times New Roman" w:cs="Times New Roman"/>
          <w:i/>
          <w:iCs/>
          <w:sz w:val="24"/>
          <w:szCs w:val="24"/>
        </w:rPr>
        <w:t xml:space="preserve"> </w:t>
      </w:r>
      <w:r w:rsidRPr="00A03BB6">
        <w:rPr>
          <w:rFonts w:ascii="Times New Roman" w:hAnsi="Times New Roman" w:cs="Times New Roman"/>
          <w:sz w:val="24"/>
          <w:szCs w:val="24"/>
        </w:rPr>
        <w:t>265–83</w:t>
      </w:r>
      <w:r>
        <w:rPr>
          <w:rFonts w:ascii="Times New Roman" w:hAnsi="Times New Roman" w:cs="Times New Roman"/>
          <w:sz w:val="24"/>
          <w:szCs w:val="24"/>
        </w:rPr>
        <w:t>.</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London: E. and T. Williams, Strand, 1796</w:t>
      </w:r>
      <w:r>
        <w:rPr>
          <w:rFonts w:ascii="Times New Roman" w:hAnsi="Times New Roman" w:cs="Times New Roman"/>
          <w:sz w:val="24"/>
          <w:szCs w:val="24"/>
        </w:rPr>
        <w:t>.</w:t>
      </w:r>
    </w:p>
    <w:p w14:paraId="54F9D888" w14:textId="77777777" w:rsidR="003547A2" w:rsidRDefault="003547A2" w:rsidP="00F06F88">
      <w:pPr>
        <w:pStyle w:val="FootnoteText"/>
        <w:spacing w:line="360" w:lineRule="auto"/>
        <w:rPr>
          <w:rFonts w:ascii="Times New Roman" w:hAnsi="Times New Roman" w:cs="Times New Roman"/>
          <w:iCs/>
          <w:sz w:val="24"/>
          <w:szCs w:val="24"/>
        </w:rPr>
      </w:pPr>
    </w:p>
    <w:p w14:paraId="2C8AC5A0" w14:textId="76EF2F38" w:rsidR="003547A2" w:rsidRPr="00164449" w:rsidRDefault="003547A2" w:rsidP="00F06F88">
      <w:pPr>
        <w:pStyle w:val="FootnoteText"/>
        <w:spacing w:line="360" w:lineRule="auto"/>
        <w:rPr>
          <w:rFonts w:ascii="Times New Roman" w:hAnsi="Times New Roman" w:cs="Times New Roman"/>
          <w:sz w:val="24"/>
          <w:szCs w:val="24"/>
        </w:rPr>
      </w:pPr>
      <w:r>
        <w:rPr>
          <w:rFonts w:ascii="Times New Roman" w:hAnsi="Times New Roman" w:cs="Times New Roman"/>
          <w:iCs/>
          <w:sz w:val="24"/>
          <w:szCs w:val="24"/>
        </w:rPr>
        <w:t xml:space="preserve">Faraday, Michael. </w:t>
      </w:r>
      <w:r w:rsidRPr="00164449">
        <w:rPr>
          <w:rFonts w:ascii="Times New Roman" w:hAnsi="Times New Roman" w:cs="Times New Roman"/>
          <w:i/>
          <w:sz w:val="24"/>
          <w:szCs w:val="24"/>
        </w:rPr>
        <w:t>Michael Faraday in Wales,</w:t>
      </w:r>
      <w:r w:rsidRPr="00164449">
        <w:rPr>
          <w:rFonts w:ascii="Times New Roman" w:hAnsi="Times New Roman" w:cs="Times New Roman"/>
          <w:sz w:val="24"/>
          <w:szCs w:val="24"/>
        </w:rPr>
        <w:t xml:space="preserve"> </w:t>
      </w:r>
      <w:r w:rsidRPr="00164449">
        <w:rPr>
          <w:rFonts w:ascii="Times New Roman" w:hAnsi="Times New Roman" w:cs="Times New Roman"/>
          <w:i/>
          <w:sz w:val="24"/>
          <w:szCs w:val="24"/>
        </w:rPr>
        <w:t>including Faraday’s Journal of his Tour through Wales in 1819</w:t>
      </w:r>
      <w:r w:rsidR="00710313">
        <w:rPr>
          <w:rFonts w:ascii="Times New Roman" w:hAnsi="Times New Roman" w:cs="Times New Roman"/>
          <w:iCs/>
          <w:sz w:val="24"/>
          <w:szCs w:val="24"/>
        </w:rPr>
        <w:t>.</w:t>
      </w:r>
      <w:r w:rsidRPr="00164449">
        <w:rPr>
          <w:rFonts w:ascii="Times New Roman" w:hAnsi="Times New Roman" w:cs="Times New Roman"/>
          <w:iCs/>
          <w:sz w:val="24"/>
          <w:szCs w:val="24"/>
        </w:rPr>
        <w:t xml:space="preserve"> </w:t>
      </w:r>
      <w:r w:rsidR="00710313">
        <w:rPr>
          <w:rFonts w:ascii="Times New Roman" w:hAnsi="Times New Roman" w:cs="Times New Roman"/>
          <w:iCs/>
          <w:sz w:val="24"/>
          <w:szCs w:val="24"/>
        </w:rPr>
        <w:t>E</w:t>
      </w:r>
      <w:r w:rsidRPr="00164449">
        <w:rPr>
          <w:rFonts w:ascii="Times New Roman" w:hAnsi="Times New Roman" w:cs="Times New Roman"/>
          <w:iCs/>
          <w:sz w:val="24"/>
          <w:szCs w:val="24"/>
        </w:rPr>
        <w:t>d</w:t>
      </w:r>
      <w:r w:rsidR="00710313">
        <w:rPr>
          <w:rFonts w:ascii="Times New Roman" w:hAnsi="Times New Roman" w:cs="Times New Roman"/>
          <w:iCs/>
          <w:sz w:val="24"/>
          <w:szCs w:val="24"/>
        </w:rPr>
        <w:t>ited by</w:t>
      </w:r>
      <w:r w:rsidRPr="00164449">
        <w:rPr>
          <w:rFonts w:ascii="Times New Roman" w:hAnsi="Times New Roman" w:cs="Times New Roman"/>
          <w:iCs/>
          <w:sz w:val="24"/>
          <w:szCs w:val="24"/>
        </w:rPr>
        <w:t xml:space="preserve"> Dafydd Tomos</w:t>
      </w:r>
      <w:r>
        <w:rPr>
          <w:rFonts w:ascii="Times New Roman" w:hAnsi="Times New Roman" w:cs="Times New Roman"/>
          <w:iCs/>
          <w:sz w:val="24"/>
          <w:szCs w:val="24"/>
        </w:rPr>
        <w:t>.</w:t>
      </w:r>
      <w:r w:rsidRPr="00164449">
        <w:rPr>
          <w:rFonts w:ascii="Times New Roman" w:hAnsi="Times New Roman" w:cs="Times New Roman"/>
          <w:sz w:val="24"/>
          <w:szCs w:val="24"/>
        </w:rPr>
        <w:t xml:space="preserve"> Denbigh: Gwasg Gee, 1972</w:t>
      </w:r>
      <w:r>
        <w:rPr>
          <w:rFonts w:ascii="Times New Roman" w:hAnsi="Times New Roman" w:cs="Times New Roman"/>
          <w:sz w:val="24"/>
          <w:szCs w:val="24"/>
        </w:rPr>
        <w:t>.</w:t>
      </w:r>
    </w:p>
    <w:p w14:paraId="5B05A2E9" w14:textId="77777777" w:rsidR="00CB47A4" w:rsidRPr="00164449" w:rsidRDefault="00CB47A4" w:rsidP="00F06F88">
      <w:pPr>
        <w:pStyle w:val="FootnoteText"/>
        <w:spacing w:line="360" w:lineRule="auto"/>
        <w:rPr>
          <w:rFonts w:ascii="Times New Roman" w:hAnsi="Times New Roman" w:cs="Times New Roman"/>
          <w:sz w:val="24"/>
          <w:szCs w:val="24"/>
        </w:rPr>
      </w:pPr>
    </w:p>
    <w:p w14:paraId="5745F307" w14:textId="35AF1078" w:rsidR="00AF1768" w:rsidRPr="00164449" w:rsidRDefault="00AF176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Freeman</w:t>
      </w:r>
      <w:r>
        <w:rPr>
          <w:rFonts w:ascii="Times New Roman" w:hAnsi="Times New Roman" w:cs="Times New Roman"/>
          <w:sz w:val="24"/>
          <w:szCs w:val="24"/>
        </w:rPr>
        <w:t>, Michael.</w:t>
      </w:r>
      <w:r w:rsidRPr="00164449">
        <w:rPr>
          <w:rFonts w:ascii="Times New Roman" w:hAnsi="Times New Roman" w:cs="Times New Roman"/>
          <w:sz w:val="24"/>
          <w:szCs w:val="24"/>
        </w:rPr>
        <w:t xml:space="preserve"> </w:t>
      </w:r>
      <w:hyperlink r:id="rId10" w:history="1">
        <w:r w:rsidRPr="00710313">
          <w:rPr>
            <w:rStyle w:val="Hyperlink"/>
            <w:rFonts w:ascii="Times New Roman" w:hAnsi="Times New Roman" w:cs="Times New Roman"/>
            <w:sz w:val="24"/>
            <w:szCs w:val="24"/>
          </w:rPr>
          <w:t>Yr Wyddfa / Snowdon guides | Early Tourists in Wales (wordpress.com)</w:t>
        </w:r>
      </w:hyperlink>
      <w:r w:rsidRPr="00710313">
        <w:rPr>
          <w:rFonts w:ascii="Times New Roman" w:hAnsi="Times New Roman" w:cs="Times New Roman"/>
          <w:sz w:val="24"/>
          <w:szCs w:val="24"/>
        </w:rPr>
        <w:t>.</w:t>
      </w:r>
    </w:p>
    <w:p w14:paraId="192F926B" w14:textId="77777777" w:rsidR="00184608" w:rsidRDefault="00184608" w:rsidP="00F06F88">
      <w:pPr>
        <w:pStyle w:val="FootnoteText"/>
        <w:spacing w:line="360" w:lineRule="auto"/>
        <w:rPr>
          <w:rFonts w:ascii="Times New Roman" w:hAnsi="Times New Roman" w:cs="Times New Roman"/>
          <w:sz w:val="24"/>
          <w:szCs w:val="24"/>
        </w:rPr>
      </w:pPr>
    </w:p>
    <w:p w14:paraId="5BFB3635" w14:textId="77777777" w:rsidR="003547A2" w:rsidRPr="00164449" w:rsidRDefault="003547A2"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Fulford,</w:t>
      </w:r>
      <w:r>
        <w:rPr>
          <w:rFonts w:ascii="Times New Roman" w:hAnsi="Times New Roman" w:cs="Times New Roman"/>
          <w:sz w:val="24"/>
          <w:szCs w:val="24"/>
        </w:rPr>
        <w:t xml:space="preserve"> Tim.</w:t>
      </w:r>
      <w:r w:rsidRPr="00164449">
        <w:rPr>
          <w:rFonts w:ascii="Times New Roman" w:hAnsi="Times New Roman" w:cs="Times New Roman"/>
          <w:sz w:val="24"/>
          <w:szCs w:val="24"/>
        </w:rPr>
        <w:t xml:space="preserve"> </w:t>
      </w:r>
      <w:r w:rsidRPr="00164449">
        <w:rPr>
          <w:rFonts w:ascii="Times New Roman" w:hAnsi="Times New Roman" w:cs="Times New Roman"/>
          <w:i/>
          <w:sz w:val="24"/>
          <w:szCs w:val="24"/>
        </w:rPr>
        <w:t xml:space="preserve">The Late Poetry of The Lake </w:t>
      </w:r>
      <w:r w:rsidRPr="00164449">
        <w:rPr>
          <w:rFonts w:ascii="Times New Roman" w:hAnsi="Times New Roman" w:cs="Times New Roman"/>
          <w:i/>
          <w:iCs/>
          <w:sz w:val="24"/>
          <w:szCs w:val="24"/>
        </w:rPr>
        <w:t>Poets</w:t>
      </w:r>
      <w:r>
        <w:rPr>
          <w:rFonts w:ascii="Times New Roman" w:hAnsi="Times New Roman" w:cs="Times New Roman"/>
          <w:i/>
          <w:iCs/>
          <w:sz w:val="24"/>
          <w:szCs w:val="24"/>
        </w:rPr>
        <w:t>.</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Cambridge: Cambridge University Press, 2013</w:t>
      </w:r>
      <w:r>
        <w:rPr>
          <w:rFonts w:ascii="Times New Roman" w:hAnsi="Times New Roman" w:cs="Times New Roman"/>
          <w:sz w:val="24"/>
          <w:szCs w:val="24"/>
        </w:rPr>
        <w:t>.</w:t>
      </w:r>
    </w:p>
    <w:p w14:paraId="4F1A8EB3" w14:textId="77777777" w:rsidR="003547A2" w:rsidRDefault="003547A2" w:rsidP="00F06F88">
      <w:pPr>
        <w:pStyle w:val="FootnoteText"/>
        <w:spacing w:line="360" w:lineRule="auto"/>
        <w:rPr>
          <w:rFonts w:ascii="Times New Roman" w:hAnsi="Times New Roman" w:cs="Times New Roman"/>
          <w:sz w:val="24"/>
          <w:szCs w:val="24"/>
        </w:rPr>
      </w:pPr>
    </w:p>
    <w:p w14:paraId="0496B773" w14:textId="04436A1A" w:rsidR="003547A2" w:rsidRPr="00164449" w:rsidRDefault="003547A2"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Gough, </w:t>
      </w:r>
      <w:r>
        <w:rPr>
          <w:rFonts w:ascii="Times New Roman" w:hAnsi="Times New Roman" w:cs="Times New Roman"/>
          <w:sz w:val="24"/>
          <w:szCs w:val="24"/>
        </w:rPr>
        <w:t xml:space="preserve">Richard. </w:t>
      </w:r>
      <w:r w:rsidRPr="00164449">
        <w:rPr>
          <w:rFonts w:ascii="Times New Roman" w:hAnsi="Times New Roman" w:cs="Times New Roman"/>
          <w:sz w:val="24"/>
          <w:szCs w:val="24"/>
        </w:rPr>
        <w:t>“Tour of North Wales 1770</w:t>
      </w:r>
      <w:r w:rsidR="00710313">
        <w:rPr>
          <w:rFonts w:ascii="Times New Roman" w:hAnsi="Times New Roman" w:cs="Times New Roman"/>
          <w:sz w:val="24"/>
          <w:szCs w:val="24"/>
        </w:rPr>
        <w:t>.</w:t>
      </w:r>
      <w:r w:rsidRPr="00164449">
        <w:rPr>
          <w:rFonts w:ascii="Times New Roman" w:hAnsi="Times New Roman" w:cs="Times New Roman"/>
          <w:sz w:val="24"/>
          <w:szCs w:val="24"/>
        </w:rPr>
        <w:t>” Oxford, Bodleian Libraries, MS Top. Gen e. 26</w:t>
      </w:r>
      <w:r>
        <w:rPr>
          <w:rFonts w:ascii="Times New Roman" w:hAnsi="Times New Roman" w:cs="Times New Roman"/>
          <w:sz w:val="24"/>
          <w:szCs w:val="24"/>
        </w:rPr>
        <w:t>.</w:t>
      </w:r>
    </w:p>
    <w:p w14:paraId="011ACC8D" w14:textId="77777777" w:rsidR="003547A2" w:rsidRDefault="003547A2" w:rsidP="00F06F88">
      <w:pPr>
        <w:pStyle w:val="FootnoteText"/>
        <w:spacing w:line="360" w:lineRule="auto"/>
        <w:rPr>
          <w:rFonts w:ascii="Times New Roman" w:hAnsi="Times New Roman" w:cs="Times New Roman"/>
          <w:sz w:val="24"/>
          <w:szCs w:val="24"/>
        </w:rPr>
      </w:pPr>
    </w:p>
    <w:p w14:paraId="4D2468BC" w14:textId="4F5B6ABE" w:rsidR="00184608" w:rsidRDefault="00184608"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lastRenderedPageBreak/>
        <w:t>Gravil,</w:t>
      </w:r>
      <w:r w:rsidRPr="00164449">
        <w:rPr>
          <w:rFonts w:ascii="Times New Roman" w:hAnsi="Times New Roman" w:cs="Times New Roman"/>
          <w:sz w:val="24"/>
          <w:szCs w:val="24"/>
        </w:rPr>
        <w:t xml:space="preserve"> Richard</w:t>
      </w:r>
      <w:r>
        <w:rPr>
          <w:rFonts w:ascii="Times New Roman" w:hAnsi="Times New Roman" w:cs="Times New Roman"/>
          <w:sz w:val="24"/>
          <w:szCs w:val="24"/>
        </w:rPr>
        <w:t xml:space="preserve">. </w:t>
      </w:r>
      <w:r w:rsidRPr="00164449">
        <w:rPr>
          <w:rFonts w:ascii="Times New Roman" w:hAnsi="Times New Roman" w:cs="Times New Roman"/>
          <w:i/>
          <w:iCs/>
          <w:sz w:val="24"/>
          <w:szCs w:val="24"/>
        </w:rPr>
        <w:t>Wordsworth’s Bardic Vocation, 1787–1842</w:t>
      </w:r>
      <w:r>
        <w:rPr>
          <w:rFonts w:ascii="Times New Roman" w:hAnsi="Times New Roman" w:cs="Times New Roman"/>
          <w:i/>
          <w:iCs/>
          <w:sz w:val="24"/>
          <w:szCs w:val="24"/>
        </w:rPr>
        <w:t>.</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New York: Palgrave Macmillan, 2003</w:t>
      </w:r>
      <w:r>
        <w:rPr>
          <w:rFonts w:ascii="Times New Roman" w:hAnsi="Times New Roman" w:cs="Times New Roman"/>
          <w:sz w:val="24"/>
          <w:szCs w:val="24"/>
        </w:rPr>
        <w:t>.</w:t>
      </w:r>
    </w:p>
    <w:p w14:paraId="37759BD4" w14:textId="77777777" w:rsidR="00184608" w:rsidRDefault="00184608" w:rsidP="00F06F88">
      <w:pPr>
        <w:pStyle w:val="FootnoteText"/>
        <w:spacing w:line="360" w:lineRule="auto"/>
        <w:rPr>
          <w:rFonts w:ascii="Times New Roman" w:hAnsi="Times New Roman" w:cs="Times New Roman"/>
          <w:sz w:val="24"/>
          <w:szCs w:val="24"/>
        </w:rPr>
      </w:pPr>
    </w:p>
    <w:p w14:paraId="26779363" w14:textId="1A176B7F" w:rsidR="00184608" w:rsidRPr="00164449" w:rsidRDefault="0018460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Hartman, Geoffrey H. “Blessing the Torrent: On Wordsworth’s Later Style</w:t>
      </w:r>
      <w:r w:rsidR="00710313">
        <w:rPr>
          <w:rFonts w:ascii="Times New Roman" w:hAnsi="Times New Roman" w:cs="Times New Roman"/>
          <w:sz w:val="24"/>
          <w:szCs w:val="24"/>
        </w:rPr>
        <w:t>.</w:t>
      </w:r>
      <w:r w:rsidRPr="00164449">
        <w:rPr>
          <w:rFonts w:ascii="Times New Roman" w:hAnsi="Times New Roman" w:cs="Times New Roman"/>
          <w:sz w:val="24"/>
          <w:szCs w:val="24"/>
        </w:rPr>
        <w:t xml:space="preserve">” </w:t>
      </w:r>
      <w:r w:rsidRPr="00164449">
        <w:rPr>
          <w:rFonts w:ascii="Times New Roman" w:hAnsi="Times New Roman" w:cs="Times New Roman"/>
          <w:i/>
          <w:iCs/>
          <w:sz w:val="24"/>
          <w:szCs w:val="24"/>
        </w:rPr>
        <w:t xml:space="preserve">PMLA </w:t>
      </w:r>
      <w:r w:rsidRPr="00164449">
        <w:rPr>
          <w:rFonts w:ascii="Times New Roman" w:hAnsi="Times New Roman" w:cs="Times New Roman"/>
          <w:sz w:val="24"/>
          <w:szCs w:val="24"/>
        </w:rPr>
        <w:t>93.2 (1978): 197–8.</w:t>
      </w:r>
    </w:p>
    <w:p w14:paraId="060425E7" w14:textId="77777777" w:rsidR="00184608" w:rsidRDefault="00184608" w:rsidP="00F06F88">
      <w:pPr>
        <w:pStyle w:val="FootnoteText"/>
        <w:spacing w:line="360" w:lineRule="auto"/>
        <w:rPr>
          <w:rFonts w:ascii="Times New Roman" w:hAnsi="Times New Roman" w:cs="Times New Roman"/>
          <w:sz w:val="24"/>
          <w:szCs w:val="24"/>
        </w:rPr>
      </w:pPr>
    </w:p>
    <w:p w14:paraId="331E0898" w14:textId="223C7FEB" w:rsidR="00184608" w:rsidRDefault="0018460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Hayden, </w:t>
      </w:r>
      <w:r>
        <w:rPr>
          <w:rFonts w:ascii="Times New Roman" w:hAnsi="Times New Roman" w:cs="Times New Roman"/>
          <w:sz w:val="24"/>
          <w:szCs w:val="24"/>
        </w:rPr>
        <w:t xml:space="preserve">Donald E. </w:t>
      </w:r>
      <w:r w:rsidRPr="00164449">
        <w:rPr>
          <w:rFonts w:ascii="Times New Roman" w:hAnsi="Times New Roman" w:cs="Times New Roman"/>
          <w:i/>
          <w:iCs/>
          <w:sz w:val="24"/>
          <w:szCs w:val="24"/>
        </w:rPr>
        <w:t>Wordsworth’s Travels in Wales and Ireland</w:t>
      </w:r>
      <w:r>
        <w:rPr>
          <w:rFonts w:ascii="Times New Roman" w:hAnsi="Times New Roman" w:cs="Times New Roman"/>
          <w:i/>
          <w:iCs/>
          <w:sz w:val="24"/>
          <w:szCs w:val="24"/>
        </w:rPr>
        <w:t>.</w:t>
      </w:r>
      <w:r w:rsidRPr="00164449">
        <w:rPr>
          <w:rFonts w:ascii="Times New Roman" w:hAnsi="Times New Roman" w:cs="Times New Roman"/>
          <w:sz w:val="24"/>
          <w:szCs w:val="24"/>
        </w:rPr>
        <w:t xml:space="preserve"> Tulsa: University of Tulsa Monograph Series Number 20, 1985.</w:t>
      </w:r>
    </w:p>
    <w:p w14:paraId="02895408" w14:textId="77777777" w:rsidR="00184608" w:rsidRPr="00164449" w:rsidRDefault="00184608" w:rsidP="00F06F88">
      <w:pPr>
        <w:pStyle w:val="FootnoteText"/>
        <w:spacing w:line="360" w:lineRule="auto"/>
        <w:rPr>
          <w:rFonts w:ascii="Times New Roman" w:hAnsi="Times New Roman" w:cs="Times New Roman"/>
          <w:sz w:val="24"/>
          <w:szCs w:val="24"/>
        </w:rPr>
      </w:pPr>
    </w:p>
    <w:p w14:paraId="55D7C311" w14:textId="7638DD3E" w:rsidR="00AF1768" w:rsidRDefault="00AF176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Hucks,</w:t>
      </w:r>
      <w:r>
        <w:rPr>
          <w:rFonts w:ascii="Times New Roman" w:hAnsi="Times New Roman" w:cs="Times New Roman"/>
          <w:sz w:val="24"/>
          <w:szCs w:val="24"/>
        </w:rPr>
        <w:t xml:space="preserve"> J. </w:t>
      </w:r>
      <w:r w:rsidRPr="00164449">
        <w:rPr>
          <w:rFonts w:ascii="Times New Roman" w:hAnsi="Times New Roman" w:cs="Times New Roman"/>
          <w:i/>
          <w:sz w:val="24"/>
          <w:szCs w:val="24"/>
        </w:rPr>
        <w:t>A Pedestrian Tour through North Wales in a Series of Letters (1795)</w:t>
      </w:r>
      <w:r w:rsidR="00710313">
        <w:rPr>
          <w:rFonts w:ascii="Times New Roman" w:hAnsi="Times New Roman" w:cs="Times New Roman"/>
          <w:iCs/>
          <w:sz w:val="24"/>
          <w:szCs w:val="24"/>
        </w:rPr>
        <w:t>.</w:t>
      </w:r>
      <w:r w:rsidRPr="00710313">
        <w:rPr>
          <w:rFonts w:ascii="Times New Roman" w:hAnsi="Times New Roman" w:cs="Times New Roman"/>
          <w:iCs/>
          <w:sz w:val="24"/>
          <w:szCs w:val="24"/>
        </w:rPr>
        <w:t xml:space="preserve"> </w:t>
      </w:r>
      <w:r w:rsidR="00710313" w:rsidRPr="00710313">
        <w:rPr>
          <w:rFonts w:ascii="Times New Roman" w:hAnsi="Times New Roman" w:cs="Times New Roman"/>
          <w:iCs/>
          <w:sz w:val="24"/>
          <w:szCs w:val="24"/>
        </w:rPr>
        <w:t>E</w:t>
      </w:r>
      <w:r w:rsidRPr="00164449">
        <w:rPr>
          <w:rFonts w:ascii="Times New Roman" w:hAnsi="Times New Roman" w:cs="Times New Roman"/>
          <w:sz w:val="24"/>
          <w:szCs w:val="24"/>
        </w:rPr>
        <w:t>dited by Alun R. Jones and William Tydeman</w:t>
      </w:r>
      <w:r>
        <w:rPr>
          <w:rFonts w:ascii="Times New Roman" w:hAnsi="Times New Roman" w:cs="Times New Roman"/>
          <w:sz w:val="24"/>
          <w:szCs w:val="24"/>
        </w:rPr>
        <w:t>.</w:t>
      </w:r>
      <w:r w:rsidRPr="00164449">
        <w:rPr>
          <w:rFonts w:ascii="Times New Roman" w:hAnsi="Times New Roman" w:cs="Times New Roman"/>
          <w:sz w:val="24"/>
          <w:szCs w:val="24"/>
        </w:rPr>
        <w:t xml:space="preserve"> Cardiff: University of Wales Press, 1975</w:t>
      </w:r>
      <w:r>
        <w:rPr>
          <w:rFonts w:ascii="Times New Roman" w:hAnsi="Times New Roman" w:cs="Times New Roman"/>
          <w:sz w:val="24"/>
          <w:szCs w:val="24"/>
        </w:rPr>
        <w:t>.</w:t>
      </w:r>
    </w:p>
    <w:p w14:paraId="51634003" w14:textId="77777777" w:rsidR="00AF1768" w:rsidRDefault="00AF1768" w:rsidP="00F06F88">
      <w:pPr>
        <w:pStyle w:val="FootnoteText"/>
        <w:spacing w:line="360" w:lineRule="auto"/>
        <w:rPr>
          <w:rFonts w:ascii="Times New Roman" w:hAnsi="Times New Roman" w:cs="Times New Roman"/>
          <w:sz w:val="24"/>
          <w:szCs w:val="24"/>
        </w:rPr>
      </w:pPr>
    </w:p>
    <w:p w14:paraId="69696F1A" w14:textId="4E5C93A0" w:rsidR="00184608" w:rsidRPr="00164449" w:rsidRDefault="0018460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Hutton, Catherine</w:t>
      </w:r>
      <w:r w:rsidR="00710313">
        <w:rPr>
          <w:rFonts w:ascii="Times New Roman" w:hAnsi="Times New Roman" w:cs="Times New Roman"/>
          <w:sz w:val="24"/>
          <w:szCs w:val="24"/>
        </w:rPr>
        <w:t>.</w:t>
      </w:r>
      <w:r w:rsidRPr="00164449">
        <w:rPr>
          <w:rFonts w:ascii="Times New Roman" w:hAnsi="Times New Roman" w:cs="Times New Roman"/>
          <w:sz w:val="24"/>
          <w:szCs w:val="24"/>
        </w:rPr>
        <w:t xml:space="preserve"> “Tour of Wales, 1796</w:t>
      </w:r>
      <w:r w:rsidR="00710313">
        <w:rPr>
          <w:rFonts w:ascii="Times New Roman" w:hAnsi="Times New Roman" w:cs="Times New Roman"/>
          <w:sz w:val="24"/>
          <w:szCs w:val="24"/>
        </w:rPr>
        <w:t>.</w:t>
      </w:r>
      <w:r w:rsidRPr="00164449">
        <w:rPr>
          <w:rFonts w:ascii="Times New Roman" w:hAnsi="Times New Roman" w:cs="Times New Roman"/>
          <w:sz w:val="24"/>
          <w:szCs w:val="24"/>
        </w:rPr>
        <w:t xml:space="preserve">” </w:t>
      </w:r>
      <w:r w:rsidR="00710313">
        <w:rPr>
          <w:rFonts w:ascii="Times New Roman" w:hAnsi="Times New Roman" w:cs="Times New Roman"/>
          <w:sz w:val="24"/>
          <w:szCs w:val="24"/>
        </w:rPr>
        <w:t>E</w:t>
      </w:r>
      <w:r w:rsidRPr="00164449">
        <w:rPr>
          <w:rFonts w:ascii="Times New Roman" w:hAnsi="Times New Roman" w:cs="Times New Roman"/>
          <w:sz w:val="24"/>
          <w:szCs w:val="24"/>
        </w:rPr>
        <w:t>d</w:t>
      </w:r>
      <w:r w:rsidR="00710313">
        <w:rPr>
          <w:rFonts w:ascii="Times New Roman" w:hAnsi="Times New Roman" w:cs="Times New Roman"/>
          <w:sz w:val="24"/>
          <w:szCs w:val="24"/>
        </w:rPr>
        <w:t>ited</w:t>
      </w:r>
      <w:r w:rsidRPr="00164449">
        <w:rPr>
          <w:rFonts w:ascii="Times New Roman" w:hAnsi="Times New Roman" w:cs="Times New Roman"/>
          <w:sz w:val="24"/>
          <w:szCs w:val="24"/>
        </w:rPr>
        <w:t xml:space="preserve"> with an introduction by Mary-Ann Constantine, in </w:t>
      </w:r>
      <w:r w:rsidRPr="00164449">
        <w:rPr>
          <w:rFonts w:ascii="Times New Roman" w:hAnsi="Times New Roman" w:cs="Times New Roman"/>
          <w:i/>
          <w:iCs/>
          <w:sz w:val="24"/>
          <w:szCs w:val="24"/>
        </w:rPr>
        <w:t>Curious Travellers Digital Editions</w:t>
      </w:r>
      <w:r w:rsidRPr="00164449">
        <w:rPr>
          <w:rFonts w:ascii="Times New Roman" w:hAnsi="Times New Roman" w:cs="Times New Roman"/>
          <w:sz w:val="24"/>
          <w:szCs w:val="24"/>
        </w:rPr>
        <w:t xml:space="preserve"> </w:t>
      </w:r>
      <w:r w:rsidR="00710313">
        <w:rPr>
          <w:rFonts w:ascii="Times New Roman" w:hAnsi="Times New Roman" w:cs="Times New Roman"/>
          <w:sz w:val="24"/>
          <w:szCs w:val="24"/>
        </w:rPr>
        <w:t>(</w:t>
      </w:r>
      <w:r w:rsidRPr="00164449">
        <w:rPr>
          <w:rFonts w:ascii="Times New Roman" w:hAnsi="Times New Roman" w:cs="Times New Roman"/>
          <w:sz w:val="24"/>
          <w:szCs w:val="24"/>
        </w:rPr>
        <w:t>https://editions.curioustravellers.ac.uk/doc/0011).</w:t>
      </w:r>
    </w:p>
    <w:p w14:paraId="061A8250" w14:textId="77777777" w:rsidR="00184608" w:rsidRDefault="00184608" w:rsidP="00F06F88">
      <w:pPr>
        <w:pStyle w:val="FootnoteText"/>
        <w:spacing w:line="360" w:lineRule="auto"/>
        <w:rPr>
          <w:rFonts w:ascii="Times New Roman" w:hAnsi="Times New Roman" w:cs="Times New Roman"/>
          <w:sz w:val="24"/>
          <w:szCs w:val="24"/>
        </w:rPr>
      </w:pPr>
    </w:p>
    <w:p w14:paraId="75A1D98C" w14:textId="77777777" w:rsidR="00AF1768" w:rsidRDefault="00AF176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Jones,</w:t>
      </w:r>
      <w:r>
        <w:rPr>
          <w:rFonts w:ascii="Times New Roman" w:hAnsi="Times New Roman" w:cs="Times New Roman"/>
          <w:sz w:val="24"/>
          <w:szCs w:val="24"/>
        </w:rPr>
        <w:t xml:space="preserve"> Dewi.</w:t>
      </w:r>
      <w:r w:rsidRPr="00164449">
        <w:rPr>
          <w:rFonts w:ascii="Times New Roman" w:hAnsi="Times New Roman" w:cs="Times New Roman"/>
          <w:sz w:val="24"/>
          <w:szCs w:val="24"/>
        </w:rPr>
        <w:t xml:space="preserve"> </w:t>
      </w:r>
      <w:r w:rsidRPr="00164449">
        <w:rPr>
          <w:rFonts w:ascii="Times New Roman" w:hAnsi="Times New Roman" w:cs="Times New Roman"/>
          <w:i/>
          <w:iCs/>
          <w:sz w:val="24"/>
          <w:szCs w:val="24"/>
        </w:rPr>
        <w:t>The Botanists and Mountain Guides of Snowdonia</w:t>
      </w:r>
      <w:r>
        <w:rPr>
          <w:rFonts w:ascii="Times New Roman" w:hAnsi="Times New Roman" w:cs="Times New Roman"/>
          <w:i/>
          <w:iCs/>
          <w:sz w:val="24"/>
          <w:szCs w:val="24"/>
        </w:rPr>
        <w:t>.</w:t>
      </w:r>
      <w:r w:rsidRPr="00164449">
        <w:rPr>
          <w:rFonts w:ascii="Times New Roman" w:hAnsi="Times New Roman" w:cs="Times New Roman"/>
          <w:sz w:val="24"/>
          <w:szCs w:val="24"/>
        </w:rPr>
        <w:t xml:space="preserve"> Pwllheli: Llygad Gwalch, 2007</w:t>
      </w:r>
      <w:r>
        <w:rPr>
          <w:rFonts w:ascii="Times New Roman" w:hAnsi="Times New Roman" w:cs="Times New Roman"/>
          <w:sz w:val="24"/>
          <w:szCs w:val="24"/>
        </w:rPr>
        <w:t>.</w:t>
      </w:r>
    </w:p>
    <w:p w14:paraId="5E6C23AF" w14:textId="77777777" w:rsidR="00AF1768" w:rsidRDefault="00AF1768" w:rsidP="00F06F88">
      <w:pPr>
        <w:pStyle w:val="FootnoteText"/>
        <w:spacing w:line="360" w:lineRule="auto"/>
        <w:rPr>
          <w:rFonts w:ascii="Times New Roman" w:hAnsi="Times New Roman" w:cs="Times New Roman"/>
          <w:sz w:val="24"/>
          <w:szCs w:val="24"/>
        </w:rPr>
      </w:pPr>
    </w:p>
    <w:p w14:paraId="1549F5D7" w14:textId="7E3A0372" w:rsidR="003547A2" w:rsidRDefault="003547A2"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Jones, </w:t>
      </w:r>
      <w:r w:rsidRPr="00164449">
        <w:rPr>
          <w:rFonts w:ascii="Times New Roman" w:hAnsi="Times New Roman" w:cs="Times New Roman"/>
          <w:sz w:val="24"/>
          <w:szCs w:val="24"/>
        </w:rPr>
        <w:t>Matthew</w:t>
      </w:r>
      <w:r>
        <w:rPr>
          <w:rFonts w:ascii="Times New Roman" w:hAnsi="Times New Roman" w:cs="Times New Roman"/>
          <w:sz w:val="24"/>
          <w:szCs w:val="24"/>
        </w:rPr>
        <w:t xml:space="preserve">. </w:t>
      </w:r>
      <w:r w:rsidRPr="00164449">
        <w:rPr>
          <w:rFonts w:ascii="Times New Roman" w:hAnsi="Times New Roman" w:cs="Times New Roman"/>
          <w:sz w:val="24"/>
          <w:szCs w:val="24"/>
        </w:rPr>
        <w:t>“Uncertain Notice: Unearthing Wales in William Wordsworth’s ‘Simon Lee’ and ‘Tintern Abbey’</w:t>
      </w:r>
      <w:r w:rsidR="00710313">
        <w:rPr>
          <w:rFonts w:ascii="Times New Roman" w:hAnsi="Times New Roman" w:cs="Times New Roman"/>
          <w:sz w:val="24"/>
          <w:szCs w:val="24"/>
        </w:rPr>
        <w:t>.</w:t>
      </w:r>
      <w:r w:rsidRPr="00164449">
        <w:rPr>
          <w:rFonts w:ascii="Times New Roman" w:hAnsi="Times New Roman" w:cs="Times New Roman"/>
          <w:sz w:val="24"/>
          <w:szCs w:val="24"/>
        </w:rPr>
        <w:t xml:space="preserve">” </w:t>
      </w:r>
      <w:r w:rsidRPr="00164449">
        <w:rPr>
          <w:rFonts w:ascii="Times New Roman" w:hAnsi="Times New Roman" w:cs="Times New Roman"/>
          <w:i/>
          <w:iCs/>
          <w:sz w:val="24"/>
          <w:szCs w:val="24"/>
        </w:rPr>
        <w:t>International Journal of Welsh Writing in English</w:t>
      </w:r>
      <w:r w:rsidRPr="00164449">
        <w:rPr>
          <w:rFonts w:ascii="Times New Roman" w:hAnsi="Times New Roman" w:cs="Times New Roman"/>
          <w:sz w:val="24"/>
          <w:szCs w:val="24"/>
        </w:rPr>
        <w:t xml:space="preserve"> 9 (2022): DOI: 10.16995/wwe.9358.</w:t>
      </w:r>
    </w:p>
    <w:p w14:paraId="5F4A14B3" w14:textId="77777777" w:rsidR="003547A2" w:rsidRDefault="003547A2" w:rsidP="00F06F88">
      <w:pPr>
        <w:pStyle w:val="FootnoteText"/>
        <w:spacing w:line="360" w:lineRule="auto"/>
        <w:rPr>
          <w:rFonts w:ascii="Times New Roman" w:hAnsi="Times New Roman" w:cs="Times New Roman"/>
          <w:sz w:val="24"/>
          <w:szCs w:val="24"/>
        </w:rPr>
      </w:pPr>
    </w:p>
    <w:p w14:paraId="40AAF480" w14:textId="63BCD60A" w:rsidR="004C3758" w:rsidRDefault="0018460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Kaminski-Jones,</w:t>
      </w:r>
      <w:r>
        <w:rPr>
          <w:rFonts w:ascii="Times New Roman" w:hAnsi="Times New Roman" w:cs="Times New Roman"/>
          <w:sz w:val="24"/>
          <w:szCs w:val="24"/>
        </w:rPr>
        <w:t xml:space="preserve"> Rhys. </w:t>
      </w:r>
      <w:r w:rsidRPr="00164449">
        <w:rPr>
          <w:rFonts w:ascii="Times New Roman" w:hAnsi="Times New Roman" w:cs="Times New Roman"/>
          <w:sz w:val="24"/>
          <w:szCs w:val="24"/>
        </w:rPr>
        <w:t xml:space="preserve"> </w:t>
      </w:r>
      <w:hyperlink r:id="rId11" w:history="1">
        <w:r w:rsidRPr="00164449">
          <w:rPr>
            <w:rStyle w:val="Hyperlink"/>
            <w:rFonts w:ascii="Times New Roman" w:hAnsi="Times New Roman" w:cs="Times New Roman"/>
            <w:sz w:val="24"/>
            <w:szCs w:val="24"/>
          </w:rPr>
          <w:t>Armchair Empires: Thomas Pennant’s ‘Outlines of the Globe’ | Royal Museums Greenwich (rmg.co.uk)</w:t>
        </w:r>
      </w:hyperlink>
      <w:r w:rsidRPr="00164449">
        <w:rPr>
          <w:rFonts w:ascii="Times New Roman" w:hAnsi="Times New Roman" w:cs="Times New Roman"/>
          <w:sz w:val="24"/>
          <w:szCs w:val="24"/>
        </w:rPr>
        <w:t>.</w:t>
      </w:r>
    </w:p>
    <w:p w14:paraId="77A785F1" w14:textId="77777777" w:rsidR="00184608" w:rsidRDefault="00184608" w:rsidP="00F06F88">
      <w:pPr>
        <w:pStyle w:val="FootnoteText"/>
        <w:spacing w:line="360" w:lineRule="auto"/>
        <w:rPr>
          <w:rFonts w:ascii="Times New Roman" w:hAnsi="Times New Roman" w:cs="Times New Roman"/>
          <w:sz w:val="24"/>
          <w:szCs w:val="24"/>
        </w:rPr>
      </w:pPr>
    </w:p>
    <w:p w14:paraId="06BB088A" w14:textId="7733F683" w:rsidR="004C3758" w:rsidRPr="00164449" w:rsidRDefault="004C375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Leask, Nigel.  “Burns, Wordsworth and the Politics of Vernacular Poetry</w:t>
      </w:r>
      <w:r w:rsidR="00C3306C">
        <w:rPr>
          <w:rFonts w:ascii="Times New Roman" w:hAnsi="Times New Roman" w:cs="Times New Roman"/>
          <w:sz w:val="24"/>
          <w:szCs w:val="24"/>
        </w:rPr>
        <w:t>.</w:t>
      </w:r>
      <w:r w:rsidRPr="00164449">
        <w:rPr>
          <w:rFonts w:ascii="Times New Roman" w:hAnsi="Times New Roman" w:cs="Times New Roman"/>
          <w:sz w:val="24"/>
          <w:szCs w:val="24"/>
        </w:rPr>
        <w:t xml:space="preserve">” </w:t>
      </w:r>
      <w:r w:rsidR="00C3306C">
        <w:rPr>
          <w:rFonts w:ascii="Times New Roman" w:hAnsi="Times New Roman" w:cs="Times New Roman"/>
          <w:sz w:val="24"/>
          <w:szCs w:val="24"/>
        </w:rPr>
        <w:t>I</w:t>
      </w:r>
      <w:r w:rsidRPr="00164449">
        <w:rPr>
          <w:rFonts w:ascii="Times New Roman" w:hAnsi="Times New Roman" w:cs="Times New Roman"/>
          <w:sz w:val="24"/>
          <w:szCs w:val="24"/>
        </w:rPr>
        <w:t xml:space="preserve">n </w:t>
      </w:r>
      <w:r w:rsidRPr="00164449">
        <w:rPr>
          <w:rFonts w:ascii="Times New Roman" w:hAnsi="Times New Roman" w:cs="Times New Roman"/>
          <w:i/>
          <w:iCs/>
          <w:sz w:val="24"/>
          <w:szCs w:val="24"/>
        </w:rPr>
        <w:t>Land, Nation and Culture 1740</w:t>
      </w:r>
      <w:r w:rsidR="00C3306C">
        <w:rPr>
          <w:rFonts w:ascii="Times New Roman" w:hAnsi="Times New Roman" w:cs="Times New Roman"/>
          <w:i/>
          <w:iCs/>
          <w:sz w:val="24"/>
          <w:szCs w:val="24"/>
        </w:rPr>
        <w:t>–</w:t>
      </w:r>
      <w:r w:rsidRPr="00164449">
        <w:rPr>
          <w:rFonts w:ascii="Times New Roman" w:hAnsi="Times New Roman" w:cs="Times New Roman"/>
          <w:i/>
          <w:iCs/>
          <w:sz w:val="24"/>
          <w:szCs w:val="24"/>
        </w:rPr>
        <w:t>1840: Rethinking the Republic of Taste</w:t>
      </w:r>
      <w:r w:rsidR="00C3306C">
        <w:rPr>
          <w:rFonts w:ascii="Times New Roman" w:hAnsi="Times New Roman" w:cs="Times New Roman"/>
          <w:sz w:val="24"/>
          <w:szCs w:val="24"/>
        </w:rPr>
        <w:t>,</w:t>
      </w:r>
      <w:r w:rsidRPr="00164449">
        <w:rPr>
          <w:rFonts w:ascii="Times New Roman" w:hAnsi="Times New Roman" w:cs="Times New Roman"/>
          <w:sz w:val="24"/>
          <w:szCs w:val="24"/>
        </w:rPr>
        <w:t xml:space="preserve"> edited by P. De Bolla, N. Leask and J. Simpson, 202</w:t>
      </w:r>
      <w:r w:rsidR="00C3306C">
        <w:rPr>
          <w:rFonts w:ascii="Times New Roman" w:hAnsi="Times New Roman" w:cs="Times New Roman"/>
          <w:sz w:val="24"/>
          <w:szCs w:val="24"/>
        </w:rPr>
        <w:t>–</w:t>
      </w:r>
      <w:r w:rsidRPr="00164449">
        <w:rPr>
          <w:rFonts w:ascii="Times New Roman" w:hAnsi="Times New Roman" w:cs="Times New Roman"/>
          <w:sz w:val="24"/>
          <w:szCs w:val="24"/>
        </w:rPr>
        <w:t>22. Basingstoke: Palgrave Macmillan, 2005.</w:t>
      </w:r>
    </w:p>
    <w:p w14:paraId="2C954FD0" w14:textId="77777777" w:rsidR="004C3758" w:rsidRDefault="004C3758" w:rsidP="00F06F88">
      <w:pPr>
        <w:pStyle w:val="FootnoteText"/>
        <w:spacing w:line="360" w:lineRule="auto"/>
        <w:rPr>
          <w:rFonts w:ascii="Times New Roman" w:eastAsiaTheme="minorEastAsia" w:hAnsi="Times New Roman" w:cs="Times New Roman"/>
          <w:sz w:val="24"/>
          <w:szCs w:val="24"/>
          <w:lang w:eastAsia="zh-CN"/>
        </w:rPr>
      </w:pPr>
    </w:p>
    <w:p w14:paraId="47F43747" w14:textId="4BBAA77A" w:rsidR="007A25E5" w:rsidRPr="00164449" w:rsidRDefault="004C3758" w:rsidP="00F06F88">
      <w:pPr>
        <w:pStyle w:val="FootnoteText"/>
        <w:spacing w:line="360" w:lineRule="auto"/>
        <w:rPr>
          <w:rFonts w:ascii="Times New Roman" w:hAnsi="Times New Roman" w:cs="Times New Roman"/>
          <w:sz w:val="24"/>
          <w:szCs w:val="24"/>
        </w:rPr>
      </w:pPr>
      <w:r w:rsidRPr="005A0DA8">
        <w:rPr>
          <w:rFonts w:ascii="Times New Roman" w:eastAsiaTheme="minorEastAsia" w:hAnsi="Times New Roman" w:cs="Times New Roman"/>
          <w:sz w:val="24"/>
          <w:szCs w:val="24"/>
          <w:lang w:eastAsia="zh-CN"/>
        </w:rPr>
        <w:t xml:space="preserve">Leask, Nigel. </w:t>
      </w:r>
      <w:r w:rsidRPr="005A0DA8">
        <w:rPr>
          <w:rFonts w:ascii="Times New Roman" w:eastAsiaTheme="minorEastAsia" w:hAnsi="Times New Roman" w:cs="Times New Roman"/>
          <w:i/>
          <w:iCs/>
          <w:sz w:val="24"/>
          <w:szCs w:val="24"/>
          <w:lang w:eastAsia="zh-CN"/>
        </w:rPr>
        <w:t>Stepping Westward: Writing the Highland Tour, 1730</w:t>
      </w:r>
      <w:r w:rsidR="00C3306C">
        <w:rPr>
          <w:rFonts w:ascii="Times New Roman" w:eastAsiaTheme="minorEastAsia" w:hAnsi="Times New Roman" w:cs="Times New Roman"/>
          <w:i/>
          <w:iCs/>
          <w:sz w:val="24"/>
          <w:szCs w:val="24"/>
          <w:lang w:eastAsia="zh-CN"/>
        </w:rPr>
        <w:t>–</w:t>
      </w:r>
      <w:r w:rsidRPr="005A0DA8">
        <w:rPr>
          <w:rFonts w:ascii="Times New Roman" w:eastAsiaTheme="minorEastAsia" w:hAnsi="Times New Roman" w:cs="Times New Roman"/>
          <w:i/>
          <w:iCs/>
          <w:sz w:val="24"/>
          <w:szCs w:val="24"/>
          <w:lang w:eastAsia="zh-CN"/>
        </w:rPr>
        <w:t>1830.</w:t>
      </w:r>
      <w:r w:rsidRPr="005A0DA8">
        <w:rPr>
          <w:rFonts w:ascii="Times New Roman" w:eastAsiaTheme="minorEastAsia" w:hAnsi="Times New Roman" w:cs="Times New Roman"/>
          <w:sz w:val="24"/>
          <w:szCs w:val="24"/>
          <w:lang w:eastAsia="zh-CN"/>
        </w:rPr>
        <w:t xml:space="preserve"> Oxford: Oxford University Press, 2020.</w:t>
      </w:r>
    </w:p>
    <w:p w14:paraId="6962BF15" w14:textId="77777777" w:rsidR="00184608" w:rsidRDefault="00184608" w:rsidP="00F06F88">
      <w:pPr>
        <w:pStyle w:val="FootnoteText"/>
        <w:spacing w:line="360" w:lineRule="auto"/>
        <w:rPr>
          <w:rFonts w:ascii="Times New Roman" w:hAnsi="Times New Roman" w:cs="Times New Roman"/>
          <w:sz w:val="24"/>
          <w:szCs w:val="24"/>
        </w:rPr>
      </w:pPr>
    </w:p>
    <w:p w14:paraId="7E292FF6" w14:textId="3708D867" w:rsidR="00184608" w:rsidRPr="00164449" w:rsidRDefault="0018460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Liu, Alan. </w:t>
      </w:r>
      <w:r w:rsidRPr="00164449">
        <w:rPr>
          <w:rFonts w:ascii="Times New Roman" w:hAnsi="Times New Roman" w:cs="Times New Roman"/>
          <w:i/>
          <w:iCs/>
          <w:sz w:val="24"/>
          <w:szCs w:val="24"/>
        </w:rPr>
        <w:t xml:space="preserve">Wordsworth: The Sense of History. </w:t>
      </w:r>
      <w:r w:rsidRPr="00164449">
        <w:rPr>
          <w:rFonts w:ascii="Times New Roman" w:hAnsi="Times New Roman" w:cs="Times New Roman"/>
          <w:sz w:val="24"/>
          <w:szCs w:val="24"/>
        </w:rPr>
        <w:t>Stanford: Stanford University Press, 1989.</w:t>
      </w:r>
    </w:p>
    <w:p w14:paraId="3615D5DA" w14:textId="77777777" w:rsidR="00184608" w:rsidRDefault="00184608" w:rsidP="00F06F88">
      <w:pPr>
        <w:pStyle w:val="FootnoteText"/>
        <w:spacing w:line="360" w:lineRule="auto"/>
        <w:rPr>
          <w:rFonts w:ascii="Times New Roman" w:hAnsi="Times New Roman" w:cs="Times New Roman"/>
          <w:sz w:val="24"/>
          <w:szCs w:val="24"/>
        </w:rPr>
      </w:pPr>
    </w:p>
    <w:p w14:paraId="0D21FB36" w14:textId="338EB6FC" w:rsidR="00184608" w:rsidRPr="00164449" w:rsidRDefault="0018460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Liu</w:t>
      </w:r>
      <w:r>
        <w:rPr>
          <w:rFonts w:ascii="Times New Roman" w:hAnsi="Times New Roman" w:cs="Times New Roman"/>
          <w:sz w:val="24"/>
          <w:szCs w:val="24"/>
        </w:rPr>
        <w:t>,</w:t>
      </w:r>
      <w:r w:rsidRPr="00164449">
        <w:rPr>
          <w:rFonts w:ascii="Times New Roman" w:hAnsi="Times New Roman" w:cs="Times New Roman"/>
          <w:sz w:val="24"/>
          <w:szCs w:val="24"/>
        </w:rPr>
        <w:t xml:space="preserve"> Alan. “Trying Cultural Criticism: Wordsworth and Subversion</w:t>
      </w:r>
      <w:r w:rsidR="00C3306C">
        <w:rPr>
          <w:rFonts w:ascii="Times New Roman" w:hAnsi="Times New Roman" w:cs="Times New Roman"/>
          <w:sz w:val="24"/>
          <w:szCs w:val="24"/>
        </w:rPr>
        <w:t>.</w:t>
      </w:r>
      <w:r w:rsidRPr="00164449">
        <w:rPr>
          <w:rFonts w:ascii="Times New Roman" w:hAnsi="Times New Roman" w:cs="Times New Roman"/>
          <w:sz w:val="24"/>
          <w:szCs w:val="24"/>
        </w:rPr>
        <w:t xml:space="preserve">” </w:t>
      </w:r>
      <w:r w:rsidR="00C3306C">
        <w:rPr>
          <w:rFonts w:ascii="Times New Roman" w:hAnsi="Times New Roman" w:cs="Times New Roman"/>
          <w:sz w:val="24"/>
          <w:szCs w:val="24"/>
        </w:rPr>
        <w:t>I</w:t>
      </w:r>
      <w:r w:rsidRPr="00164449">
        <w:rPr>
          <w:rFonts w:ascii="Times New Roman" w:hAnsi="Times New Roman" w:cs="Times New Roman"/>
          <w:sz w:val="24"/>
          <w:szCs w:val="24"/>
        </w:rPr>
        <w:t xml:space="preserve">n </w:t>
      </w:r>
      <w:r w:rsidRPr="007E354E">
        <w:rPr>
          <w:rFonts w:ascii="Times New Roman" w:hAnsi="Times New Roman" w:cs="Times New Roman"/>
          <w:i/>
          <w:iCs/>
          <w:sz w:val="24"/>
          <w:szCs w:val="24"/>
        </w:rPr>
        <w:t>i</w:t>
      </w:r>
      <w:r w:rsidR="00C3306C" w:rsidRPr="007E354E">
        <w:rPr>
          <w:rFonts w:ascii="Times New Roman" w:hAnsi="Times New Roman" w:cs="Times New Roman"/>
          <w:i/>
          <w:iCs/>
          <w:sz w:val="24"/>
          <w:szCs w:val="24"/>
        </w:rPr>
        <w:t>dem</w:t>
      </w:r>
      <w:r w:rsidRPr="00164449">
        <w:rPr>
          <w:rFonts w:ascii="Times New Roman" w:hAnsi="Times New Roman" w:cs="Times New Roman"/>
          <w:sz w:val="24"/>
          <w:szCs w:val="24"/>
        </w:rPr>
        <w:t>,</w:t>
      </w:r>
      <w:r w:rsidRPr="00164449">
        <w:rPr>
          <w:rFonts w:ascii="Times New Roman" w:hAnsi="Times New Roman" w:cs="Times New Roman"/>
          <w:i/>
          <w:iCs/>
          <w:sz w:val="24"/>
          <w:szCs w:val="24"/>
        </w:rPr>
        <w:t xml:space="preserve"> Local Transcendence: Essays on Postmodern Historicism and the Database</w:t>
      </w:r>
      <w:r w:rsidRPr="00C3306C">
        <w:rPr>
          <w:rFonts w:ascii="Times New Roman" w:hAnsi="Times New Roman" w:cs="Times New Roman"/>
          <w:sz w:val="24"/>
          <w:szCs w:val="24"/>
        </w:rPr>
        <w:t>,</w:t>
      </w:r>
      <w:r w:rsidRPr="00A80BCA">
        <w:rPr>
          <w:rFonts w:ascii="Times New Roman" w:hAnsi="Times New Roman" w:cs="Times New Roman"/>
          <w:sz w:val="24"/>
          <w:szCs w:val="24"/>
        </w:rPr>
        <w:t xml:space="preserve"> 109</w:t>
      </w:r>
      <w:r w:rsidR="00C3306C">
        <w:rPr>
          <w:rFonts w:ascii="Times New Roman" w:hAnsi="Times New Roman" w:cs="Times New Roman"/>
          <w:sz w:val="24"/>
          <w:szCs w:val="24"/>
        </w:rPr>
        <w:t>–</w:t>
      </w:r>
      <w:r w:rsidRPr="00A80BCA">
        <w:rPr>
          <w:rFonts w:ascii="Times New Roman" w:hAnsi="Times New Roman" w:cs="Times New Roman"/>
          <w:sz w:val="24"/>
          <w:szCs w:val="24"/>
        </w:rPr>
        <w:t>38</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Chicago: University of Chicago Press, 2008.</w:t>
      </w:r>
    </w:p>
    <w:p w14:paraId="6DF68FB3" w14:textId="77777777" w:rsidR="00184608" w:rsidRDefault="00184608" w:rsidP="00F06F88">
      <w:pPr>
        <w:pStyle w:val="FootnoteText"/>
        <w:spacing w:line="360" w:lineRule="auto"/>
        <w:rPr>
          <w:rFonts w:ascii="Times New Roman" w:hAnsi="Times New Roman" w:cs="Times New Roman"/>
          <w:sz w:val="24"/>
          <w:szCs w:val="24"/>
        </w:rPr>
      </w:pPr>
    </w:p>
    <w:p w14:paraId="5F99D87C" w14:textId="3F777C27" w:rsidR="00184608" w:rsidRDefault="0018460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Lloyd, </w:t>
      </w:r>
      <w:r>
        <w:rPr>
          <w:rFonts w:ascii="Times New Roman" w:hAnsi="Times New Roman" w:cs="Times New Roman"/>
          <w:sz w:val="24"/>
          <w:szCs w:val="24"/>
        </w:rPr>
        <w:t xml:space="preserve">D. Myrddin. </w:t>
      </w:r>
      <w:r w:rsidRPr="00164449">
        <w:rPr>
          <w:rFonts w:ascii="Times New Roman" w:hAnsi="Times New Roman" w:cs="Times New Roman"/>
          <w:sz w:val="24"/>
          <w:szCs w:val="24"/>
        </w:rPr>
        <w:t>“Wordsworth and Wales</w:t>
      </w:r>
      <w:r w:rsidR="00C3306C">
        <w:rPr>
          <w:rFonts w:ascii="Times New Roman" w:hAnsi="Times New Roman" w:cs="Times New Roman"/>
          <w:sz w:val="24"/>
          <w:szCs w:val="24"/>
        </w:rPr>
        <w:t>.</w:t>
      </w:r>
      <w:r w:rsidRPr="00164449">
        <w:rPr>
          <w:rFonts w:ascii="Times New Roman" w:hAnsi="Times New Roman" w:cs="Times New Roman"/>
          <w:sz w:val="24"/>
          <w:szCs w:val="24"/>
        </w:rPr>
        <w:t xml:space="preserve">” </w:t>
      </w:r>
      <w:r w:rsidRPr="00164449">
        <w:rPr>
          <w:rFonts w:ascii="Times New Roman" w:hAnsi="Times New Roman" w:cs="Times New Roman"/>
          <w:i/>
          <w:iCs/>
          <w:sz w:val="24"/>
          <w:szCs w:val="24"/>
        </w:rPr>
        <w:t>National Library of Wales Journal</w:t>
      </w:r>
      <w:r w:rsidRPr="00164449">
        <w:rPr>
          <w:rFonts w:ascii="Times New Roman" w:hAnsi="Times New Roman" w:cs="Times New Roman"/>
          <w:sz w:val="24"/>
          <w:szCs w:val="24"/>
        </w:rPr>
        <w:t xml:space="preserve"> 6 (1950)</w:t>
      </w:r>
      <w:r>
        <w:rPr>
          <w:rFonts w:ascii="Times New Roman" w:hAnsi="Times New Roman" w:cs="Times New Roman"/>
          <w:sz w:val="24"/>
          <w:szCs w:val="24"/>
        </w:rPr>
        <w:t>:</w:t>
      </w:r>
      <w:r w:rsidRPr="00164449">
        <w:rPr>
          <w:rFonts w:ascii="Times New Roman" w:hAnsi="Times New Roman" w:cs="Times New Roman"/>
          <w:sz w:val="24"/>
          <w:szCs w:val="24"/>
        </w:rPr>
        <w:t xml:space="preserve"> 338–50.</w:t>
      </w:r>
    </w:p>
    <w:p w14:paraId="57140B1D" w14:textId="77777777" w:rsidR="00AF1768" w:rsidRDefault="00AF1768" w:rsidP="00F06F88">
      <w:pPr>
        <w:pStyle w:val="FootnoteText"/>
        <w:spacing w:line="360" w:lineRule="auto"/>
        <w:rPr>
          <w:rFonts w:ascii="Times New Roman" w:hAnsi="Times New Roman" w:cs="Times New Roman"/>
          <w:sz w:val="24"/>
          <w:szCs w:val="24"/>
        </w:rPr>
      </w:pPr>
    </w:p>
    <w:p w14:paraId="0A1AF158" w14:textId="287CCEBE" w:rsidR="00184608" w:rsidRPr="00164449" w:rsidRDefault="0018460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Llewellyn</w:t>
      </w:r>
      <w:r>
        <w:rPr>
          <w:rFonts w:ascii="Times New Roman" w:hAnsi="Times New Roman" w:cs="Times New Roman"/>
          <w:sz w:val="24"/>
          <w:szCs w:val="24"/>
        </w:rPr>
        <w:t xml:space="preserve">, Thomas. </w:t>
      </w:r>
      <w:r w:rsidRPr="00164449">
        <w:rPr>
          <w:rFonts w:ascii="Times New Roman" w:hAnsi="Times New Roman" w:cs="Times New Roman"/>
          <w:i/>
          <w:iCs/>
          <w:sz w:val="24"/>
          <w:szCs w:val="24"/>
        </w:rPr>
        <w:t>Historical and Critical Remarks on the British Tongue</w:t>
      </w:r>
      <w:r>
        <w:rPr>
          <w:rFonts w:ascii="Times New Roman" w:hAnsi="Times New Roman" w:cs="Times New Roman"/>
          <w:i/>
          <w:iCs/>
          <w:sz w:val="24"/>
          <w:szCs w:val="24"/>
        </w:rPr>
        <w:t xml:space="preserve">. </w:t>
      </w:r>
      <w:r w:rsidRPr="00164449">
        <w:rPr>
          <w:rFonts w:ascii="Times New Roman" w:hAnsi="Times New Roman" w:cs="Times New Roman"/>
          <w:sz w:val="24"/>
          <w:szCs w:val="24"/>
        </w:rPr>
        <w:t>London: J. Buckland, 1769</w:t>
      </w:r>
      <w:r>
        <w:rPr>
          <w:rFonts w:ascii="Times New Roman" w:hAnsi="Times New Roman" w:cs="Times New Roman"/>
          <w:sz w:val="24"/>
          <w:szCs w:val="24"/>
        </w:rPr>
        <w:t>.</w:t>
      </w:r>
    </w:p>
    <w:p w14:paraId="51B28DC8" w14:textId="77777777" w:rsidR="00184608" w:rsidRDefault="00184608" w:rsidP="00F06F88">
      <w:pPr>
        <w:pStyle w:val="FootnoteText"/>
        <w:spacing w:line="360" w:lineRule="auto"/>
        <w:rPr>
          <w:rFonts w:ascii="Times New Roman" w:hAnsi="Times New Roman" w:cs="Times New Roman"/>
          <w:sz w:val="24"/>
          <w:szCs w:val="24"/>
        </w:rPr>
      </w:pPr>
    </w:p>
    <w:p w14:paraId="10FD34EF" w14:textId="3E4BD292" w:rsidR="00184608" w:rsidRDefault="00184608"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Malkin, </w:t>
      </w:r>
      <w:r w:rsidRPr="00164449">
        <w:rPr>
          <w:rFonts w:ascii="Times New Roman" w:hAnsi="Times New Roman" w:cs="Times New Roman"/>
          <w:sz w:val="24"/>
          <w:szCs w:val="24"/>
        </w:rPr>
        <w:t>Benjamin Heath</w:t>
      </w:r>
      <w:r>
        <w:rPr>
          <w:rFonts w:ascii="Times New Roman" w:hAnsi="Times New Roman" w:cs="Times New Roman"/>
          <w:sz w:val="24"/>
          <w:szCs w:val="24"/>
        </w:rPr>
        <w:t>.</w:t>
      </w:r>
      <w:r w:rsidRPr="00164449">
        <w:rPr>
          <w:rFonts w:ascii="Times New Roman" w:hAnsi="Times New Roman" w:cs="Times New Roman"/>
          <w:sz w:val="24"/>
          <w:szCs w:val="24"/>
        </w:rPr>
        <w:t xml:space="preserve"> </w:t>
      </w:r>
      <w:r w:rsidRPr="00164449">
        <w:rPr>
          <w:rFonts w:ascii="Times New Roman" w:hAnsi="Times New Roman" w:cs="Times New Roman"/>
          <w:i/>
          <w:iCs/>
          <w:sz w:val="24"/>
          <w:szCs w:val="24"/>
        </w:rPr>
        <w:t>The Scenery, Antiquities, and Biography of South Wales</w:t>
      </w:r>
      <w:r w:rsidR="00C3306C">
        <w:rPr>
          <w:rFonts w:ascii="Times New Roman" w:hAnsi="Times New Roman" w:cs="Times New Roman"/>
          <w:sz w:val="24"/>
          <w:szCs w:val="24"/>
        </w:rPr>
        <w:t>.</w:t>
      </w:r>
      <w:r w:rsidRPr="00164449">
        <w:rPr>
          <w:rFonts w:ascii="Times New Roman" w:hAnsi="Times New Roman" w:cs="Times New Roman"/>
          <w:sz w:val="24"/>
          <w:szCs w:val="24"/>
        </w:rPr>
        <w:t xml:space="preserve"> </w:t>
      </w:r>
      <w:r w:rsidR="007E354E">
        <w:rPr>
          <w:rFonts w:ascii="Times New Roman" w:hAnsi="Times New Roman" w:cs="Times New Roman"/>
          <w:sz w:val="24"/>
          <w:szCs w:val="24"/>
        </w:rPr>
        <w:t xml:space="preserve">2nd ed. </w:t>
      </w:r>
      <w:r w:rsidRPr="00164449">
        <w:rPr>
          <w:rFonts w:ascii="Times New Roman" w:hAnsi="Times New Roman" w:cs="Times New Roman"/>
          <w:sz w:val="24"/>
          <w:szCs w:val="24"/>
        </w:rPr>
        <w:t>2 vols</w:t>
      </w:r>
      <w:r w:rsidR="00C3306C">
        <w:rPr>
          <w:rFonts w:ascii="Times New Roman" w:hAnsi="Times New Roman" w:cs="Times New Roman"/>
          <w:sz w:val="24"/>
          <w:szCs w:val="24"/>
        </w:rPr>
        <w:t>.</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London</w:t>
      </w:r>
      <w:r>
        <w:rPr>
          <w:rFonts w:ascii="Times New Roman" w:hAnsi="Times New Roman" w:cs="Times New Roman"/>
          <w:sz w:val="24"/>
          <w:szCs w:val="24"/>
        </w:rPr>
        <w:t xml:space="preserve">: Longman </w:t>
      </w:r>
      <w:r w:rsidRPr="003F6BF9">
        <w:rPr>
          <w:rFonts w:ascii="Times New Roman" w:hAnsi="Times New Roman" w:cs="Times New Roman"/>
          <w:i/>
          <w:iCs/>
          <w:sz w:val="24"/>
          <w:szCs w:val="24"/>
        </w:rPr>
        <w:t>et al</w:t>
      </w:r>
      <w:r w:rsidR="00C3306C">
        <w:rPr>
          <w:rFonts w:ascii="Times New Roman" w:hAnsi="Times New Roman" w:cs="Times New Roman"/>
          <w:i/>
          <w:iCs/>
          <w:sz w:val="24"/>
          <w:szCs w:val="24"/>
        </w:rPr>
        <w:t>.</w:t>
      </w:r>
      <w:r>
        <w:rPr>
          <w:rFonts w:ascii="Times New Roman" w:hAnsi="Times New Roman" w:cs="Times New Roman"/>
          <w:sz w:val="24"/>
          <w:szCs w:val="24"/>
        </w:rPr>
        <w:t xml:space="preserve">, </w:t>
      </w:r>
      <w:r w:rsidRPr="00164449">
        <w:rPr>
          <w:rFonts w:ascii="Times New Roman" w:hAnsi="Times New Roman" w:cs="Times New Roman"/>
          <w:sz w:val="24"/>
          <w:szCs w:val="24"/>
        </w:rPr>
        <w:t>1807</w:t>
      </w:r>
      <w:r>
        <w:rPr>
          <w:rFonts w:ascii="Times New Roman" w:hAnsi="Times New Roman" w:cs="Times New Roman"/>
          <w:sz w:val="24"/>
          <w:szCs w:val="24"/>
        </w:rPr>
        <w:t>.</w:t>
      </w:r>
    </w:p>
    <w:p w14:paraId="7CC76B56" w14:textId="77777777" w:rsidR="00184608" w:rsidRDefault="00184608" w:rsidP="00F06F88">
      <w:pPr>
        <w:pStyle w:val="FootnoteText"/>
        <w:spacing w:line="360" w:lineRule="auto"/>
        <w:rPr>
          <w:rFonts w:ascii="Times New Roman" w:hAnsi="Times New Roman" w:cs="Times New Roman"/>
          <w:sz w:val="24"/>
          <w:szCs w:val="24"/>
        </w:rPr>
      </w:pPr>
    </w:p>
    <w:p w14:paraId="0BD9C5A9" w14:textId="1EA00AB4" w:rsidR="004C3758" w:rsidRPr="00164449" w:rsidRDefault="004C375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Newman, Steve. </w:t>
      </w:r>
      <w:r w:rsidRPr="00164449">
        <w:rPr>
          <w:rFonts w:ascii="Times New Roman" w:hAnsi="Times New Roman" w:cs="Times New Roman"/>
          <w:i/>
          <w:iCs/>
          <w:sz w:val="24"/>
          <w:szCs w:val="24"/>
        </w:rPr>
        <w:t xml:space="preserve">Ballad Collection, Lyric, and the Canon: </w:t>
      </w:r>
      <w:proofErr w:type="gramStart"/>
      <w:r w:rsidRPr="00164449">
        <w:rPr>
          <w:rFonts w:ascii="Times New Roman" w:hAnsi="Times New Roman" w:cs="Times New Roman"/>
          <w:i/>
          <w:iCs/>
          <w:sz w:val="24"/>
          <w:szCs w:val="24"/>
        </w:rPr>
        <w:t>the</w:t>
      </w:r>
      <w:proofErr w:type="gramEnd"/>
      <w:r w:rsidRPr="00164449">
        <w:rPr>
          <w:rFonts w:ascii="Times New Roman" w:hAnsi="Times New Roman" w:cs="Times New Roman"/>
          <w:i/>
          <w:iCs/>
          <w:sz w:val="24"/>
          <w:szCs w:val="24"/>
        </w:rPr>
        <w:t xml:space="preserve"> Call of the Popular from the Restoration to New Criticism. </w:t>
      </w:r>
      <w:r w:rsidRPr="00164449">
        <w:rPr>
          <w:rFonts w:ascii="Times New Roman" w:hAnsi="Times New Roman" w:cs="Times New Roman"/>
          <w:sz w:val="24"/>
          <w:szCs w:val="24"/>
        </w:rPr>
        <w:t>Oxford: Oxford University Press, 2007.</w:t>
      </w:r>
    </w:p>
    <w:p w14:paraId="685CE3B9" w14:textId="77777777" w:rsidR="00184608" w:rsidRDefault="00184608" w:rsidP="00F06F88">
      <w:pPr>
        <w:pStyle w:val="FootnoteText"/>
        <w:spacing w:line="360" w:lineRule="auto"/>
        <w:rPr>
          <w:rFonts w:ascii="Times New Roman" w:hAnsi="Times New Roman" w:cs="Times New Roman"/>
          <w:sz w:val="24"/>
          <w:szCs w:val="24"/>
        </w:rPr>
      </w:pPr>
    </w:p>
    <w:p w14:paraId="790A49F3" w14:textId="31297307" w:rsidR="00184608" w:rsidRDefault="00184608"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Nicholson, </w:t>
      </w:r>
      <w:r w:rsidRPr="00164449">
        <w:rPr>
          <w:rFonts w:ascii="Times New Roman" w:hAnsi="Times New Roman" w:cs="Times New Roman"/>
          <w:sz w:val="24"/>
          <w:szCs w:val="24"/>
        </w:rPr>
        <w:t>George</w:t>
      </w:r>
      <w:r>
        <w:rPr>
          <w:rFonts w:ascii="Times New Roman" w:hAnsi="Times New Roman" w:cs="Times New Roman"/>
          <w:sz w:val="24"/>
          <w:szCs w:val="24"/>
        </w:rPr>
        <w:t>.</w:t>
      </w:r>
      <w:r w:rsidRPr="00164449">
        <w:rPr>
          <w:rFonts w:ascii="Times New Roman" w:hAnsi="Times New Roman" w:cs="Times New Roman"/>
          <w:sz w:val="24"/>
          <w:szCs w:val="24"/>
        </w:rPr>
        <w:t xml:space="preserve"> </w:t>
      </w:r>
      <w:r w:rsidRPr="00164449">
        <w:rPr>
          <w:rFonts w:ascii="Times New Roman" w:hAnsi="Times New Roman" w:cs="Times New Roman"/>
          <w:i/>
          <w:iCs/>
          <w:sz w:val="24"/>
          <w:szCs w:val="24"/>
        </w:rPr>
        <w:t>The Cambrian Traveller’s Guide and Pocket Companion</w:t>
      </w:r>
      <w:r>
        <w:rPr>
          <w:rFonts w:ascii="Times New Roman" w:hAnsi="Times New Roman" w:cs="Times New Roman"/>
          <w:i/>
          <w:iCs/>
          <w:sz w:val="24"/>
          <w:szCs w:val="24"/>
        </w:rPr>
        <w:t>.</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 xml:space="preserve">Stourport: Longman </w:t>
      </w:r>
      <w:r w:rsidRPr="00C3306C">
        <w:rPr>
          <w:rFonts w:ascii="Times New Roman" w:hAnsi="Times New Roman" w:cs="Times New Roman"/>
          <w:i/>
          <w:iCs/>
          <w:sz w:val="24"/>
          <w:szCs w:val="24"/>
        </w:rPr>
        <w:t>et al</w:t>
      </w:r>
      <w:r w:rsidR="00C3306C">
        <w:rPr>
          <w:rFonts w:ascii="Times New Roman" w:hAnsi="Times New Roman" w:cs="Times New Roman"/>
          <w:sz w:val="24"/>
          <w:szCs w:val="24"/>
        </w:rPr>
        <w:t>.</w:t>
      </w:r>
      <w:r w:rsidRPr="00164449">
        <w:rPr>
          <w:rFonts w:ascii="Times New Roman" w:hAnsi="Times New Roman" w:cs="Times New Roman"/>
          <w:sz w:val="24"/>
          <w:szCs w:val="24"/>
        </w:rPr>
        <w:t>, 1808</w:t>
      </w:r>
      <w:r>
        <w:rPr>
          <w:rFonts w:ascii="Times New Roman" w:hAnsi="Times New Roman" w:cs="Times New Roman"/>
          <w:sz w:val="24"/>
          <w:szCs w:val="24"/>
        </w:rPr>
        <w:t>.</w:t>
      </w:r>
    </w:p>
    <w:p w14:paraId="2B80D17A" w14:textId="77777777" w:rsidR="004C3758" w:rsidRDefault="004C3758" w:rsidP="00F06F88">
      <w:pPr>
        <w:pStyle w:val="FootnoteText"/>
        <w:spacing w:line="360" w:lineRule="auto"/>
        <w:rPr>
          <w:rFonts w:ascii="Times New Roman" w:hAnsi="Times New Roman" w:cs="Times New Roman"/>
          <w:sz w:val="24"/>
          <w:szCs w:val="24"/>
        </w:rPr>
      </w:pPr>
    </w:p>
    <w:p w14:paraId="4312977C" w14:textId="671D62C2" w:rsidR="00F10E66" w:rsidRPr="00F10E66" w:rsidRDefault="00F10E66" w:rsidP="00F06F88">
      <w:pPr>
        <w:pStyle w:val="FootnoteText"/>
        <w:spacing w:line="360" w:lineRule="auto"/>
        <w:rPr>
          <w:rFonts w:ascii="Times New Roman" w:hAnsi="Times New Roman" w:cs="Times New Roman"/>
          <w:sz w:val="24"/>
          <w:szCs w:val="24"/>
        </w:rPr>
      </w:pPr>
      <w:r w:rsidRPr="00F10E66">
        <w:rPr>
          <w:rFonts w:ascii="Times New Roman" w:hAnsi="Times New Roman" w:cs="Times New Roman"/>
          <w:sz w:val="24"/>
          <w:szCs w:val="24"/>
        </w:rPr>
        <w:t>Ó Ciosáin, Niall. “The Print Cultures of the Celtic Languages</w:t>
      </w:r>
      <w:r w:rsidR="00C3306C">
        <w:rPr>
          <w:rFonts w:ascii="Times New Roman" w:hAnsi="Times New Roman" w:cs="Times New Roman"/>
          <w:sz w:val="24"/>
          <w:szCs w:val="24"/>
        </w:rPr>
        <w:t>.</w:t>
      </w:r>
      <w:r w:rsidRPr="00F10E66">
        <w:rPr>
          <w:rFonts w:ascii="Times New Roman" w:hAnsi="Times New Roman" w:cs="Times New Roman"/>
          <w:sz w:val="24"/>
          <w:szCs w:val="24"/>
        </w:rPr>
        <w:t xml:space="preserve">” </w:t>
      </w:r>
      <w:r w:rsidRPr="00F10E66">
        <w:rPr>
          <w:rFonts w:ascii="Times New Roman" w:hAnsi="Times New Roman" w:cs="Times New Roman"/>
          <w:i/>
          <w:iCs/>
          <w:sz w:val="24"/>
          <w:szCs w:val="24"/>
        </w:rPr>
        <w:t>Culture and Social History</w:t>
      </w:r>
      <w:r w:rsidRPr="00F10E66">
        <w:rPr>
          <w:rFonts w:ascii="Times New Roman" w:hAnsi="Times New Roman" w:cs="Times New Roman"/>
          <w:sz w:val="24"/>
          <w:szCs w:val="24"/>
        </w:rPr>
        <w:t xml:space="preserve"> 3, 10 (2013)</w:t>
      </w:r>
      <w:r w:rsidR="00C3306C">
        <w:rPr>
          <w:rFonts w:ascii="Times New Roman" w:hAnsi="Times New Roman" w:cs="Times New Roman"/>
          <w:sz w:val="24"/>
          <w:szCs w:val="24"/>
        </w:rPr>
        <w:t>:</w:t>
      </w:r>
      <w:r w:rsidRPr="00F10E66">
        <w:rPr>
          <w:rFonts w:ascii="Times New Roman" w:hAnsi="Times New Roman" w:cs="Times New Roman"/>
          <w:sz w:val="24"/>
          <w:szCs w:val="24"/>
        </w:rPr>
        <w:t xml:space="preserve"> 347</w:t>
      </w:r>
      <w:r w:rsidR="00C3306C">
        <w:rPr>
          <w:rFonts w:ascii="Times New Roman" w:hAnsi="Times New Roman" w:cs="Times New Roman"/>
          <w:sz w:val="24"/>
          <w:szCs w:val="24"/>
        </w:rPr>
        <w:t>–</w:t>
      </w:r>
      <w:r w:rsidRPr="00F10E66">
        <w:rPr>
          <w:rFonts w:ascii="Times New Roman" w:hAnsi="Times New Roman" w:cs="Times New Roman"/>
          <w:sz w:val="24"/>
          <w:szCs w:val="24"/>
        </w:rPr>
        <w:t>67.</w:t>
      </w:r>
    </w:p>
    <w:p w14:paraId="1D309EE1" w14:textId="4E4B9866" w:rsidR="00E95BC4" w:rsidRPr="00164449" w:rsidRDefault="00E95BC4" w:rsidP="00F06F88">
      <w:pPr>
        <w:pStyle w:val="FootnoteText"/>
        <w:spacing w:line="360" w:lineRule="auto"/>
        <w:rPr>
          <w:rFonts w:ascii="Times New Roman" w:hAnsi="Times New Roman" w:cs="Times New Roman"/>
          <w:sz w:val="24"/>
          <w:szCs w:val="24"/>
        </w:rPr>
      </w:pPr>
    </w:p>
    <w:p w14:paraId="61597B8D" w14:textId="77777777" w:rsidR="00184608" w:rsidRPr="00164449" w:rsidRDefault="00184608"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Pennant, </w:t>
      </w:r>
      <w:r w:rsidRPr="00164449">
        <w:rPr>
          <w:rFonts w:ascii="Times New Roman" w:hAnsi="Times New Roman" w:cs="Times New Roman"/>
          <w:sz w:val="24"/>
          <w:szCs w:val="24"/>
        </w:rPr>
        <w:t>Thomas</w:t>
      </w:r>
      <w:r>
        <w:rPr>
          <w:rFonts w:ascii="Times New Roman" w:hAnsi="Times New Roman" w:cs="Times New Roman"/>
          <w:sz w:val="24"/>
          <w:szCs w:val="24"/>
        </w:rPr>
        <w:t>.</w:t>
      </w:r>
      <w:r w:rsidRPr="00164449">
        <w:rPr>
          <w:rFonts w:ascii="Times New Roman" w:hAnsi="Times New Roman" w:cs="Times New Roman"/>
          <w:sz w:val="24"/>
          <w:szCs w:val="24"/>
        </w:rPr>
        <w:t xml:space="preserve"> </w:t>
      </w:r>
      <w:r w:rsidRPr="00164449">
        <w:rPr>
          <w:rFonts w:ascii="Times New Roman" w:hAnsi="Times New Roman" w:cs="Times New Roman"/>
          <w:i/>
          <w:iCs/>
          <w:sz w:val="24"/>
          <w:szCs w:val="24"/>
        </w:rPr>
        <w:t>History of the Parishes of Whiteford and Holywell</w:t>
      </w:r>
      <w:r>
        <w:rPr>
          <w:rFonts w:ascii="Times New Roman" w:hAnsi="Times New Roman" w:cs="Times New Roman"/>
          <w:i/>
          <w:iCs/>
          <w:sz w:val="24"/>
          <w:szCs w:val="24"/>
        </w:rPr>
        <w:t>.</w:t>
      </w:r>
      <w:r w:rsidRPr="00164449">
        <w:rPr>
          <w:rFonts w:ascii="Times New Roman" w:hAnsi="Times New Roman" w:cs="Times New Roman"/>
          <w:sz w:val="24"/>
          <w:szCs w:val="24"/>
        </w:rPr>
        <w:t xml:space="preserve"> </w:t>
      </w:r>
      <w:r>
        <w:rPr>
          <w:rFonts w:ascii="Times New Roman" w:hAnsi="Times New Roman" w:cs="Times New Roman"/>
          <w:sz w:val="24"/>
          <w:szCs w:val="24"/>
        </w:rPr>
        <w:t xml:space="preserve">London: Benjamin White, </w:t>
      </w:r>
      <w:r w:rsidRPr="00164449">
        <w:rPr>
          <w:rFonts w:ascii="Times New Roman" w:hAnsi="Times New Roman" w:cs="Times New Roman"/>
          <w:sz w:val="24"/>
          <w:szCs w:val="24"/>
        </w:rPr>
        <w:t>1796</w:t>
      </w:r>
      <w:r>
        <w:rPr>
          <w:rFonts w:ascii="Times New Roman" w:hAnsi="Times New Roman" w:cs="Times New Roman"/>
          <w:sz w:val="24"/>
          <w:szCs w:val="24"/>
        </w:rPr>
        <w:t>.</w:t>
      </w:r>
    </w:p>
    <w:p w14:paraId="20C1F4B0" w14:textId="77777777" w:rsidR="00AF1768" w:rsidRDefault="00AF1768" w:rsidP="00F06F88">
      <w:pPr>
        <w:pStyle w:val="FootnoteText"/>
        <w:spacing w:line="360" w:lineRule="auto"/>
        <w:rPr>
          <w:rFonts w:ascii="Times New Roman" w:hAnsi="Times New Roman" w:cs="Times New Roman"/>
          <w:sz w:val="24"/>
          <w:szCs w:val="24"/>
        </w:rPr>
      </w:pPr>
    </w:p>
    <w:p w14:paraId="4735991D" w14:textId="6D628F28" w:rsidR="00AF1768" w:rsidRDefault="00AF176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Perrin, </w:t>
      </w:r>
      <w:r>
        <w:rPr>
          <w:rFonts w:ascii="Times New Roman" w:hAnsi="Times New Roman" w:cs="Times New Roman"/>
          <w:sz w:val="24"/>
          <w:szCs w:val="24"/>
        </w:rPr>
        <w:t xml:space="preserve">Jim. </w:t>
      </w:r>
      <w:r w:rsidRPr="00164449">
        <w:rPr>
          <w:rFonts w:ascii="Times New Roman" w:hAnsi="Times New Roman" w:cs="Times New Roman"/>
          <w:i/>
          <w:iCs/>
          <w:sz w:val="24"/>
          <w:szCs w:val="24"/>
        </w:rPr>
        <w:t xml:space="preserve">Snowdon: </w:t>
      </w:r>
      <w:proofErr w:type="gramStart"/>
      <w:r w:rsidRPr="00164449">
        <w:rPr>
          <w:rFonts w:ascii="Times New Roman" w:hAnsi="Times New Roman" w:cs="Times New Roman"/>
          <w:i/>
          <w:iCs/>
          <w:sz w:val="24"/>
          <w:szCs w:val="24"/>
        </w:rPr>
        <w:t>the</w:t>
      </w:r>
      <w:proofErr w:type="gramEnd"/>
      <w:r w:rsidRPr="00164449">
        <w:rPr>
          <w:rFonts w:ascii="Times New Roman" w:hAnsi="Times New Roman" w:cs="Times New Roman"/>
          <w:i/>
          <w:iCs/>
          <w:sz w:val="24"/>
          <w:szCs w:val="24"/>
        </w:rPr>
        <w:t xml:space="preserve"> Story of a Welsh Mountain</w:t>
      </w:r>
      <w:r>
        <w:rPr>
          <w:rFonts w:ascii="Times New Roman" w:hAnsi="Times New Roman" w:cs="Times New Roman"/>
          <w:i/>
          <w:iCs/>
          <w:sz w:val="24"/>
          <w:szCs w:val="24"/>
        </w:rPr>
        <w:t>.</w:t>
      </w:r>
      <w:r w:rsidRPr="00164449">
        <w:rPr>
          <w:rFonts w:ascii="Times New Roman" w:hAnsi="Times New Roman" w:cs="Times New Roman"/>
          <w:sz w:val="24"/>
          <w:szCs w:val="24"/>
        </w:rPr>
        <w:t xml:space="preserve"> Llandysul: Gomer, 2012</w:t>
      </w:r>
      <w:r>
        <w:rPr>
          <w:rFonts w:ascii="Times New Roman" w:hAnsi="Times New Roman" w:cs="Times New Roman"/>
          <w:sz w:val="24"/>
          <w:szCs w:val="24"/>
        </w:rPr>
        <w:t>.</w:t>
      </w:r>
    </w:p>
    <w:p w14:paraId="65F7753C" w14:textId="77777777" w:rsidR="00184608" w:rsidRDefault="00184608" w:rsidP="00F06F88">
      <w:pPr>
        <w:pStyle w:val="FootnoteText"/>
        <w:spacing w:line="360" w:lineRule="auto"/>
        <w:rPr>
          <w:rFonts w:ascii="Times New Roman" w:hAnsi="Times New Roman" w:cs="Times New Roman"/>
          <w:sz w:val="24"/>
          <w:szCs w:val="24"/>
        </w:rPr>
      </w:pPr>
    </w:p>
    <w:p w14:paraId="3FDACDDD" w14:textId="585F9120" w:rsidR="000B796F" w:rsidRPr="00164449" w:rsidRDefault="00E95BC4"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Pittock</w:t>
      </w:r>
      <w:r w:rsidR="00E41994" w:rsidRPr="00164449">
        <w:rPr>
          <w:rFonts w:ascii="Times New Roman" w:hAnsi="Times New Roman" w:cs="Times New Roman"/>
          <w:sz w:val="24"/>
          <w:szCs w:val="24"/>
        </w:rPr>
        <w:t>, Murray.</w:t>
      </w:r>
      <w:r w:rsidRPr="00164449">
        <w:rPr>
          <w:rFonts w:ascii="Times New Roman" w:hAnsi="Times New Roman" w:cs="Times New Roman"/>
          <w:sz w:val="24"/>
          <w:szCs w:val="24"/>
        </w:rPr>
        <w:t xml:space="preserve"> “‘The Real Language of Men’: Fa’s Speerin? Burns and the Scottish Romantic Vernacular</w:t>
      </w:r>
      <w:r w:rsidR="00C3306C">
        <w:rPr>
          <w:rFonts w:ascii="Times New Roman" w:hAnsi="Times New Roman" w:cs="Times New Roman"/>
          <w:sz w:val="24"/>
          <w:szCs w:val="24"/>
        </w:rPr>
        <w:t>.</w:t>
      </w:r>
      <w:r w:rsidRPr="00164449">
        <w:rPr>
          <w:rFonts w:ascii="Times New Roman" w:hAnsi="Times New Roman" w:cs="Times New Roman"/>
          <w:sz w:val="24"/>
          <w:szCs w:val="24"/>
        </w:rPr>
        <w:t>”</w:t>
      </w:r>
      <w:r w:rsidR="00C3306C">
        <w:rPr>
          <w:rFonts w:ascii="Times New Roman" w:hAnsi="Times New Roman" w:cs="Times New Roman"/>
          <w:sz w:val="24"/>
          <w:szCs w:val="24"/>
        </w:rPr>
        <w:t xml:space="preserve"> I</w:t>
      </w:r>
      <w:r w:rsidRPr="00164449">
        <w:rPr>
          <w:rFonts w:ascii="Times New Roman" w:hAnsi="Times New Roman" w:cs="Times New Roman"/>
          <w:sz w:val="24"/>
          <w:szCs w:val="24"/>
        </w:rPr>
        <w:t xml:space="preserve">n </w:t>
      </w:r>
      <w:r w:rsidR="00E41994" w:rsidRPr="00164449">
        <w:rPr>
          <w:rFonts w:ascii="Times New Roman" w:hAnsi="Times New Roman" w:cs="Times New Roman"/>
          <w:i/>
          <w:iCs/>
          <w:sz w:val="24"/>
          <w:szCs w:val="24"/>
        </w:rPr>
        <w:t>Burns and Other Poets</w:t>
      </w:r>
      <w:r w:rsidR="00C3306C">
        <w:rPr>
          <w:rFonts w:ascii="Times New Roman" w:hAnsi="Times New Roman" w:cs="Times New Roman"/>
          <w:sz w:val="24"/>
          <w:szCs w:val="24"/>
        </w:rPr>
        <w:t>,</w:t>
      </w:r>
      <w:r w:rsidR="00E41994" w:rsidRPr="00164449">
        <w:rPr>
          <w:rFonts w:ascii="Times New Roman" w:hAnsi="Times New Roman" w:cs="Times New Roman"/>
          <w:sz w:val="24"/>
          <w:szCs w:val="24"/>
        </w:rPr>
        <w:t xml:space="preserve"> edited by </w:t>
      </w:r>
      <w:r w:rsidRPr="00164449">
        <w:rPr>
          <w:rFonts w:ascii="Times New Roman" w:hAnsi="Times New Roman" w:cs="Times New Roman"/>
          <w:sz w:val="24"/>
          <w:szCs w:val="24"/>
        </w:rPr>
        <w:t>David Sergeant and Fiona Stafford</w:t>
      </w:r>
      <w:r w:rsidR="00911C61" w:rsidRPr="00164449">
        <w:rPr>
          <w:rFonts w:ascii="Times New Roman" w:hAnsi="Times New Roman" w:cs="Times New Roman"/>
          <w:sz w:val="24"/>
          <w:szCs w:val="24"/>
        </w:rPr>
        <w:t>, 91</w:t>
      </w:r>
      <w:r w:rsidR="00C3306C">
        <w:rPr>
          <w:rFonts w:ascii="Times New Roman" w:hAnsi="Times New Roman" w:cs="Times New Roman"/>
          <w:sz w:val="24"/>
          <w:szCs w:val="24"/>
        </w:rPr>
        <w:t>–</w:t>
      </w:r>
      <w:r w:rsidR="00911C61" w:rsidRPr="00164449">
        <w:rPr>
          <w:rFonts w:ascii="Times New Roman" w:hAnsi="Times New Roman" w:cs="Times New Roman"/>
          <w:sz w:val="24"/>
          <w:szCs w:val="24"/>
        </w:rPr>
        <w:t>106</w:t>
      </w:r>
      <w:r w:rsidR="00E41994" w:rsidRPr="00164449">
        <w:rPr>
          <w:rFonts w:ascii="Times New Roman" w:hAnsi="Times New Roman" w:cs="Times New Roman"/>
          <w:sz w:val="24"/>
          <w:szCs w:val="24"/>
        </w:rPr>
        <w:t xml:space="preserve">. </w:t>
      </w:r>
      <w:r w:rsidRPr="00164449">
        <w:rPr>
          <w:rFonts w:ascii="Times New Roman" w:hAnsi="Times New Roman" w:cs="Times New Roman"/>
          <w:sz w:val="24"/>
          <w:szCs w:val="24"/>
        </w:rPr>
        <w:t>Edinburgh: Edinburgh University Press, 2012</w:t>
      </w:r>
      <w:r w:rsidR="000B796F" w:rsidRPr="00164449">
        <w:rPr>
          <w:rFonts w:ascii="Times New Roman" w:hAnsi="Times New Roman" w:cs="Times New Roman"/>
          <w:sz w:val="24"/>
          <w:szCs w:val="24"/>
        </w:rPr>
        <w:t>.</w:t>
      </w:r>
    </w:p>
    <w:p w14:paraId="42EEE7D9" w14:textId="77777777" w:rsidR="000B796F" w:rsidRPr="00164449" w:rsidRDefault="000B796F" w:rsidP="00F06F88">
      <w:pPr>
        <w:pStyle w:val="FootnoteText"/>
        <w:spacing w:line="360" w:lineRule="auto"/>
        <w:rPr>
          <w:rFonts w:ascii="Times New Roman" w:hAnsi="Times New Roman" w:cs="Times New Roman"/>
          <w:sz w:val="24"/>
          <w:szCs w:val="24"/>
        </w:rPr>
      </w:pPr>
    </w:p>
    <w:p w14:paraId="63F791AC" w14:textId="4270E869" w:rsidR="00AF1768" w:rsidRPr="00164449" w:rsidRDefault="00AF176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Pratt, Mary Louise. </w:t>
      </w:r>
      <w:r w:rsidRPr="00164449">
        <w:rPr>
          <w:rFonts w:ascii="Times New Roman" w:hAnsi="Times New Roman" w:cs="Times New Roman"/>
          <w:i/>
          <w:iCs/>
          <w:sz w:val="24"/>
          <w:szCs w:val="24"/>
        </w:rPr>
        <w:t>Imperial Eyes: Travel Writing and Transculturation</w:t>
      </w:r>
      <w:r w:rsidR="00C3306C">
        <w:rPr>
          <w:rFonts w:ascii="Times New Roman" w:hAnsi="Times New Roman" w:cs="Times New Roman"/>
          <w:sz w:val="24"/>
          <w:szCs w:val="24"/>
        </w:rPr>
        <w:t>.</w:t>
      </w:r>
      <w:r w:rsidRPr="00164449">
        <w:rPr>
          <w:rFonts w:ascii="Times New Roman" w:hAnsi="Times New Roman" w:cs="Times New Roman"/>
          <w:sz w:val="24"/>
          <w:szCs w:val="24"/>
        </w:rPr>
        <w:t xml:space="preserve"> 2</w:t>
      </w:r>
      <w:r w:rsidRPr="00C3306C">
        <w:rPr>
          <w:rFonts w:ascii="Times New Roman" w:hAnsi="Times New Roman" w:cs="Times New Roman"/>
          <w:sz w:val="24"/>
          <w:szCs w:val="24"/>
        </w:rPr>
        <w:t>nd</w:t>
      </w:r>
      <w:r w:rsidRPr="00164449">
        <w:rPr>
          <w:rFonts w:ascii="Times New Roman" w:hAnsi="Times New Roman" w:cs="Times New Roman"/>
          <w:sz w:val="24"/>
          <w:szCs w:val="24"/>
          <w:vertAlign w:val="superscript"/>
        </w:rPr>
        <w:t xml:space="preserve"> </w:t>
      </w:r>
      <w:r w:rsidRPr="00164449">
        <w:rPr>
          <w:rFonts w:ascii="Times New Roman" w:hAnsi="Times New Roman" w:cs="Times New Roman"/>
          <w:sz w:val="24"/>
          <w:szCs w:val="24"/>
        </w:rPr>
        <w:t>ed. Abingdon: Routledge, 2008.</w:t>
      </w:r>
    </w:p>
    <w:p w14:paraId="16F1A108" w14:textId="77777777" w:rsidR="00980CD9" w:rsidRDefault="00980CD9" w:rsidP="00F06F88">
      <w:pPr>
        <w:pStyle w:val="FootnoteText"/>
        <w:spacing w:line="360" w:lineRule="auto"/>
        <w:rPr>
          <w:rFonts w:ascii="Times New Roman" w:hAnsi="Times New Roman" w:cs="Times New Roman"/>
          <w:sz w:val="24"/>
          <w:szCs w:val="24"/>
        </w:rPr>
      </w:pPr>
    </w:p>
    <w:p w14:paraId="5DE36DBF" w14:textId="78F62B8C" w:rsidR="00980CD9" w:rsidRDefault="00980CD9"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Pugh, </w:t>
      </w:r>
      <w:r w:rsidRPr="00164449">
        <w:rPr>
          <w:rFonts w:ascii="Times New Roman" w:hAnsi="Times New Roman" w:cs="Times New Roman"/>
          <w:sz w:val="24"/>
          <w:szCs w:val="24"/>
        </w:rPr>
        <w:t>Edward</w:t>
      </w:r>
      <w:r>
        <w:rPr>
          <w:rFonts w:ascii="Times New Roman" w:hAnsi="Times New Roman" w:cs="Times New Roman"/>
          <w:sz w:val="24"/>
          <w:szCs w:val="24"/>
        </w:rPr>
        <w:t>.</w:t>
      </w:r>
      <w:r w:rsidRPr="00164449">
        <w:rPr>
          <w:rFonts w:ascii="Times New Roman" w:hAnsi="Times New Roman" w:cs="Times New Roman"/>
          <w:sz w:val="24"/>
          <w:szCs w:val="24"/>
        </w:rPr>
        <w:t xml:space="preserve"> </w:t>
      </w:r>
      <w:r w:rsidRPr="00164449">
        <w:rPr>
          <w:rFonts w:ascii="Times New Roman" w:hAnsi="Times New Roman" w:cs="Times New Roman"/>
          <w:i/>
          <w:sz w:val="24"/>
          <w:szCs w:val="24"/>
        </w:rPr>
        <w:t>Cambria Depicta</w:t>
      </w:r>
      <w:r w:rsidRPr="00164449">
        <w:rPr>
          <w:rFonts w:ascii="Times New Roman" w:hAnsi="Times New Roman" w:cs="Times New Roman"/>
          <w:sz w:val="24"/>
          <w:szCs w:val="24"/>
        </w:rPr>
        <w:t>:</w:t>
      </w:r>
      <w:r w:rsidRPr="00164449">
        <w:rPr>
          <w:rFonts w:ascii="Times New Roman" w:hAnsi="Times New Roman" w:cs="Times New Roman"/>
          <w:i/>
          <w:iCs/>
          <w:sz w:val="24"/>
          <w:szCs w:val="24"/>
        </w:rPr>
        <w:t xml:space="preserve"> A Tour through North Wales Illustrated with Picturesque Views</w:t>
      </w:r>
      <w:r>
        <w:rPr>
          <w:rFonts w:ascii="Times New Roman" w:hAnsi="Times New Roman" w:cs="Times New Roman"/>
          <w:i/>
          <w:iCs/>
          <w:sz w:val="24"/>
          <w:szCs w:val="24"/>
        </w:rPr>
        <w:t>.</w:t>
      </w:r>
      <w:r w:rsidRPr="00164449">
        <w:rPr>
          <w:rFonts w:ascii="Times New Roman" w:hAnsi="Times New Roman" w:cs="Times New Roman"/>
          <w:sz w:val="24"/>
          <w:szCs w:val="24"/>
        </w:rPr>
        <w:t xml:space="preserve"> London: E. Williams, 1816</w:t>
      </w:r>
      <w:r>
        <w:rPr>
          <w:rFonts w:ascii="Times New Roman" w:hAnsi="Times New Roman" w:cs="Times New Roman"/>
          <w:sz w:val="24"/>
          <w:szCs w:val="24"/>
        </w:rPr>
        <w:t>.</w:t>
      </w:r>
      <w:r w:rsidRPr="00164449">
        <w:rPr>
          <w:rFonts w:ascii="Times New Roman" w:hAnsi="Times New Roman" w:cs="Times New Roman"/>
          <w:sz w:val="24"/>
          <w:szCs w:val="24"/>
        </w:rPr>
        <w:t xml:space="preserve"> </w:t>
      </w:r>
    </w:p>
    <w:p w14:paraId="2A48CD0B" w14:textId="77777777" w:rsidR="00AF1768" w:rsidRDefault="00AF1768" w:rsidP="00F06F88">
      <w:pPr>
        <w:pStyle w:val="FootnoteText"/>
        <w:spacing w:line="360" w:lineRule="auto"/>
        <w:rPr>
          <w:rFonts w:ascii="Times New Roman" w:hAnsi="Times New Roman" w:cs="Times New Roman"/>
          <w:sz w:val="24"/>
          <w:szCs w:val="24"/>
        </w:rPr>
      </w:pPr>
    </w:p>
    <w:p w14:paraId="7DC5226D" w14:textId="203C95EA" w:rsidR="00E95BC4" w:rsidRDefault="00743D07"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Rees, </w:t>
      </w:r>
      <w:r w:rsidR="00E95BC4" w:rsidRPr="00164449">
        <w:rPr>
          <w:rFonts w:ascii="Times New Roman" w:hAnsi="Times New Roman" w:cs="Times New Roman"/>
          <w:sz w:val="24"/>
          <w:szCs w:val="24"/>
        </w:rPr>
        <w:t>William Henry Rees</w:t>
      </w:r>
      <w:r w:rsidR="00C3306C">
        <w:rPr>
          <w:rFonts w:ascii="Times New Roman" w:hAnsi="Times New Roman" w:cs="Times New Roman"/>
          <w:sz w:val="24"/>
          <w:szCs w:val="24"/>
        </w:rPr>
        <w:t>.</w:t>
      </w:r>
      <w:r w:rsidR="00E95BC4" w:rsidRPr="00164449">
        <w:rPr>
          <w:rFonts w:ascii="Times New Roman" w:hAnsi="Times New Roman" w:cs="Times New Roman"/>
          <w:sz w:val="24"/>
          <w:szCs w:val="24"/>
        </w:rPr>
        <w:t xml:space="preserve"> “The Vicissitudes of the Welsh Language in the Marches of Wales, with Special Reference to its Territorial Distribution in Modern Times</w:t>
      </w:r>
      <w:r w:rsidR="00C3306C">
        <w:rPr>
          <w:rFonts w:ascii="Times New Roman" w:hAnsi="Times New Roman" w:cs="Times New Roman"/>
          <w:sz w:val="24"/>
          <w:szCs w:val="24"/>
        </w:rPr>
        <w:t>.</w:t>
      </w:r>
      <w:r w:rsidR="00E95BC4" w:rsidRPr="00164449">
        <w:rPr>
          <w:rFonts w:ascii="Times New Roman" w:hAnsi="Times New Roman" w:cs="Times New Roman"/>
          <w:sz w:val="24"/>
          <w:szCs w:val="24"/>
        </w:rPr>
        <w:t xml:space="preserve">” </w:t>
      </w:r>
      <w:r w:rsidR="00C3306C">
        <w:rPr>
          <w:rFonts w:ascii="Times New Roman" w:hAnsi="Times New Roman" w:cs="Times New Roman"/>
          <w:sz w:val="24"/>
          <w:szCs w:val="24"/>
        </w:rPr>
        <w:t>U</w:t>
      </w:r>
      <w:r w:rsidR="00C06CEC">
        <w:rPr>
          <w:rFonts w:ascii="Times New Roman" w:hAnsi="Times New Roman" w:cs="Times New Roman"/>
          <w:sz w:val="24"/>
          <w:szCs w:val="24"/>
        </w:rPr>
        <w:t>npub</w:t>
      </w:r>
      <w:r w:rsidR="00C3306C">
        <w:rPr>
          <w:rFonts w:ascii="Times New Roman" w:hAnsi="Times New Roman" w:cs="Times New Roman"/>
          <w:sz w:val="24"/>
          <w:szCs w:val="24"/>
        </w:rPr>
        <w:t>lished</w:t>
      </w:r>
      <w:r w:rsidR="00C06CEC">
        <w:rPr>
          <w:rFonts w:ascii="Times New Roman" w:hAnsi="Times New Roman" w:cs="Times New Roman"/>
          <w:sz w:val="24"/>
          <w:szCs w:val="24"/>
        </w:rPr>
        <w:t xml:space="preserve"> </w:t>
      </w:r>
      <w:r w:rsidR="00E95BC4" w:rsidRPr="00164449">
        <w:rPr>
          <w:rFonts w:ascii="Times New Roman" w:hAnsi="Times New Roman" w:cs="Times New Roman"/>
          <w:sz w:val="24"/>
          <w:szCs w:val="24"/>
        </w:rPr>
        <w:t>Ph.D. thesis, Swansea University, 1947.</w:t>
      </w:r>
    </w:p>
    <w:p w14:paraId="5812AAE2" w14:textId="77777777" w:rsidR="00AF1768" w:rsidRDefault="00AF1768" w:rsidP="00F06F88">
      <w:pPr>
        <w:pStyle w:val="FootnoteText"/>
        <w:spacing w:line="360" w:lineRule="auto"/>
        <w:rPr>
          <w:rFonts w:ascii="Times New Roman" w:hAnsi="Times New Roman" w:cs="Times New Roman"/>
          <w:sz w:val="24"/>
          <w:szCs w:val="24"/>
        </w:rPr>
      </w:pPr>
    </w:p>
    <w:p w14:paraId="7830A88B" w14:textId="56B18272" w:rsidR="00CB47A4" w:rsidRPr="00164449" w:rsidRDefault="00CB47A4"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Roberts, </w:t>
      </w:r>
      <w:r w:rsidRPr="00164449">
        <w:rPr>
          <w:rFonts w:ascii="Times New Roman" w:hAnsi="Times New Roman" w:cs="Times New Roman"/>
          <w:sz w:val="24"/>
          <w:szCs w:val="24"/>
        </w:rPr>
        <w:t xml:space="preserve">Thomas </w:t>
      </w:r>
      <w:r>
        <w:rPr>
          <w:rFonts w:ascii="Times New Roman" w:hAnsi="Times New Roman" w:cs="Times New Roman"/>
          <w:sz w:val="24"/>
          <w:szCs w:val="24"/>
        </w:rPr>
        <w:t>(</w:t>
      </w:r>
      <w:r w:rsidRPr="00164449">
        <w:rPr>
          <w:rFonts w:ascii="Times New Roman" w:hAnsi="Times New Roman" w:cs="Times New Roman"/>
          <w:sz w:val="24"/>
          <w:szCs w:val="24"/>
        </w:rPr>
        <w:t>Llwynrhudol</w:t>
      </w:r>
      <w:r>
        <w:rPr>
          <w:rFonts w:ascii="Times New Roman" w:hAnsi="Times New Roman" w:cs="Times New Roman"/>
          <w:sz w:val="24"/>
          <w:szCs w:val="24"/>
        </w:rPr>
        <w:t>)</w:t>
      </w:r>
      <w:r w:rsidR="00C3306C">
        <w:rPr>
          <w:rFonts w:ascii="Times New Roman" w:hAnsi="Times New Roman" w:cs="Times New Roman"/>
          <w:sz w:val="24"/>
          <w:szCs w:val="24"/>
        </w:rPr>
        <w:t>.</w:t>
      </w:r>
      <w:r w:rsidRPr="00164449">
        <w:rPr>
          <w:rFonts w:ascii="Times New Roman" w:hAnsi="Times New Roman" w:cs="Times New Roman"/>
          <w:sz w:val="24"/>
          <w:szCs w:val="24"/>
        </w:rPr>
        <w:t xml:space="preserve"> </w:t>
      </w:r>
      <w:r w:rsidRPr="00164449">
        <w:rPr>
          <w:rFonts w:ascii="Times New Roman" w:hAnsi="Times New Roman" w:cs="Times New Roman"/>
          <w:i/>
          <w:iCs/>
          <w:sz w:val="24"/>
          <w:szCs w:val="24"/>
        </w:rPr>
        <w:t>The Welsh Interpreter</w:t>
      </w:r>
      <w:r w:rsidR="00C3306C">
        <w:rPr>
          <w:rFonts w:ascii="Times New Roman" w:hAnsi="Times New Roman" w:cs="Times New Roman"/>
          <w:sz w:val="24"/>
          <w:szCs w:val="24"/>
        </w:rPr>
        <w:t>.</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London: Samuel Leigh, 1831</w:t>
      </w:r>
      <w:r>
        <w:rPr>
          <w:rFonts w:ascii="Times New Roman" w:hAnsi="Times New Roman" w:cs="Times New Roman"/>
          <w:sz w:val="24"/>
          <w:szCs w:val="24"/>
        </w:rPr>
        <w:t>.</w:t>
      </w:r>
    </w:p>
    <w:p w14:paraId="7DBEE769" w14:textId="77777777" w:rsidR="00CB47A4" w:rsidRDefault="00CB47A4" w:rsidP="00F06F88">
      <w:pPr>
        <w:pStyle w:val="FootnoteText"/>
        <w:spacing w:line="360" w:lineRule="auto"/>
        <w:rPr>
          <w:rFonts w:ascii="Times New Roman" w:hAnsi="Times New Roman" w:cs="Times New Roman"/>
          <w:iCs/>
          <w:sz w:val="24"/>
          <w:szCs w:val="24"/>
        </w:rPr>
      </w:pPr>
    </w:p>
    <w:p w14:paraId="606E2E33" w14:textId="6AE13177" w:rsidR="00AF1768" w:rsidRDefault="00CB47A4" w:rsidP="00F06F88">
      <w:pPr>
        <w:pStyle w:val="FootnoteText"/>
        <w:spacing w:line="360" w:lineRule="auto"/>
        <w:rPr>
          <w:rFonts w:ascii="Times New Roman" w:hAnsi="Times New Roman" w:cs="Times New Roman"/>
          <w:sz w:val="24"/>
          <w:szCs w:val="24"/>
        </w:rPr>
      </w:pPr>
      <w:r w:rsidRPr="00A03BB6">
        <w:rPr>
          <w:rFonts w:ascii="Times New Roman" w:hAnsi="Times New Roman" w:cs="Times New Roman"/>
          <w:iCs/>
          <w:sz w:val="24"/>
          <w:szCs w:val="24"/>
        </w:rPr>
        <w:t>S</w:t>
      </w:r>
      <w:r w:rsidR="00AF1768" w:rsidRPr="00164449">
        <w:rPr>
          <w:rFonts w:ascii="Times New Roman" w:hAnsi="Times New Roman" w:cs="Times New Roman"/>
          <w:sz w:val="24"/>
          <w:szCs w:val="24"/>
        </w:rPr>
        <w:t xml:space="preserve">chell, </w:t>
      </w:r>
      <w:r w:rsidR="00AF1768">
        <w:rPr>
          <w:rFonts w:ascii="Times New Roman" w:hAnsi="Times New Roman" w:cs="Times New Roman"/>
          <w:sz w:val="24"/>
          <w:szCs w:val="24"/>
        </w:rPr>
        <w:t xml:space="preserve">Richard. </w:t>
      </w:r>
      <w:r w:rsidR="00AF1768" w:rsidRPr="00164449">
        <w:rPr>
          <w:rFonts w:ascii="Times New Roman" w:hAnsi="Times New Roman" w:cs="Times New Roman"/>
          <w:sz w:val="24"/>
          <w:szCs w:val="24"/>
        </w:rPr>
        <w:t>“Wordsworth’s Revisions of the Ascent of Snowdon</w:t>
      </w:r>
      <w:r w:rsidR="00C3306C">
        <w:rPr>
          <w:rFonts w:ascii="Times New Roman" w:hAnsi="Times New Roman" w:cs="Times New Roman"/>
          <w:sz w:val="24"/>
          <w:szCs w:val="24"/>
        </w:rPr>
        <w:t>.</w:t>
      </w:r>
      <w:r w:rsidR="00AF1768" w:rsidRPr="00164449">
        <w:rPr>
          <w:rFonts w:ascii="Times New Roman" w:hAnsi="Times New Roman" w:cs="Times New Roman"/>
          <w:sz w:val="24"/>
          <w:szCs w:val="24"/>
        </w:rPr>
        <w:t xml:space="preserve">” </w:t>
      </w:r>
      <w:r w:rsidR="00AF1768" w:rsidRPr="00164449">
        <w:rPr>
          <w:rFonts w:ascii="Times New Roman" w:hAnsi="Times New Roman" w:cs="Times New Roman"/>
          <w:i/>
          <w:iCs/>
          <w:sz w:val="24"/>
          <w:szCs w:val="24"/>
        </w:rPr>
        <w:t>Philological Quarterly</w:t>
      </w:r>
      <w:r w:rsidR="00AF1768" w:rsidRPr="00164449">
        <w:rPr>
          <w:rFonts w:ascii="Times New Roman" w:hAnsi="Times New Roman" w:cs="Times New Roman"/>
          <w:sz w:val="24"/>
          <w:szCs w:val="24"/>
        </w:rPr>
        <w:t xml:space="preserve"> 54, 3 (1975)</w:t>
      </w:r>
      <w:r w:rsidR="00AF1768">
        <w:rPr>
          <w:rFonts w:ascii="Times New Roman" w:hAnsi="Times New Roman" w:cs="Times New Roman"/>
          <w:sz w:val="24"/>
          <w:szCs w:val="24"/>
        </w:rPr>
        <w:t>:</w:t>
      </w:r>
      <w:r w:rsidR="00AF1768" w:rsidRPr="00164449">
        <w:rPr>
          <w:rFonts w:ascii="Times New Roman" w:hAnsi="Times New Roman" w:cs="Times New Roman"/>
          <w:sz w:val="24"/>
          <w:szCs w:val="24"/>
        </w:rPr>
        <w:t xml:space="preserve"> 592–602.</w:t>
      </w:r>
    </w:p>
    <w:p w14:paraId="2D6F6C99" w14:textId="77777777" w:rsidR="00AF1768" w:rsidRDefault="00AF1768" w:rsidP="00F06F88">
      <w:pPr>
        <w:pStyle w:val="FootnoteText"/>
        <w:spacing w:line="360" w:lineRule="auto"/>
        <w:rPr>
          <w:rFonts w:ascii="Times New Roman" w:hAnsi="Times New Roman" w:cs="Times New Roman"/>
          <w:sz w:val="24"/>
          <w:szCs w:val="24"/>
        </w:rPr>
      </w:pPr>
    </w:p>
    <w:p w14:paraId="44AB03CD" w14:textId="5C338C07" w:rsidR="00AF1768" w:rsidRPr="00164449" w:rsidRDefault="00AF176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Shaver</w:t>
      </w:r>
      <w:r>
        <w:rPr>
          <w:rFonts w:ascii="Times New Roman" w:hAnsi="Times New Roman" w:cs="Times New Roman"/>
          <w:sz w:val="24"/>
          <w:szCs w:val="24"/>
        </w:rPr>
        <w:t>, Chester L.</w:t>
      </w:r>
      <w:r w:rsidRPr="00164449">
        <w:rPr>
          <w:rFonts w:ascii="Times New Roman" w:hAnsi="Times New Roman" w:cs="Times New Roman"/>
          <w:sz w:val="24"/>
          <w:szCs w:val="24"/>
        </w:rPr>
        <w:t xml:space="preserve"> and Alice C. Shaver</w:t>
      </w:r>
      <w:r>
        <w:rPr>
          <w:rFonts w:ascii="Times New Roman" w:hAnsi="Times New Roman" w:cs="Times New Roman"/>
          <w:sz w:val="24"/>
          <w:szCs w:val="24"/>
        </w:rPr>
        <w:t>,</w:t>
      </w:r>
      <w:r w:rsidRPr="00164449">
        <w:rPr>
          <w:rFonts w:ascii="Times New Roman" w:hAnsi="Times New Roman" w:cs="Times New Roman"/>
          <w:sz w:val="24"/>
          <w:szCs w:val="24"/>
        </w:rPr>
        <w:t xml:space="preserve"> eds</w:t>
      </w:r>
      <w:r w:rsidR="00C3306C">
        <w:rPr>
          <w:rFonts w:ascii="Times New Roman" w:hAnsi="Times New Roman" w:cs="Times New Roman"/>
          <w:sz w:val="24"/>
          <w:szCs w:val="24"/>
        </w:rPr>
        <w:t>.</w:t>
      </w:r>
      <w:r w:rsidRPr="00164449">
        <w:rPr>
          <w:rFonts w:ascii="Times New Roman" w:hAnsi="Times New Roman" w:cs="Times New Roman"/>
          <w:sz w:val="24"/>
          <w:szCs w:val="24"/>
        </w:rPr>
        <w:t xml:space="preserve">, </w:t>
      </w:r>
      <w:r w:rsidRPr="00164449">
        <w:rPr>
          <w:rFonts w:ascii="Times New Roman" w:hAnsi="Times New Roman" w:cs="Times New Roman"/>
          <w:i/>
          <w:iCs/>
          <w:sz w:val="24"/>
          <w:szCs w:val="24"/>
        </w:rPr>
        <w:t>Wordsworth’s Library: A Catalogue</w:t>
      </w:r>
      <w:r>
        <w:rPr>
          <w:rFonts w:ascii="Times New Roman" w:hAnsi="Times New Roman" w:cs="Times New Roman"/>
          <w:i/>
          <w:iCs/>
          <w:sz w:val="24"/>
          <w:szCs w:val="24"/>
        </w:rPr>
        <w:t>.</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New York and London: Garland, 1979</w:t>
      </w:r>
      <w:r>
        <w:rPr>
          <w:rFonts w:ascii="Times New Roman" w:hAnsi="Times New Roman" w:cs="Times New Roman"/>
          <w:sz w:val="24"/>
          <w:szCs w:val="24"/>
        </w:rPr>
        <w:t>.</w:t>
      </w:r>
    </w:p>
    <w:p w14:paraId="727BCBE5" w14:textId="77777777" w:rsidR="003547A2" w:rsidRDefault="003547A2" w:rsidP="00F06F88">
      <w:pPr>
        <w:pStyle w:val="FootnoteText"/>
        <w:spacing w:line="360" w:lineRule="auto"/>
        <w:rPr>
          <w:rFonts w:ascii="Times New Roman" w:hAnsi="Times New Roman" w:cs="Times New Roman"/>
          <w:sz w:val="24"/>
          <w:szCs w:val="24"/>
        </w:rPr>
      </w:pPr>
    </w:p>
    <w:p w14:paraId="668A10FF" w14:textId="59BAE8A4" w:rsidR="003547A2" w:rsidRDefault="003547A2"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Simpson, </w:t>
      </w:r>
      <w:r>
        <w:rPr>
          <w:rFonts w:ascii="Times New Roman" w:hAnsi="Times New Roman" w:cs="Times New Roman"/>
          <w:sz w:val="24"/>
          <w:szCs w:val="24"/>
        </w:rPr>
        <w:t xml:space="preserve">David. </w:t>
      </w:r>
      <w:r w:rsidRPr="00164449">
        <w:rPr>
          <w:rFonts w:ascii="Times New Roman" w:hAnsi="Times New Roman" w:cs="Times New Roman"/>
          <w:i/>
          <w:iCs/>
          <w:sz w:val="24"/>
          <w:szCs w:val="24"/>
        </w:rPr>
        <w:t>Wordsworth’s Historical Imagination: The Poetry of Displacement</w:t>
      </w:r>
      <w:r>
        <w:rPr>
          <w:rFonts w:ascii="Times New Roman" w:hAnsi="Times New Roman" w:cs="Times New Roman"/>
          <w:i/>
          <w:iCs/>
          <w:sz w:val="24"/>
          <w:szCs w:val="24"/>
        </w:rPr>
        <w:t>.</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London: Methuen, 1987</w:t>
      </w:r>
      <w:r>
        <w:rPr>
          <w:rFonts w:ascii="Times New Roman" w:hAnsi="Times New Roman" w:cs="Times New Roman"/>
          <w:sz w:val="24"/>
          <w:szCs w:val="24"/>
        </w:rPr>
        <w:t>.</w:t>
      </w:r>
    </w:p>
    <w:p w14:paraId="073E4D77" w14:textId="77777777" w:rsidR="00980CD9" w:rsidRDefault="00980CD9" w:rsidP="00F06F88">
      <w:pPr>
        <w:pStyle w:val="FootnoteText"/>
        <w:spacing w:line="360" w:lineRule="auto"/>
        <w:rPr>
          <w:rFonts w:ascii="Times New Roman" w:hAnsi="Times New Roman" w:cs="Times New Roman"/>
          <w:iCs/>
          <w:sz w:val="24"/>
          <w:szCs w:val="24"/>
        </w:rPr>
      </w:pPr>
    </w:p>
    <w:p w14:paraId="4AC25C95" w14:textId="28D70CDE" w:rsidR="00980CD9" w:rsidRPr="00164449" w:rsidRDefault="00980CD9" w:rsidP="00F06F88">
      <w:pPr>
        <w:pStyle w:val="FootnoteText"/>
        <w:spacing w:line="360" w:lineRule="auto"/>
        <w:rPr>
          <w:rFonts w:ascii="Times New Roman" w:hAnsi="Times New Roman" w:cs="Times New Roman"/>
          <w:sz w:val="24"/>
          <w:szCs w:val="24"/>
        </w:rPr>
      </w:pPr>
      <w:r>
        <w:rPr>
          <w:rFonts w:ascii="Times New Roman" w:hAnsi="Times New Roman" w:cs="Times New Roman"/>
          <w:iCs/>
          <w:sz w:val="24"/>
          <w:szCs w:val="24"/>
        </w:rPr>
        <w:t>S</w:t>
      </w:r>
      <w:r w:rsidRPr="00A03BB6">
        <w:rPr>
          <w:rFonts w:ascii="Times New Roman" w:hAnsi="Times New Roman" w:cs="Times New Roman"/>
          <w:iCs/>
          <w:sz w:val="24"/>
          <w:szCs w:val="24"/>
        </w:rPr>
        <w:t xml:space="preserve">mith, Elizabeth. </w:t>
      </w:r>
      <w:r w:rsidRPr="00164449">
        <w:rPr>
          <w:rFonts w:ascii="Times New Roman" w:hAnsi="Times New Roman" w:cs="Times New Roman"/>
          <w:i/>
          <w:sz w:val="24"/>
          <w:szCs w:val="24"/>
        </w:rPr>
        <w:t>Fragments, in Prose and Verse, by Miss Elizabeth Smith, lately deceased</w:t>
      </w:r>
      <w:r w:rsidR="00C3306C">
        <w:rPr>
          <w:rFonts w:ascii="Times New Roman" w:hAnsi="Times New Roman" w:cs="Times New Roman"/>
          <w:iCs/>
          <w:sz w:val="24"/>
          <w:szCs w:val="24"/>
        </w:rPr>
        <w:t>. Edited by</w:t>
      </w:r>
      <w:r w:rsidRPr="00164449">
        <w:rPr>
          <w:rFonts w:ascii="Times New Roman" w:hAnsi="Times New Roman" w:cs="Times New Roman"/>
          <w:iCs/>
          <w:sz w:val="24"/>
          <w:szCs w:val="24"/>
        </w:rPr>
        <w:t xml:space="preserve"> Henrietta Bowdler</w:t>
      </w:r>
      <w:r w:rsidR="00C3306C">
        <w:rPr>
          <w:rFonts w:ascii="Times New Roman" w:hAnsi="Times New Roman" w:cs="Times New Roman"/>
          <w:iCs/>
          <w:sz w:val="24"/>
          <w:szCs w:val="24"/>
        </w:rPr>
        <w:t>.</w:t>
      </w:r>
      <w:r w:rsidRPr="00164449">
        <w:rPr>
          <w:rFonts w:ascii="Times New Roman" w:hAnsi="Times New Roman" w:cs="Times New Roman"/>
          <w:iCs/>
          <w:sz w:val="24"/>
          <w:szCs w:val="24"/>
        </w:rPr>
        <w:t xml:space="preserve"> 2nd ed</w:t>
      </w:r>
      <w:r w:rsidR="00C3306C">
        <w:rPr>
          <w:rFonts w:ascii="Times New Roman" w:hAnsi="Times New Roman" w:cs="Times New Roman"/>
          <w:iCs/>
          <w:sz w:val="24"/>
          <w:szCs w:val="24"/>
        </w:rPr>
        <w:t>.</w:t>
      </w:r>
      <w:r w:rsidRPr="00164449">
        <w:rPr>
          <w:rFonts w:ascii="Times New Roman" w:hAnsi="Times New Roman" w:cs="Times New Roman"/>
          <w:iCs/>
          <w:sz w:val="24"/>
          <w:szCs w:val="24"/>
        </w:rPr>
        <w:t xml:space="preserve"> 2 vols</w:t>
      </w:r>
      <w:r>
        <w:rPr>
          <w:rFonts w:ascii="Times New Roman" w:hAnsi="Times New Roman" w:cs="Times New Roman"/>
          <w:iCs/>
          <w:sz w:val="24"/>
          <w:szCs w:val="24"/>
        </w:rPr>
        <w:t>.</w:t>
      </w:r>
      <w:r w:rsidRPr="00164449">
        <w:rPr>
          <w:rFonts w:ascii="Times New Roman" w:hAnsi="Times New Roman" w:cs="Times New Roman"/>
          <w:iCs/>
          <w:sz w:val="24"/>
          <w:szCs w:val="24"/>
        </w:rPr>
        <w:t xml:space="preserve"> </w:t>
      </w:r>
      <w:r w:rsidRPr="00164449">
        <w:rPr>
          <w:rFonts w:ascii="Times New Roman" w:hAnsi="Times New Roman" w:cs="Times New Roman"/>
          <w:sz w:val="24"/>
          <w:szCs w:val="24"/>
        </w:rPr>
        <w:t>London: Cadell and Davies, 1809</w:t>
      </w:r>
      <w:r>
        <w:rPr>
          <w:rFonts w:ascii="Times New Roman" w:hAnsi="Times New Roman" w:cs="Times New Roman"/>
          <w:sz w:val="24"/>
          <w:szCs w:val="24"/>
        </w:rPr>
        <w:t>.</w:t>
      </w:r>
    </w:p>
    <w:p w14:paraId="74C866BC" w14:textId="77777777" w:rsidR="00C06CEC" w:rsidRPr="00164449" w:rsidRDefault="00C06CEC" w:rsidP="00F06F88">
      <w:pPr>
        <w:pStyle w:val="FootnoteText"/>
        <w:spacing w:line="360" w:lineRule="auto"/>
        <w:rPr>
          <w:rFonts w:ascii="Times New Roman" w:hAnsi="Times New Roman" w:cs="Times New Roman"/>
          <w:sz w:val="24"/>
          <w:szCs w:val="24"/>
        </w:rPr>
      </w:pPr>
    </w:p>
    <w:p w14:paraId="0C44EF5C" w14:textId="2439575C" w:rsidR="00FE450D" w:rsidRDefault="00E95BC4"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Walters, </w:t>
      </w:r>
      <w:r w:rsidR="00FE450D">
        <w:rPr>
          <w:rFonts w:ascii="Times New Roman" w:hAnsi="Times New Roman" w:cs="Times New Roman"/>
          <w:sz w:val="24"/>
          <w:szCs w:val="24"/>
        </w:rPr>
        <w:t xml:space="preserve">John. </w:t>
      </w:r>
      <w:r w:rsidRPr="00164449">
        <w:rPr>
          <w:rFonts w:ascii="Times New Roman" w:hAnsi="Times New Roman" w:cs="Times New Roman"/>
          <w:i/>
          <w:iCs/>
          <w:sz w:val="24"/>
          <w:szCs w:val="24"/>
        </w:rPr>
        <w:t>A Dissertation on the Welsh Language</w:t>
      </w:r>
      <w:r w:rsidR="0083085B">
        <w:rPr>
          <w:rFonts w:ascii="Times New Roman" w:hAnsi="Times New Roman" w:cs="Times New Roman"/>
          <w:i/>
          <w:iCs/>
          <w:sz w:val="24"/>
          <w:szCs w:val="24"/>
        </w:rPr>
        <w:t>.</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 xml:space="preserve">Cowbridge: </w:t>
      </w:r>
      <w:r w:rsidR="00C3306C">
        <w:rPr>
          <w:rFonts w:ascii="Times New Roman" w:hAnsi="Times New Roman" w:cs="Times New Roman"/>
          <w:sz w:val="24"/>
          <w:szCs w:val="24"/>
        </w:rPr>
        <w:t>f</w:t>
      </w:r>
      <w:r w:rsidRPr="00164449">
        <w:rPr>
          <w:rFonts w:ascii="Times New Roman" w:hAnsi="Times New Roman" w:cs="Times New Roman"/>
          <w:sz w:val="24"/>
          <w:szCs w:val="24"/>
        </w:rPr>
        <w:t xml:space="preserve">or the </w:t>
      </w:r>
      <w:r w:rsidR="00C3306C">
        <w:rPr>
          <w:rFonts w:ascii="Times New Roman" w:hAnsi="Times New Roman" w:cs="Times New Roman"/>
          <w:sz w:val="24"/>
          <w:szCs w:val="24"/>
        </w:rPr>
        <w:t>a</w:t>
      </w:r>
      <w:r w:rsidRPr="00164449">
        <w:rPr>
          <w:rFonts w:ascii="Times New Roman" w:hAnsi="Times New Roman" w:cs="Times New Roman"/>
          <w:sz w:val="24"/>
          <w:szCs w:val="24"/>
        </w:rPr>
        <w:t>uthor, 1771</w:t>
      </w:r>
      <w:r w:rsidR="00FE450D">
        <w:rPr>
          <w:rFonts w:ascii="Times New Roman" w:hAnsi="Times New Roman" w:cs="Times New Roman"/>
          <w:sz w:val="24"/>
          <w:szCs w:val="24"/>
        </w:rPr>
        <w:t>.</w:t>
      </w:r>
    </w:p>
    <w:p w14:paraId="5C980CC7" w14:textId="77777777" w:rsidR="00AF1768" w:rsidRDefault="00AF1768" w:rsidP="00F06F88">
      <w:pPr>
        <w:pStyle w:val="FootnoteText"/>
        <w:spacing w:line="360" w:lineRule="auto"/>
        <w:rPr>
          <w:rFonts w:ascii="Times New Roman" w:hAnsi="Times New Roman" w:cs="Times New Roman"/>
          <w:sz w:val="24"/>
          <w:szCs w:val="24"/>
        </w:rPr>
      </w:pPr>
    </w:p>
    <w:p w14:paraId="6CDE8CB8" w14:textId="16871D2F" w:rsidR="00FE450D" w:rsidRDefault="00FE450D"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Walters, John. </w:t>
      </w:r>
      <w:r w:rsidR="00E95BC4" w:rsidRPr="00164449">
        <w:rPr>
          <w:rFonts w:ascii="Times New Roman" w:hAnsi="Times New Roman" w:cs="Times New Roman"/>
          <w:sz w:val="24"/>
          <w:szCs w:val="24"/>
        </w:rPr>
        <w:t xml:space="preserve"> </w:t>
      </w:r>
      <w:r w:rsidR="00E95BC4" w:rsidRPr="00164449">
        <w:rPr>
          <w:rFonts w:ascii="Times New Roman" w:hAnsi="Times New Roman" w:cs="Times New Roman"/>
          <w:i/>
          <w:iCs/>
          <w:sz w:val="24"/>
          <w:szCs w:val="24"/>
        </w:rPr>
        <w:t>English and Welsh Dictionary</w:t>
      </w:r>
      <w:r w:rsidR="00E95BC4" w:rsidRPr="00164449">
        <w:rPr>
          <w:rFonts w:ascii="Times New Roman" w:hAnsi="Times New Roman" w:cs="Times New Roman"/>
          <w:sz w:val="24"/>
          <w:szCs w:val="24"/>
        </w:rPr>
        <w:t>, 3</w:t>
      </w:r>
      <w:r w:rsidR="00E95BC4" w:rsidRPr="00C3306C">
        <w:rPr>
          <w:rFonts w:ascii="Times New Roman" w:hAnsi="Times New Roman" w:cs="Times New Roman"/>
          <w:sz w:val="24"/>
          <w:szCs w:val="24"/>
        </w:rPr>
        <w:t>rd</w:t>
      </w:r>
      <w:r w:rsidR="00E95BC4" w:rsidRPr="00164449">
        <w:rPr>
          <w:rFonts w:ascii="Times New Roman" w:hAnsi="Times New Roman" w:cs="Times New Roman"/>
          <w:sz w:val="24"/>
          <w:szCs w:val="24"/>
        </w:rPr>
        <w:t xml:space="preserve"> ed</w:t>
      </w:r>
      <w:r w:rsidR="00C3306C">
        <w:rPr>
          <w:rFonts w:ascii="Times New Roman" w:hAnsi="Times New Roman" w:cs="Times New Roman"/>
          <w:sz w:val="24"/>
          <w:szCs w:val="24"/>
        </w:rPr>
        <w:t>.</w:t>
      </w:r>
      <w:r w:rsidR="00E95BC4" w:rsidRPr="00164449">
        <w:rPr>
          <w:rFonts w:ascii="Times New Roman" w:hAnsi="Times New Roman" w:cs="Times New Roman"/>
          <w:sz w:val="24"/>
          <w:szCs w:val="24"/>
        </w:rPr>
        <w:t xml:space="preserve"> 2 vols.</w:t>
      </w:r>
      <w:r>
        <w:rPr>
          <w:rFonts w:ascii="Times New Roman" w:hAnsi="Times New Roman" w:cs="Times New Roman"/>
          <w:sz w:val="24"/>
          <w:szCs w:val="24"/>
        </w:rPr>
        <w:t xml:space="preserve"> </w:t>
      </w:r>
      <w:r w:rsidR="00E95BC4" w:rsidRPr="00164449">
        <w:rPr>
          <w:rFonts w:ascii="Times New Roman" w:hAnsi="Times New Roman" w:cs="Times New Roman"/>
          <w:sz w:val="24"/>
          <w:szCs w:val="24"/>
        </w:rPr>
        <w:t>Denbigh</w:t>
      </w:r>
      <w:r w:rsidR="0083085B">
        <w:rPr>
          <w:rFonts w:ascii="Times New Roman" w:hAnsi="Times New Roman" w:cs="Times New Roman"/>
          <w:sz w:val="24"/>
          <w:szCs w:val="24"/>
        </w:rPr>
        <w:t>:</w:t>
      </w:r>
      <w:r w:rsidR="00E95BC4" w:rsidRPr="00164449">
        <w:rPr>
          <w:rFonts w:ascii="Times New Roman" w:hAnsi="Times New Roman" w:cs="Times New Roman"/>
          <w:sz w:val="24"/>
          <w:szCs w:val="24"/>
        </w:rPr>
        <w:t xml:space="preserve"> </w:t>
      </w:r>
      <w:r w:rsidR="00565E0A">
        <w:rPr>
          <w:rFonts w:ascii="Times New Roman" w:hAnsi="Times New Roman" w:cs="Times New Roman"/>
          <w:sz w:val="24"/>
          <w:szCs w:val="24"/>
        </w:rPr>
        <w:t>Clwydian Press</w:t>
      </w:r>
      <w:r w:rsidR="0083085B">
        <w:rPr>
          <w:rFonts w:ascii="Times New Roman" w:hAnsi="Times New Roman" w:cs="Times New Roman"/>
          <w:sz w:val="24"/>
          <w:szCs w:val="24"/>
        </w:rPr>
        <w:t>,</w:t>
      </w:r>
      <w:r w:rsidR="00565E0A">
        <w:rPr>
          <w:rFonts w:ascii="Times New Roman" w:hAnsi="Times New Roman" w:cs="Times New Roman"/>
          <w:sz w:val="24"/>
          <w:szCs w:val="24"/>
        </w:rPr>
        <w:t xml:space="preserve"> </w:t>
      </w:r>
      <w:r w:rsidR="00E95BC4" w:rsidRPr="00164449">
        <w:rPr>
          <w:rFonts w:ascii="Times New Roman" w:hAnsi="Times New Roman" w:cs="Times New Roman"/>
          <w:sz w:val="24"/>
          <w:szCs w:val="24"/>
        </w:rPr>
        <w:t>1828.</w:t>
      </w:r>
    </w:p>
    <w:p w14:paraId="4D509439" w14:textId="77777777" w:rsidR="00C06CEC" w:rsidRDefault="00C06CEC" w:rsidP="00F06F88">
      <w:pPr>
        <w:pStyle w:val="FootnoteText"/>
        <w:spacing w:line="360" w:lineRule="auto"/>
        <w:rPr>
          <w:rFonts w:ascii="Times New Roman" w:hAnsi="Times New Roman" w:cs="Times New Roman"/>
          <w:sz w:val="24"/>
          <w:szCs w:val="24"/>
        </w:rPr>
      </w:pPr>
    </w:p>
    <w:p w14:paraId="19C5D2EC" w14:textId="55397283" w:rsidR="003175E5" w:rsidRDefault="003175E5"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Walford Davies, </w:t>
      </w:r>
      <w:r>
        <w:rPr>
          <w:rFonts w:ascii="Times New Roman" w:hAnsi="Times New Roman" w:cs="Times New Roman"/>
          <w:sz w:val="24"/>
          <w:szCs w:val="24"/>
        </w:rPr>
        <w:t xml:space="preserve">Damian. </w:t>
      </w:r>
      <w:r w:rsidRPr="00164449">
        <w:rPr>
          <w:rFonts w:ascii="Times New Roman" w:hAnsi="Times New Roman" w:cs="Times New Roman"/>
          <w:i/>
          <w:iCs/>
          <w:sz w:val="24"/>
          <w:szCs w:val="24"/>
        </w:rPr>
        <w:t>Presences that Disturb: Models of Romantic Identity in the Literature and Culture of the 1790s</w:t>
      </w:r>
      <w:r>
        <w:rPr>
          <w:rFonts w:ascii="Times New Roman" w:hAnsi="Times New Roman" w:cs="Times New Roman"/>
          <w:i/>
          <w:iCs/>
          <w:sz w:val="24"/>
          <w:szCs w:val="24"/>
        </w:rPr>
        <w:t>.</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Cardiff: University of Wales Press, 2002.</w:t>
      </w:r>
    </w:p>
    <w:p w14:paraId="6AA7D397" w14:textId="77777777" w:rsidR="00C06CEC" w:rsidRDefault="00C06CEC" w:rsidP="00F06F88">
      <w:pPr>
        <w:pStyle w:val="FootnoteText"/>
        <w:spacing w:line="360" w:lineRule="auto"/>
        <w:rPr>
          <w:rFonts w:ascii="Times New Roman" w:hAnsi="Times New Roman" w:cs="Times New Roman"/>
          <w:sz w:val="24"/>
          <w:szCs w:val="24"/>
        </w:rPr>
      </w:pPr>
    </w:p>
    <w:p w14:paraId="6B233A8D" w14:textId="62A6E030" w:rsidR="00C06CEC" w:rsidRDefault="00C06CEC"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Walford Davies, </w:t>
      </w:r>
      <w:r>
        <w:rPr>
          <w:rFonts w:ascii="Times New Roman" w:hAnsi="Times New Roman" w:cs="Times New Roman"/>
          <w:sz w:val="24"/>
          <w:szCs w:val="24"/>
        </w:rPr>
        <w:t xml:space="preserve">Damian. </w:t>
      </w:r>
      <w:r w:rsidRPr="00164449">
        <w:rPr>
          <w:rFonts w:ascii="Times New Roman" w:hAnsi="Times New Roman" w:cs="Times New Roman"/>
          <w:sz w:val="24"/>
          <w:szCs w:val="24"/>
        </w:rPr>
        <w:t>“‘At Defiance’: Iolo, Godwin, Coleridge, Wordsworth</w:t>
      </w:r>
      <w:r w:rsidR="00C3306C">
        <w:rPr>
          <w:rFonts w:ascii="Times New Roman" w:hAnsi="Times New Roman" w:cs="Times New Roman"/>
          <w:sz w:val="24"/>
          <w:szCs w:val="24"/>
        </w:rPr>
        <w:t>.</w:t>
      </w:r>
      <w:r w:rsidRPr="00164449">
        <w:rPr>
          <w:rFonts w:ascii="Times New Roman" w:hAnsi="Times New Roman" w:cs="Times New Roman"/>
          <w:sz w:val="24"/>
          <w:szCs w:val="24"/>
        </w:rPr>
        <w:t xml:space="preserve">” </w:t>
      </w:r>
      <w:r w:rsidR="00C3306C">
        <w:rPr>
          <w:rFonts w:ascii="Times New Roman" w:hAnsi="Times New Roman" w:cs="Times New Roman"/>
          <w:sz w:val="24"/>
          <w:szCs w:val="24"/>
        </w:rPr>
        <w:t>I</w:t>
      </w:r>
      <w:r>
        <w:rPr>
          <w:rFonts w:ascii="Times New Roman" w:hAnsi="Times New Roman" w:cs="Times New Roman"/>
          <w:sz w:val="24"/>
          <w:szCs w:val="24"/>
        </w:rPr>
        <w:t xml:space="preserve">n </w:t>
      </w:r>
      <w:r w:rsidRPr="00164449">
        <w:rPr>
          <w:rFonts w:ascii="Times New Roman" w:hAnsi="Times New Roman" w:cs="Times New Roman"/>
          <w:i/>
          <w:iCs/>
          <w:sz w:val="24"/>
          <w:szCs w:val="24"/>
        </w:rPr>
        <w:t>Rattleskull Genius: The Many Faces of Iolo Morganwg</w:t>
      </w:r>
      <w:r w:rsidRPr="00164449">
        <w:rPr>
          <w:rFonts w:ascii="Times New Roman" w:hAnsi="Times New Roman" w:cs="Times New Roman"/>
          <w:sz w:val="24"/>
          <w:szCs w:val="24"/>
        </w:rPr>
        <w:t xml:space="preserve">, </w:t>
      </w:r>
      <w:r>
        <w:rPr>
          <w:rFonts w:ascii="Times New Roman" w:hAnsi="Times New Roman" w:cs="Times New Roman"/>
          <w:sz w:val="24"/>
          <w:szCs w:val="24"/>
        </w:rPr>
        <w:t>ed</w:t>
      </w:r>
      <w:r w:rsidR="00C3306C">
        <w:rPr>
          <w:rFonts w:ascii="Times New Roman" w:hAnsi="Times New Roman" w:cs="Times New Roman"/>
          <w:sz w:val="24"/>
          <w:szCs w:val="24"/>
        </w:rPr>
        <w:t>ited</w:t>
      </w:r>
      <w:r>
        <w:rPr>
          <w:rFonts w:ascii="Times New Roman" w:hAnsi="Times New Roman" w:cs="Times New Roman"/>
          <w:sz w:val="24"/>
          <w:szCs w:val="24"/>
        </w:rPr>
        <w:t xml:space="preserve"> by</w:t>
      </w:r>
      <w:r w:rsidRPr="00164449">
        <w:rPr>
          <w:rFonts w:ascii="Times New Roman" w:hAnsi="Times New Roman" w:cs="Times New Roman"/>
          <w:sz w:val="24"/>
          <w:szCs w:val="24"/>
        </w:rPr>
        <w:t xml:space="preserve"> Geraint H. Jenkins, 169–72</w:t>
      </w:r>
      <w:r>
        <w:rPr>
          <w:rFonts w:ascii="Times New Roman" w:hAnsi="Times New Roman" w:cs="Times New Roman"/>
          <w:sz w:val="24"/>
          <w:szCs w:val="24"/>
        </w:rPr>
        <w:t>.</w:t>
      </w:r>
      <w:r w:rsidRPr="00C06CEC">
        <w:rPr>
          <w:rFonts w:ascii="Times New Roman" w:hAnsi="Times New Roman" w:cs="Times New Roman"/>
          <w:sz w:val="24"/>
          <w:szCs w:val="24"/>
        </w:rPr>
        <w:t xml:space="preserve"> </w:t>
      </w:r>
      <w:r w:rsidRPr="00164449">
        <w:rPr>
          <w:rFonts w:ascii="Times New Roman" w:hAnsi="Times New Roman" w:cs="Times New Roman"/>
          <w:sz w:val="24"/>
          <w:szCs w:val="24"/>
        </w:rPr>
        <w:t>Cardiff: University of Wales Press, 2005</w:t>
      </w:r>
      <w:r>
        <w:rPr>
          <w:rFonts w:ascii="Times New Roman" w:hAnsi="Times New Roman" w:cs="Times New Roman"/>
          <w:sz w:val="24"/>
          <w:szCs w:val="24"/>
        </w:rPr>
        <w:t>.</w:t>
      </w:r>
    </w:p>
    <w:p w14:paraId="135885E5" w14:textId="77777777" w:rsidR="00237363" w:rsidRPr="00164449" w:rsidRDefault="00237363" w:rsidP="00F06F88">
      <w:pPr>
        <w:pStyle w:val="FootnoteText"/>
        <w:spacing w:line="360" w:lineRule="auto"/>
        <w:rPr>
          <w:rFonts w:ascii="Times New Roman" w:hAnsi="Times New Roman" w:cs="Times New Roman"/>
          <w:sz w:val="24"/>
          <w:szCs w:val="24"/>
        </w:rPr>
      </w:pPr>
    </w:p>
    <w:p w14:paraId="23013947" w14:textId="00CD187D" w:rsidR="00E95BC4" w:rsidRPr="00164449" w:rsidRDefault="00C03C6B"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lastRenderedPageBreak/>
        <w:t xml:space="preserve">Walpole, Horace. </w:t>
      </w:r>
      <w:r w:rsidR="00E95BC4" w:rsidRPr="00164449">
        <w:rPr>
          <w:rFonts w:ascii="Times New Roman" w:hAnsi="Times New Roman" w:cs="Times New Roman"/>
          <w:i/>
          <w:iCs/>
          <w:sz w:val="24"/>
          <w:szCs w:val="24"/>
        </w:rPr>
        <w:t>Horace Walpole’s Correspondence with William Mason</w:t>
      </w:r>
      <w:r w:rsidR="00C3306C">
        <w:rPr>
          <w:rFonts w:ascii="Times New Roman" w:hAnsi="Times New Roman" w:cs="Times New Roman"/>
          <w:sz w:val="24"/>
          <w:szCs w:val="24"/>
        </w:rPr>
        <w:t>.</w:t>
      </w:r>
      <w:r w:rsidR="00E95BC4" w:rsidRPr="00164449">
        <w:rPr>
          <w:rFonts w:ascii="Times New Roman" w:hAnsi="Times New Roman" w:cs="Times New Roman"/>
          <w:sz w:val="24"/>
          <w:szCs w:val="24"/>
        </w:rPr>
        <w:t xml:space="preserve"> </w:t>
      </w:r>
      <w:r w:rsidR="00C3306C">
        <w:rPr>
          <w:rFonts w:ascii="Times New Roman" w:hAnsi="Times New Roman" w:cs="Times New Roman"/>
          <w:sz w:val="24"/>
          <w:szCs w:val="24"/>
        </w:rPr>
        <w:t>Edite</w:t>
      </w:r>
      <w:r w:rsidR="00E95BC4" w:rsidRPr="00164449">
        <w:rPr>
          <w:rFonts w:ascii="Times New Roman" w:hAnsi="Times New Roman" w:cs="Times New Roman"/>
          <w:sz w:val="24"/>
          <w:szCs w:val="24"/>
        </w:rPr>
        <w:t xml:space="preserve">d </w:t>
      </w:r>
      <w:r w:rsidR="00C3306C">
        <w:rPr>
          <w:rFonts w:ascii="Times New Roman" w:hAnsi="Times New Roman" w:cs="Times New Roman"/>
          <w:sz w:val="24"/>
          <w:szCs w:val="24"/>
        </w:rPr>
        <w:t xml:space="preserve">by </w:t>
      </w:r>
      <w:r w:rsidR="00E95BC4" w:rsidRPr="00164449">
        <w:rPr>
          <w:rFonts w:ascii="Times New Roman" w:hAnsi="Times New Roman" w:cs="Times New Roman"/>
          <w:sz w:val="24"/>
          <w:szCs w:val="24"/>
        </w:rPr>
        <w:t>W. S. Lewis</w:t>
      </w:r>
      <w:r w:rsidR="00237363" w:rsidRPr="00164449">
        <w:rPr>
          <w:rFonts w:ascii="Times New Roman" w:hAnsi="Times New Roman" w:cs="Times New Roman"/>
          <w:sz w:val="24"/>
          <w:szCs w:val="24"/>
        </w:rPr>
        <w:t>. 2</w:t>
      </w:r>
      <w:r w:rsidR="00E95BC4" w:rsidRPr="00164449">
        <w:rPr>
          <w:rFonts w:ascii="Times New Roman" w:hAnsi="Times New Roman" w:cs="Times New Roman"/>
          <w:sz w:val="24"/>
          <w:szCs w:val="24"/>
        </w:rPr>
        <w:t xml:space="preserve"> vols</w:t>
      </w:r>
      <w:r w:rsidR="00C3306C">
        <w:rPr>
          <w:rFonts w:ascii="Times New Roman" w:hAnsi="Times New Roman" w:cs="Times New Roman"/>
          <w:sz w:val="24"/>
          <w:szCs w:val="24"/>
        </w:rPr>
        <w:t>.</w:t>
      </w:r>
      <w:r w:rsidR="00E95BC4" w:rsidRPr="00164449">
        <w:rPr>
          <w:rFonts w:ascii="Times New Roman" w:hAnsi="Times New Roman" w:cs="Times New Roman"/>
          <w:sz w:val="24"/>
          <w:szCs w:val="24"/>
        </w:rPr>
        <w:t xml:space="preserve"> Oxford, 1955</w:t>
      </w:r>
      <w:r w:rsidRPr="00164449">
        <w:rPr>
          <w:rFonts w:ascii="Times New Roman" w:hAnsi="Times New Roman" w:cs="Times New Roman"/>
          <w:sz w:val="24"/>
          <w:szCs w:val="24"/>
        </w:rPr>
        <w:t>.</w:t>
      </w:r>
    </w:p>
    <w:p w14:paraId="7656D5AF" w14:textId="77777777" w:rsidR="00E75B5C" w:rsidRDefault="00E75B5C" w:rsidP="00F06F88">
      <w:pPr>
        <w:pStyle w:val="FootnoteText"/>
        <w:spacing w:line="360" w:lineRule="auto"/>
        <w:rPr>
          <w:rFonts w:ascii="Times New Roman" w:hAnsi="Times New Roman" w:cs="Times New Roman"/>
          <w:sz w:val="24"/>
          <w:szCs w:val="24"/>
        </w:rPr>
      </w:pPr>
    </w:p>
    <w:p w14:paraId="69D3F390" w14:textId="0333D3F3" w:rsidR="00E75B5C" w:rsidRPr="00164449" w:rsidRDefault="00E75B5C"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Warner, </w:t>
      </w:r>
      <w:r>
        <w:rPr>
          <w:rFonts w:ascii="Times New Roman" w:hAnsi="Times New Roman" w:cs="Times New Roman"/>
          <w:sz w:val="24"/>
          <w:szCs w:val="24"/>
        </w:rPr>
        <w:t xml:space="preserve">Richard. </w:t>
      </w:r>
      <w:r w:rsidRPr="00164449">
        <w:rPr>
          <w:rFonts w:ascii="Times New Roman" w:hAnsi="Times New Roman" w:cs="Times New Roman"/>
          <w:i/>
          <w:iCs/>
          <w:sz w:val="24"/>
          <w:szCs w:val="24"/>
        </w:rPr>
        <w:t xml:space="preserve">A </w:t>
      </w:r>
      <w:proofErr w:type="gramStart"/>
      <w:r w:rsidRPr="00164449">
        <w:rPr>
          <w:rFonts w:ascii="Times New Roman" w:hAnsi="Times New Roman" w:cs="Times New Roman"/>
          <w:i/>
          <w:iCs/>
          <w:sz w:val="24"/>
          <w:szCs w:val="24"/>
        </w:rPr>
        <w:t>Walk through</w:t>
      </w:r>
      <w:proofErr w:type="gramEnd"/>
      <w:r w:rsidRPr="00164449">
        <w:rPr>
          <w:rFonts w:ascii="Times New Roman" w:hAnsi="Times New Roman" w:cs="Times New Roman"/>
          <w:i/>
          <w:iCs/>
          <w:sz w:val="24"/>
          <w:szCs w:val="24"/>
        </w:rPr>
        <w:t xml:space="preserve"> Wales, in August 1797</w:t>
      </w:r>
      <w:r>
        <w:rPr>
          <w:rFonts w:ascii="Times New Roman" w:hAnsi="Times New Roman" w:cs="Times New Roman"/>
          <w:i/>
          <w:iCs/>
          <w:sz w:val="24"/>
          <w:szCs w:val="24"/>
        </w:rPr>
        <w:t>.</w:t>
      </w:r>
      <w:r w:rsidRPr="00164449">
        <w:rPr>
          <w:rFonts w:ascii="Times New Roman" w:hAnsi="Times New Roman" w:cs="Times New Roman"/>
          <w:i/>
          <w:iCs/>
          <w:sz w:val="24"/>
          <w:szCs w:val="24"/>
        </w:rPr>
        <w:t xml:space="preserve"> </w:t>
      </w:r>
      <w:r w:rsidRPr="00164449">
        <w:rPr>
          <w:rFonts w:ascii="Times New Roman" w:hAnsi="Times New Roman" w:cs="Times New Roman"/>
          <w:sz w:val="24"/>
          <w:szCs w:val="24"/>
        </w:rPr>
        <w:t>Bath: R. Cruttwell, 1798</w:t>
      </w:r>
      <w:r>
        <w:rPr>
          <w:rFonts w:ascii="Times New Roman" w:hAnsi="Times New Roman" w:cs="Times New Roman"/>
          <w:sz w:val="24"/>
          <w:szCs w:val="24"/>
        </w:rPr>
        <w:t>.</w:t>
      </w:r>
    </w:p>
    <w:p w14:paraId="50179007" w14:textId="77777777" w:rsidR="00184608" w:rsidRDefault="00184608" w:rsidP="00F06F88">
      <w:pPr>
        <w:spacing w:line="360" w:lineRule="auto"/>
        <w:rPr>
          <w:rFonts w:ascii="Times New Roman" w:hAnsi="Times New Roman" w:cs="Times New Roman"/>
        </w:rPr>
      </w:pPr>
    </w:p>
    <w:p w14:paraId="3B181E6A" w14:textId="0718E719" w:rsidR="00184608" w:rsidRPr="00743D07" w:rsidRDefault="00184608" w:rsidP="00F06F88">
      <w:pPr>
        <w:spacing w:line="360" w:lineRule="auto"/>
        <w:rPr>
          <w:rFonts w:ascii="Times New Roman" w:eastAsiaTheme="minorEastAsia" w:hAnsi="Times New Roman" w:cs="Times New Roman"/>
          <w:bCs/>
          <w:kern w:val="36"/>
          <w:lang w:eastAsia="zh-CN"/>
        </w:rPr>
      </w:pPr>
      <w:r w:rsidRPr="00164449">
        <w:rPr>
          <w:rFonts w:ascii="Times New Roman" w:hAnsi="Times New Roman" w:cs="Times New Roman"/>
        </w:rPr>
        <w:t>Watson</w:t>
      </w:r>
      <w:r>
        <w:rPr>
          <w:rFonts w:ascii="Times New Roman" w:hAnsi="Times New Roman" w:cs="Times New Roman"/>
        </w:rPr>
        <w:t>, J.R.</w:t>
      </w:r>
      <w:r w:rsidRPr="00164449">
        <w:rPr>
          <w:rFonts w:ascii="Times New Roman" w:hAnsi="Times New Roman" w:cs="Times New Roman"/>
        </w:rPr>
        <w:t xml:space="preserve"> “Wordsworth, North Wales and the Celtic landscape</w:t>
      </w:r>
      <w:r w:rsidR="00C3306C">
        <w:rPr>
          <w:rFonts w:ascii="Times New Roman" w:hAnsi="Times New Roman" w:cs="Times New Roman"/>
        </w:rPr>
        <w:t>.</w:t>
      </w:r>
      <w:r w:rsidRPr="00164449">
        <w:rPr>
          <w:rFonts w:ascii="Times New Roman" w:hAnsi="Times New Roman" w:cs="Times New Roman"/>
        </w:rPr>
        <w:t xml:space="preserve">” </w:t>
      </w:r>
      <w:r w:rsidR="00C3306C">
        <w:rPr>
          <w:rFonts w:ascii="Times New Roman" w:hAnsi="Times New Roman" w:cs="Times New Roman"/>
        </w:rPr>
        <w:t>I</w:t>
      </w:r>
      <w:r w:rsidRPr="00164449">
        <w:rPr>
          <w:rFonts w:ascii="Times New Roman" w:hAnsi="Times New Roman" w:cs="Times New Roman"/>
        </w:rPr>
        <w:t xml:space="preserve">n </w:t>
      </w:r>
      <w:r w:rsidRPr="00164449">
        <w:rPr>
          <w:rFonts w:ascii="Times New Roman" w:hAnsi="Times New Roman" w:cs="Times New Roman"/>
          <w:i/>
          <w:iCs/>
        </w:rPr>
        <w:t>English Romanticism and the Celtic World</w:t>
      </w:r>
      <w:r w:rsidR="00C3306C">
        <w:rPr>
          <w:rFonts w:ascii="Times New Roman" w:hAnsi="Times New Roman" w:cs="Times New Roman"/>
        </w:rPr>
        <w:t>,</w:t>
      </w:r>
      <w:r w:rsidRPr="00164449">
        <w:rPr>
          <w:rFonts w:ascii="Times New Roman" w:hAnsi="Times New Roman" w:cs="Times New Roman"/>
        </w:rPr>
        <w:t xml:space="preserve"> </w:t>
      </w:r>
      <w:r>
        <w:rPr>
          <w:rFonts w:ascii="Times New Roman" w:hAnsi="Times New Roman" w:cs="Times New Roman"/>
        </w:rPr>
        <w:t xml:space="preserve">edited by Gerard </w:t>
      </w:r>
      <w:r w:rsidRPr="00164449">
        <w:rPr>
          <w:rFonts w:ascii="Times New Roman" w:hAnsi="Times New Roman" w:cs="Times New Roman"/>
        </w:rPr>
        <w:t xml:space="preserve">Carruthers and </w:t>
      </w:r>
      <w:r>
        <w:rPr>
          <w:rFonts w:ascii="Times New Roman" w:hAnsi="Times New Roman" w:cs="Times New Roman"/>
        </w:rPr>
        <w:t xml:space="preserve">Alan </w:t>
      </w:r>
      <w:r w:rsidRPr="00164449">
        <w:rPr>
          <w:rFonts w:ascii="Times New Roman" w:hAnsi="Times New Roman" w:cs="Times New Roman"/>
        </w:rPr>
        <w:t>Rawes</w:t>
      </w:r>
      <w:r>
        <w:rPr>
          <w:rFonts w:ascii="Times New Roman" w:hAnsi="Times New Roman" w:cs="Times New Roman"/>
        </w:rPr>
        <w:t>,</w:t>
      </w:r>
      <w:r w:rsidRPr="00164449">
        <w:rPr>
          <w:rFonts w:ascii="Times New Roman" w:hAnsi="Times New Roman" w:cs="Times New Roman"/>
        </w:rPr>
        <w:t xml:space="preserve"> 85</w:t>
      </w:r>
      <w:r w:rsidR="00C3306C">
        <w:rPr>
          <w:rFonts w:ascii="Times New Roman" w:hAnsi="Times New Roman" w:cs="Times New Roman"/>
        </w:rPr>
        <w:t>–</w:t>
      </w:r>
      <w:r w:rsidRPr="00164449">
        <w:rPr>
          <w:rFonts w:ascii="Times New Roman" w:hAnsi="Times New Roman" w:cs="Times New Roman"/>
        </w:rPr>
        <w:t xml:space="preserve">102. </w:t>
      </w:r>
      <w:r w:rsidRPr="00743D07">
        <w:rPr>
          <w:rFonts w:ascii="Times New Roman" w:eastAsiaTheme="minorEastAsia" w:hAnsi="Times New Roman" w:cs="Times New Roman"/>
          <w:bCs/>
          <w:kern w:val="36"/>
          <w:lang w:eastAsia="zh-CN"/>
        </w:rPr>
        <w:t>Cambridge: Cambridge University Press, 2003.</w:t>
      </w:r>
    </w:p>
    <w:p w14:paraId="1995EAA0" w14:textId="77777777" w:rsidR="00C03C6B" w:rsidRPr="00164449" w:rsidRDefault="00C03C6B" w:rsidP="00F06F88">
      <w:pPr>
        <w:pStyle w:val="FootnoteText"/>
        <w:spacing w:line="360" w:lineRule="auto"/>
        <w:rPr>
          <w:rFonts w:ascii="Times New Roman" w:hAnsi="Times New Roman" w:cs="Times New Roman"/>
          <w:sz w:val="24"/>
          <w:szCs w:val="24"/>
        </w:rPr>
      </w:pPr>
    </w:p>
    <w:p w14:paraId="11927158" w14:textId="31A3EBA7" w:rsidR="00C03C6B" w:rsidRPr="00164449" w:rsidRDefault="00C03C6B"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Williams, Edward. “Note on the Plan of the Ruins near Caer Rhun</w:t>
      </w:r>
      <w:r w:rsidR="00C3306C">
        <w:rPr>
          <w:rFonts w:ascii="Times New Roman" w:hAnsi="Times New Roman" w:cs="Times New Roman"/>
          <w:sz w:val="24"/>
          <w:szCs w:val="24"/>
        </w:rPr>
        <w:t>.</w:t>
      </w:r>
      <w:r w:rsidRPr="00164449">
        <w:rPr>
          <w:rFonts w:ascii="Times New Roman" w:hAnsi="Times New Roman" w:cs="Times New Roman"/>
          <w:sz w:val="24"/>
          <w:szCs w:val="24"/>
        </w:rPr>
        <w:t>” NLW MS 13103B.</w:t>
      </w:r>
    </w:p>
    <w:p w14:paraId="19A0977A" w14:textId="77777777" w:rsidR="00C46B12" w:rsidRPr="00164449" w:rsidRDefault="00C46B12" w:rsidP="00F06F88">
      <w:pPr>
        <w:pStyle w:val="FootnoteText"/>
        <w:spacing w:line="360" w:lineRule="auto"/>
        <w:rPr>
          <w:rFonts w:ascii="Times New Roman" w:hAnsi="Times New Roman" w:cs="Times New Roman"/>
          <w:sz w:val="24"/>
          <w:szCs w:val="24"/>
        </w:rPr>
      </w:pPr>
    </w:p>
    <w:p w14:paraId="507DF04C" w14:textId="4BC6B321" w:rsidR="00C46B12" w:rsidRPr="00C46B12" w:rsidRDefault="00C46B12" w:rsidP="00F06F88">
      <w:pPr>
        <w:pStyle w:val="FootnoteText"/>
        <w:spacing w:line="360" w:lineRule="auto"/>
        <w:rPr>
          <w:rFonts w:ascii="Times New Roman" w:hAnsi="Times New Roman" w:cs="Times New Roman"/>
          <w:sz w:val="24"/>
          <w:szCs w:val="24"/>
        </w:rPr>
      </w:pPr>
      <w:r w:rsidRPr="00C46B12">
        <w:rPr>
          <w:rFonts w:ascii="Times New Roman" w:hAnsi="Times New Roman" w:cs="Times New Roman"/>
          <w:sz w:val="24"/>
          <w:szCs w:val="24"/>
        </w:rPr>
        <w:t xml:space="preserve">Williams, William. </w:t>
      </w:r>
      <w:r w:rsidRPr="00C46B12">
        <w:rPr>
          <w:rFonts w:ascii="Times New Roman" w:hAnsi="Times New Roman" w:cs="Times New Roman"/>
          <w:i/>
          <w:iCs/>
          <w:sz w:val="24"/>
          <w:szCs w:val="24"/>
        </w:rPr>
        <w:t>Observations on the Snowdon Mountains</w:t>
      </w:r>
      <w:r w:rsidR="00164449">
        <w:rPr>
          <w:rFonts w:ascii="Times New Roman" w:hAnsi="Times New Roman" w:cs="Times New Roman"/>
          <w:i/>
          <w:iCs/>
          <w:sz w:val="24"/>
          <w:szCs w:val="24"/>
        </w:rPr>
        <w:t>.</w:t>
      </w:r>
      <w:r w:rsidRPr="00C46B12">
        <w:rPr>
          <w:rFonts w:ascii="Times New Roman" w:hAnsi="Times New Roman" w:cs="Times New Roman"/>
          <w:sz w:val="24"/>
          <w:szCs w:val="24"/>
        </w:rPr>
        <w:t xml:space="preserve"> London: E. Williams, 1800</w:t>
      </w:r>
      <w:r w:rsidR="00164449">
        <w:rPr>
          <w:rFonts w:ascii="Times New Roman" w:hAnsi="Times New Roman" w:cs="Times New Roman"/>
          <w:sz w:val="24"/>
          <w:szCs w:val="24"/>
        </w:rPr>
        <w:t>.</w:t>
      </w:r>
    </w:p>
    <w:p w14:paraId="7322FA82" w14:textId="77777777" w:rsidR="00C03C6B" w:rsidRPr="00164449" w:rsidRDefault="00C03C6B" w:rsidP="00F06F88">
      <w:pPr>
        <w:pStyle w:val="FootnoteText"/>
        <w:spacing w:line="360" w:lineRule="auto"/>
        <w:rPr>
          <w:rFonts w:ascii="Times New Roman" w:hAnsi="Times New Roman" w:cs="Times New Roman"/>
          <w:sz w:val="24"/>
          <w:szCs w:val="24"/>
        </w:rPr>
      </w:pPr>
    </w:p>
    <w:p w14:paraId="6114E1AE" w14:textId="661616A6" w:rsidR="004E69FE" w:rsidRDefault="004848F5" w:rsidP="00F06F88">
      <w:pPr>
        <w:pStyle w:val="FootnoteText"/>
        <w:spacing w:line="360" w:lineRule="auto"/>
        <w:rPr>
          <w:rFonts w:ascii="Times New Roman" w:hAnsi="Times New Roman" w:cs="Times New Roman"/>
          <w:sz w:val="24"/>
          <w:szCs w:val="24"/>
        </w:rPr>
      </w:pPr>
      <w:r w:rsidRPr="004848F5">
        <w:rPr>
          <w:rFonts w:ascii="Times New Roman" w:hAnsi="Times New Roman" w:cs="Times New Roman"/>
          <w:sz w:val="24"/>
          <w:szCs w:val="24"/>
        </w:rPr>
        <w:t xml:space="preserve">Wordsworth, Dorothy. </w:t>
      </w:r>
      <w:r>
        <w:rPr>
          <w:rFonts w:ascii="Times New Roman" w:hAnsi="Times New Roman" w:cs="Times New Roman"/>
          <w:i/>
          <w:iCs/>
          <w:sz w:val="24"/>
          <w:szCs w:val="24"/>
        </w:rPr>
        <w:t xml:space="preserve"> </w:t>
      </w:r>
      <w:r w:rsidRPr="00164449">
        <w:rPr>
          <w:rFonts w:ascii="Times New Roman" w:hAnsi="Times New Roman" w:cs="Times New Roman"/>
          <w:i/>
          <w:iCs/>
          <w:sz w:val="24"/>
          <w:szCs w:val="24"/>
        </w:rPr>
        <w:t>Recollections of a Tour Made in Scotland</w:t>
      </w:r>
      <w:r w:rsidR="00C3306C">
        <w:rPr>
          <w:rFonts w:ascii="Times New Roman" w:hAnsi="Times New Roman" w:cs="Times New Roman"/>
          <w:sz w:val="24"/>
          <w:szCs w:val="24"/>
        </w:rPr>
        <w:t>. Edited by</w:t>
      </w:r>
      <w:r w:rsidRPr="00164449">
        <w:rPr>
          <w:rFonts w:ascii="Times New Roman" w:hAnsi="Times New Roman" w:cs="Times New Roman"/>
          <w:sz w:val="24"/>
          <w:szCs w:val="24"/>
        </w:rPr>
        <w:t xml:space="preserve"> Carol Kyros Walker</w:t>
      </w:r>
      <w:r>
        <w:rPr>
          <w:rFonts w:ascii="Times New Roman" w:hAnsi="Times New Roman" w:cs="Times New Roman"/>
          <w:sz w:val="24"/>
          <w:szCs w:val="24"/>
        </w:rPr>
        <w:t>.</w:t>
      </w:r>
      <w:r w:rsidRPr="00164449">
        <w:rPr>
          <w:rFonts w:ascii="Times New Roman" w:hAnsi="Times New Roman" w:cs="Times New Roman"/>
          <w:sz w:val="24"/>
          <w:szCs w:val="24"/>
        </w:rPr>
        <w:t xml:space="preserve"> New Haven: Yale University Press, 1997</w:t>
      </w:r>
      <w:r>
        <w:rPr>
          <w:rFonts w:ascii="Times New Roman" w:hAnsi="Times New Roman" w:cs="Times New Roman"/>
          <w:sz w:val="24"/>
          <w:szCs w:val="24"/>
        </w:rPr>
        <w:t>.</w:t>
      </w:r>
    </w:p>
    <w:p w14:paraId="63247633" w14:textId="77777777" w:rsidR="003547A2" w:rsidRDefault="003547A2" w:rsidP="00F06F88">
      <w:pPr>
        <w:pStyle w:val="FootnoteText"/>
        <w:spacing w:line="360" w:lineRule="auto"/>
        <w:rPr>
          <w:rFonts w:ascii="Times New Roman" w:hAnsi="Times New Roman" w:cs="Times New Roman"/>
          <w:sz w:val="24"/>
          <w:szCs w:val="24"/>
        </w:rPr>
      </w:pPr>
    </w:p>
    <w:p w14:paraId="65481B80" w14:textId="1F2AB482" w:rsidR="005F3AB8" w:rsidRDefault="005F3AB8"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Wordsworth, Dorothy and William. </w:t>
      </w:r>
      <w:r w:rsidRPr="00164449">
        <w:rPr>
          <w:rFonts w:ascii="Times New Roman" w:hAnsi="Times New Roman" w:cs="Times New Roman"/>
          <w:i/>
          <w:iCs/>
          <w:sz w:val="24"/>
          <w:szCs w:val="24"/>
        </w:rPr>
        <w:t>The Letters of William and Dorothy Wordsworth: The Middle Years</w:t>
      </w:r>
      <w:r w:rsidR="00C3306C">
        <w:rPr>
          <w:rFonts w:ascii="Times New Roman" w:hAnsi="Times New Roman" w:cs="Times New Roman"/>
          <w:sz w:val="24"/>
          <w:szCs w:val="24"/>
        </w:rPr>
        <w:t>.</w:t>
      </w:r>
      <w:r w:rsidRPr="00164449">
        <w:rPr>
          <w:rFonts w:ascii="Times New Roman" w:hAnsi="Times New Roman" w:cs="Times New Roman"/>
          <w:sz w:val="24"/>
          <w:szCs w:val="24"/>
        </w:rPr>
        <w:t xml:space="preserve"> </w:t>
      </w:r>
      <w:r w:rsidR="00C3306C">
        <w:rPr>
          <w:rFonts w:ascii="Times New Roman" w:hAnsi="Times New Roman" w:cs="Times New Roman"/>
          <w:sz w:val="24"/>
          <w:szCs w:val="24"/>
        </w:rPr>
        <w:t>E</w:t>
      </w:r>
      <w:r w:rsidRPr="00164449">
        <w:rPr>
          <w:rFonts w:ascii="Times New Roman" w:hAnsi="Times New Roman" w:cs="Times New Roman"/>
          <w:sz w:val="24"/>
          <w:szCs w:val="24"/>
        </w:rPr>
        <w:t>dited by Ernest De Selincourt, revised by Mary Moorman and Alan G. Hill</w:t>
      </w:r>
      <w:r w:rsidR="00C3306C">
        <w:rPr>
          <w:rFonts w:ascii="Times New Roman" w:hAnsi="Times New Roman" w:cs="Times New Roman"/>
          <w:sz w:val="24"/>
          <w:szCs w:val="24"/>
        </w:rPr>
        <w:t>.</w:t>
      </w:r>
      <w:r w:rsidRPr="00164449">
        <w:rPr>
          <w:rFonts w:ascii="Times New Roman" w:hAnsi="Times New Roman" w:cs="Times New Roman"/>
          <w:sz w:val="24"/>
          <w:szCs w:val="24"/>
        </w:rPr>
        <w:t xml:space="preserve"> 2</w:t>
      </w:r>
      <w:r w:rsidRPr="00C3306C">
        <w:rPr>
          <w:rFonts w:ascii="Times New Roman" w:hAnsi="Times New Roman" w:cs="Times New Roman"/>
          <w:sz w:val="24"/>
          <w:szCs w:val="24"/>
        </w:rPr>
        <w:t>nd</w:t>
      </w:r>
      <w:r w:rsidRPr="00164449">
        <w:rPr>
          <w:rFonts w:ascii="Times New Roman" w:hAnsi="Times New Roman" w:cs="Times New Roman"/>
          <w:sz w:val="24"/>
          <w:szCs w:val="24"/>
        </w:rPr>
        <w:t xml:space="preserve"> ed. 2 vols</w:t>
      </w:r>
      <w:r>
        <w:rPr>
          <w:rFonts w:ascii="Times New Roman" w:hAnsi="Times New Roman" w:cs="Times New Roman"/>
          <w:sz w:val="24"/>
          <w:szCs w:val="24"/>
        </w:rPr>
        <w:t>.</w:t>
      </w:r>
      <w:r w:rsidRPr="00164449">
        <w:rPr>
          <w:rFonts w:ascii="Times New Roman" w:hAnsi="Times New Roman" w:cs="Times New Roman"/>
          <w:sz w:val="24"/>
          <w:szCs w:val="24"/>
        </w:rPr>
        <w:t xml:space="preserve"> Oxford: Clarendon Press, 1969–70.</w:t>
      </w:r>
    </w:p>
    <w:p w14:paraId="14766169" w14:textId="77777777" w:rsidR="005F3AB8" w:rsidRDefault="005F3AB8" w:rsidP="00F06F88">
      <w:pPr>
        <w:pStyle w:val="FootnoteText"/>
        <w:spacing w:line="360" w:lineRule="auto"/>
        <w:rPr>
          <w:rFonts w:ascii="Times New Roman" w:hAnsi="Times New Roman" w:cs="Times New Roman"/>
          <w:sz w:val="24"/>
          <w:szCs w:val="24"/>
        </w:rPr>
      </w:pPr>
    </w:p>
    <w:p w14:paraId="6661F352" w14:textId="0EC72844" w:rsidR="005F3AB8" w:rsidRDefault="00C3306C"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w:t>
      </w:r>
      <w:r w:rsidR="005F3AB8">
        <w:rPr>
          <w:rFonts w:ascii="Times New Roman" w:hAnsi="Times New Roman" w:cs="Times New Roman"/>
          <w:sz w:val="24"/>
          <w:szCs w:val="24"/>
        </w:rPr>
        <w:t>---</w:t>
      </w:r>
      <w:r>
        <w:rPr>
          <w:rFonts w:ascii="Times New Roman" w:hAnsi="Times New Roman" w:cs="Times New Roman"/>
          <w:sz w:val="24"/>
          <w:szCs w:val="24"/>
        </w:rPr>
        <w:t>.</w:t>
      </w:r>
      <w:r w:rsidR="005F3AB8">
        <w:rPr>
          <w:rFonts w:ascii="Times New Roman" w:hAnsi="Times New Roman" w:cs="Times New Roman"/>
          <w:sz w:val="24"/>
          <w:szCs w:val="24"/>
        </w:rPr>
        <w:t xml:space="preserve"> </w:t>
      </w:r>
      <w:r w:rsidR="005F3AB8" w:rsidRPr="00164449">
        <w:rPr>
          <w:rFonts w:ascii="Times New Roman" w:hAnsi="Times New Roman" w:cs="Times New Roman"/>
          <w:i/>
          <w:iCs/>
          <w:sz w:val="24"/>
          <w:szCs w:val="24"/>
        </w:rPr>
        <w:t>The Letters of William and Dorothy Wordsworth: The Later Years</w:t>
      </w:r>
      <w:r w:rsidR="005F3AB8" w:rsidRPr="00164449">
        <w:rPr>
          <w:rFonts w:ascii="Times New Roman" w:hAnsi="Times New Roman" w:cs="Times New Roman"/>
          <w:sz w:val="24"/>
          <w:szCs w:val="24"/>
        </w:rPr>
        <w:t>, edited by Alan G. Hill, 2</w:t>
      </w:r>
      <w:r w:rsidR="005F3AB8" w:rsidRPr="00C3306C">
        <w:rPr>
          <w:rFonts w:ascii="Times New Roman" w:hAnsi="Times New Roman" w:cs="Times New Roman"/>
          <w:sz w:val="24"/>
          <w:szCs w:val="24"/>
        </w:rPr>
        <w:t>nd</w:t>
      </w:r>
      <w:r w:rsidR="005F3AB8" w:rsidRPr="00164449">
        <w:rPr>
          <w:rFonts w:ascii="Times New Roman" w:hAnsi="Times New Roman" w:cs="Times New Roman"/>
          <w:sz w:val="24"/>
          <w:szCs w:val="24"/>
        </w:rPr>
        <w:t xml:space="preserve"> ed.</w:t>
      </w:r>
      <w:r w:rsidR="005F3AB8" w:rsidRPr="00164449">
        <w:rPr>
          <w:rFonts w:ascii="Times New Roman" w:hAnsi="Times New Roman" w:cs="Times New Roman"/>
          <w:i/>
          <w:iCs/>
          <w:sz w:val="24"/>
          <w:szCs w:val="24"/>
        </w:rPr>
        <w:t xml:space="preserve"> </w:t>
      </w:r>
      <w:r w:rsidR="005F3AB8" w:rsidRPr="00164449">
        <w:rPr>
          <w:rFonts w:ascii="Times New Roman" w:hAnsi="Times New Roman" w:cs="Times New Roman"/>
          <w:sz w:val="24"/>
          <w:szCs w:val="24"/>
        </w:rPr>
        <w:t>4 vols</w:t>
      </w:r>
      <w:r w:rsidR="005F3AB8">
        <w:rPr>
          <w:rFonts w:ascii="Times New Roman" w:hAnsi="Times New Roman" w:cs="Times New Roman"/>
        </w:rPr>
        <w:t>.</w:t>
      </w:r>
      <w:r w:rsidR="005F3AB8" w:rsidRPr="00164449">
        <w:rPr>
          <w:rFonts w:ascii="Times New Roman" w:hAnsi="Times New Roman" w:cs="Times New Roman"/>
          <w:sz w:val="24"/>
          <w:szCs w:val="24"/>
        </w:rPr>
        <w:t xml:space="preserve"> Oxford: Clarendon Press, 1967–88.</w:t>
      </w:r>
    </w:p>
    <w:p w14:paraId="3701D3D5" w14:textId="77777777" w:rsidR="005F3AB8" w:rsidRDefault="005F3AB8" w:rsidP="00F06F88">
      <w:pPr>
        <w:pStyle w:val="FootnoteText"/>
        <w:spacing w:line="360" w:lineRule="auto"/>
        <w:rPr>
          <w:rFonts w:ascii="Times New Roman" w:hAnsi="Times New Roman" w:cs="Times New Roman"/>
          <w:sz w:val="24"/>
          <w:szCs w:val="24"/>
        </w:rPr>
      </w:pPr>
    </w:p>
    <w:p w14:paraId="3559494F" w14:textId="3BECF7CC" w:rsidR="003547A2" w:rsidRDefault="003547A2"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 xml:space="preserve">Wordsworth, </w:t>
      </w:r>
      <w:r>
        <w:rPr>
          <w:rFonts w:ascii="Times New Roman" w:hAnsi="Times New Roman" w:cs="Times New Roman"/>
          <w:sz w:val="24"/>
          <w:szCs w:val="24"/>
        </w:rPr>
        <w:t xml:space="preserve">Jonathan. </w:t>
      </w:r>
      <w:r w:rsidRPr="00164449">
        <w:rPr>
          <w:rFonts w:ascii="Times New Roman" w:hAnsi="Times New Roman" w:cs="Times New Roman"/>
          <w:sz w:val="24"/>
          <w:szCs w:val="24"/>
        </w:rPr>
        <w:t>“The Climbing of Snowdon</w:t>
      </w:r>
      <w:r w:rsidR="00C3306C">
        <w:rPr>
          <w:rFonts w:ascii="Times New Roman" w:hAnsi="Times New Roman" w:cs="Times New Roman"/>
          <w:sz w:val="24"/>
          <w:szCs w:val="24"/>
        </w:rPr>
        <w:t>.</w:t>
      </w:r>
      <w:r w:rsidRPr="00164449">
        <w:rPr>
          <w:rFonts w:ascii="Times New Roman" w:hAnsi="Times New Roman" w:cs="Times New Roman"/>
          <w:sz w:val="24"/>
          <w:szCs w:val="24"/>
        </w:rPr>
        <w:t>”</w:t>
      </w:r>
      <w:r w:rsidR="00C3306C">
        <w:rPr>
          <w:rFonts w:ascii="Times New Roman" w:hAnsi="Times New Roman" w:cs="Times New Roman"/>
          <w:sz w:val="24"/>
          <w:szCs w:val="24"/>
        </w:rPr>
        <w:t xml:space="preserve"> I</w:t>
      </w:r>
      <w:r w:rsidRPr="00164449">
        <w:rPr>
          <w:rFonts w:ascii="Times New Roman" w:hAnsi="Times New Roman" w:cs="Times New Roman"/>
          <w:sz w:val="24"/>
          <w:szCs w:val="24"/>
        </w:rPr>
        <w:t>n</w:t>
      </w:r>
      <w:r>
        <w:rPr>
          <w:rFonts w:ascii="Times New Roman" w:hAnsi="Times New Roman" w:cs="Times New Roman"/>
          <w:sz w:val="24"/>
          <w:szCs w:val="24"/>
        </w:rPr>
        <w:t xml:space="preserve"> </w:t>
      </w:r>
      <w:r w:rsidRPr="00164449">
        <w:rPr>
          <w:rFonts w:ascii="Times New Roman" w:hAnsi="Times New Roman" w:cs="Times New Roman"/>
          <w:i/>
          <w:iCs/>
          <w:sz w:val="24"/>
          <w:szCs w:val="24"/>
        </w:rPr>
        <w:t>Bicentenary Wordsworth Studies in Memory of John Alban Finch</w:t>
      </w:r>
      <w:r w:rsidR="00C3306C">
        <w:rPr>
          <w:rFonts w:ascii="Times New Roman" w:hAnsi="Times New Roman" w:cs="Times New Roman"/>
          <w:sz w:val="24"/>
          <w:szCs w:val="24"/>
        </w:rPr>
        <w:t>,</w:t>
      </w:r>
      <w:r w:rsidRPr="00560491">
        <w:rPr>
          <w:rFonts w:ascii="Times New Roman" w:hAnsi="Times New Roman" w:cs="Times New Roman"/>
          <w:sz w:val="24"/>
          <w:szCs w:val="24"/>
        </w:rPr>
        <w:t xml:space="preserve"> edited by Jonathan Wordworth</w:t>
      </w:r>
      <w:r>
        <w:rPr>
          <w:rFonts w:ascii="Times New Roman" w:hAnsi="Times New Roman" w:cs="Times New Roman"/>
          <w:sz w:val="24"/>
          <w:szCs w:val="24"/>
        </w:rPr>
        <w:t>, 449</w:t>
      </w:r>
      <w:r w:rsidR="00C3306C">
        <w:rPr>
          <w:rFonts w:ascii="Times New Roman" w:hAnsi="Times New Roman" w:cs="Times New Roman"/>
          <w:sz w:val="24"/>
          <w:szCs w:val="24"/>
        </w:rPr>
        <w:t>–</w:t>
      </w:r>
      <w:r>
        <w:rPr>
          <w:rFonts w:ascii="Times New Roman" w:hAnsi="Times New Roman" w:cs="Times New Roman"/>
          <w:sz w:val="24"/>
          <w:szCs w:val="24"/>
        </w:rPr>
        <w:t>74</w:t>
      </w:r>
      <w:r w:rsidRPr="00560491">
        <w:rPr>
          <w:rFonts w:ascii="Times New Roman" w:hAnsi="Times New Roman" w:cs="Times New Roman"/>
          <w:sz w:val="24"/>
          <w:szCs w:val="24"/>
        </w:rPr>
        <w:t>.</w:t>
      </w:r>
      <w:r>
        <w:rPr>
          <w:rFonts w:ascii="Times New Roman" w:hAnsi="Times New Roman" w:cs="Times New Roman"/>
          <w:i/>
          <w:iCs/>
          <w:sz w:val="24"/>
          <w:szCs w:val="24"/>
        </w:rPr>
        <w:t xml:space="preserve"> </w:t>
      </w:r>
      <w:r w:rsidRPr="00164449">
        <w:rPr>
          <w:rFonts w:ascii="Times New Roman" w:hAnsi="Times New Roman" w:cs="Times New Roman"/>
          <w:sz w:val="24"/>
          <w:szCs w:val="24"/>
        </w:rPr>
        <w:t>Ithaca: Cornell, 1970</w:t>
      </w:r>
      <w:r>
        <w:rPr>
          <w:rFonts w:ascii="Times New Roman" w:hAnsi="Times New Roman" w:cs="Times New Roman"/>
          <w:sz w:val="24"/>
          <w:szCs w:val="24"/>
        </w:rPr>
        <w:t>.</w:t>
      </w:r>
    </w:p>
    <w:p w14:paraId="395491F9" w14:textId="77777777" w:rsidR="004848F5" w:rsidRPr="00164449" w:rsidRDefault="004848F5" w:rsidP="00F06F88">
      <w:pPr>
        <w:pStyle w:val="FootnoteText"/>
        <w:spacing w:line="360" w:lineRule="auto"/>
        <w:rPr>
          <w:rFonts w:ascii="Times New Roman" w:hAnsi="Times New Roman" w:cs="Times New Roman"/>
          <w:sz w:val="24"/>
          <w:szCs w:val="24"/>
          <w:lang w:val="en-US"/>
        </w:rPr>
      </w:pPr>
    </w:p>
    <w:p w14:paraId="0B3CA5E9" w14:textId="413EDFB0" w:rsidR="004E69FE" w:rsidRPr="00164449" w:rsidRDefault="004E69FE"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lang w:val="en-US"/>
        </w:rPr>
        <w:t xml:space="preserve">Wordsworth, William. </w:t>
      </w:r>
      <w:r w:rsidRPr="00164449">
        <w:rPr>
          <w:rFonts w:ascii="Times New Roman" w:hAnsi="Times New Roman" w:cs="Times New Roman"/>
          <w:i/>
          <w:iCs/>
          <w:sz w:val="24"/>
          <w:szCs w:val="24"/>
        </w:rPr>
        <w:t>The Poems of William Wordsworth: Collected Reading Texts from the Cornell Wordsworth</w:t>
      </w:r>
      <w:r w:rsidR="00C3306C">
        <w:rPr>
          <w:rFonts w:ascii="Times New Roman" w:hAnsi="Times New Roman" w:cs="Times New Roman"/>
          <w:sz w:val="24"/>
          <w:szCs w:val="24"/>
        </w:rPr>
        <w:t>. E</w:t>
      </w:r>
      <w:r w:rsidRPr="00164449">
        <w:rPr>
          <w:rFonts w:ascii="Times New Roman" w:hAnsi="Times New Roman" w:cs="Times New Roman"/>
          <w:sz w:val="24"/>
          <w:szCs w:val="24"/>
        </w:rPr>
        <w:t>dited by Jared Curtis. 3 vols</w:t>
      </w:r>
      <w:r w:rsidR="003F0000">
        <w:rPr>
          <w:rFonts w:ascii="Times New Roman" w:hAnsi="Times New Roman" w:cs="Times New Roman"/>
          <w:sz w:val="24"/>
          <w:szCs w:val="24"/>
        </w:rPr>
        <w:t>.</w:t>
      </w:r>
      <w:r w:rsidRPr="00164449">
        <w:rPr>
          <w:rFonts w:ascii="Times New Roman" w:hAnsi="Times New Roman" w:cs="Times New Roman"/>
          <w:sz w:val="24"/>
          <w:szCs w:val="24"/>
        </w:rPr>
        <w:t xml:space="preserve"> Penrith: Humanities-Ebooks, 2011.</w:t>
      </w:r>
    </w:p>
    <w:p w14:paraId="7FDADD76" w14:textId="77777777" w:rsidR="00EC06FF" w:rsidRDefault="00EC06FF" w:rsidP="00F06F88">
      <w:pPr>
        <w:pStyle w:val="FootnoteText"/>
        <w:spacing w:line="360" w:lineRule="auto"/>
        <w:rPr>
          <w:rFonts w:ascii="Times New Roman" w:hAnsi="Times New Roman" w:cs="Times New Roman"/>
          <w:sz w:val="24"/>
          <w:szCs w:val="24"/>
        </w:rPr>
      </w:pPr>
    </w:p>
    <w:p w14:paraId="529D06F0" w14:textId="69F47AA6" w:rsidR="00EC06FF" w:rsidRPr="00164449" w:rsidRDefault="003F0000" w:rsidP="00F06F88">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w:t>
      </w:r>
      <w:r w:rsidR="005F3AB8">
        <w:rPr>
          <w:rFonts w:ascii="Times New Roman" w:hAnsi="Times New Roman" w:cs="Times New Roman"/>
          <w:sz w:val="24"/>
          <w:szCs w:val="24"/>
        </w:rPr>
        <w:t>---</w:t>
      </w:r>
      <w:r>
        <w:rPr>
          <w:rFonts w:ascii="Times New Roman" w:hAnsi="Times New Roman" w:cs="Times New Roman"/>
          <w:sz w:val="24"/>
          <w:szCs w:val="24"/>
        </w:rPr>
        <w:t>.</w:t>
      </w:r>
      <w:r w:rsidR="00520D05">
        <w:rPr>
          <w:rFonts w:ascii="Times New Roman" w:hAnsi="Times New Roman" w:cs="Times New Roman"/>
          <w:sz w:val="24"/>
          <w:szCs w:val="24"/>
        </w:rPr>
        <w:t xml:space="preserve"> </w:t>
      </w:r>
      <w:r w:rsidR="00EC06FF" w:rsidRPr="00164449">
        <w:rPr>
          <w:rFonts w:ascii="Times New Roman" w:hAnsi="Times New Roman" w:cs="Times New Roman"/>
          <w:sz w:val="24"/>
          <w:szCs w:val="24"/>
        </w:rPr>
        <w:t xml:space="preserve"> </w:t>
      </w:r>
      <w:r w:rsidR="00EC06FF" w:rsidRPr="00164449">
        <w:rPr>
          <w:rFonts w:ascii="Times New Roman" w:hAnsi="Times New Roman" w:cs="Times New Roman"/>
          <w:i/>
          <w:iCs/>
          <w:sz w:val="24"/>
          <w:szCs w:val="24"/>
        </w:rPr>
        <w:t>Last Poems, 1821–50</w:t>
      </w:r>
      <w:r>
        <w:rPr>
          <w:rFonts w:ascii="Times New Roman" w:hAnsi="Times New Roman" w:cs="Times New Roman"/>
          <w:sz w:val="24"/>
          <w:szCs w:val="24"/>
        </w:rPr>
        <w:t>.</w:t>
      </w:r>
      <w:r w:rsidR="00EC06FF" w:rsidRPr="00164449">
        <w:rPr>
          <w:rFonts w:ascii="Times New Roman" w:hAnsi="Times New Roman" w:cs="Times New Roman"/>
          <w:i/>
          <w:iCs/>
          <w:sz w:val="24"/>
          <w:szCs w:val="24"/>
        </w:rPr>
        <w:t xml:space="preserve"> </w:t>
      </w:r>
      <w:r>
        <w:rPr>
          <w:rFonts w:ascii="Times New Roman" w:hAnsi="Times New Roman" w:cs="Times New Roman"/>
          <w:sz w:val="24"/>
          <w:szCs w:val="24"/>
        </w:rPr>
        <w:t>E</w:t>
      </w:r>
      <w:r w:rsidR="00EC06FF" w:rsidRPr="00164449">
        <w:rPr>
          <w:rFonts w:ascii="Times New Roman" w:hAnsi="Times New Roman" w:cs="Times New Roman"/>
          <w:sz w:val="24"/>
          <w:szCs w:val="24"/>
        </w:rPr>
        <w:t>dited by Jared Curtis, Apryl Lea Denny-Ferris, Jillian Heydt-Stevenson. Ithaca: Cornell University Press, 1999.</w:t>
      </w:r>
    </w:p>
    <w:p w14:paraId="0131D092" w14:textId="77777777" w:rsidR="005F3AB8" w:rsidRDefault="005F3AB8" w:rsidP="00F06F88">
      <w:pPr>
        <w:pStyle w:val="FootnoteText"/>
        <w:spacing w:line="360" w:lineRule="auto"/>
        <w:rPr>
          <w:rFonts w:ascii="Times New Roman" w:hAnsi="Times New Roman" w:cs="Times New Roman"/>
          <w:i/>
          <w:iCs/>
          <w:sz w:val="24"/>
          <w:szCs w:val="24"/>
        </w:rPr>
      </w:pPr>
    </w:p>
    <w:p w14:paraId="10D4B04D" w14:textId="131459C7" w:rsidR="00520D05" w:rsidRDefault="003F0000" w:rsidP="00F06F88">
      <w:pPr>
        <w:pStyle w:val="FootnoteText"/>
        <w:spacing w:line="360" w:lineRule="auto"/>
        <w:rPr>
          <w:rFonts w:ascii="Times New Roman" w:hAnsi="Times New Roman" w:cs="Times New Roman"/>
          <w:sz w:val="24"/>
          <w:szCs w:val="24"/>
        </w:rPr>
      </w:pPr>
      <w:r>
        <w:rPr>
          <w:rFonts w:ascii="Times New Roman" w:hAnsi="Times New Roman" w:cs="Times New Roman"/>
          <w:i/>
          <w:iCs/>
          <w:sz w:val="24"/>
          <w:szCs w:val="24"/>
        </w:rPr>
        <w:t>--</w:t>
      </w:r>
      <w:r w:rsidR="00520D05">
        <w:rPr>
          <w:rFonts w:ascii="Times New Roman" w:hAnsi="Times New Roman" w:cs="Times New Roman"/>
          <w:i/>
          <w:iCs/>
          <w:sz w:val="24"/>
          <w:szCs w:val="24"/>
        </w:rPr>
        <w:t>---</w:t>
      </w:r>
      <w:r>
        <w:rPr>
          <w:rFonts w:ascii="Times New Roman" w:hAnsi="Times New Roman" w:cs="Times New Roman"/>
          <w:sz w:val="24"/>
          <w:szCs w:val="24"/>
        </w:rPr>
        <w:t>.</w:t>
      </w:r>
      <w:r w:rsidR="00520D05">
        <w:rPr>
          <w:rFonts w:ascii="Times New Roman" w:hAnsi="Times New Roman" w:cs="Times New Roman"/>
          <w:i/>
          <w:iCs/>
          <w:sz w:val="24"/>
          <w:szCs w:val="24"/>
        </w:rPr>
        <w:t xml:space="preserve"> </w:t>
      </w:r>
      <w:r w:rsidR="00520D05" w:rsidRPr="00164449">
        <w:rPr>
          <w:rFonts w:ascii="Times New Roman" w:hAnsi="Times New Roman" w:cs="Times New Roman"/>
          <w:i/>
          <w:iCs/>
          <w:sz w:val="24"/>
          <w:szCs w:val="24"/>
        </w:rPr>
        <w:t>The Thirteen Book Prelude</w:t>
      </w:r>
      <w:r>
        <w:rPr>
          <w:rFonts w:ascii="Times New Roman" w:hAnsi="Times New Roman" w:cs="Times New Roman"/>
          <w:sz w:val="24"/>
          <w:szCs w:val="24"/>
        </w:rPr>
        <w:t>.</w:t>
      </w:r>
      <w:r w:rsidR="00520D05" w:rsidRPr="00164449">
        <w:rPr>
          <w:rFonts w:ascii="Times New Roman" w:hAnsi="Times New Roman" w:cs="Times New Roman"/>
          <w:sz w:val="24"/>
          <w:szCs w:val="24"/>
        </w:rPr>
        <w:t xml:space="preserve"> </w:t>
      </w:r>
      <w:r>
        <w:rPr>
          <w:rFonts w:ascii="Times New Roman" w:hAnsi="Times New Roman" w:cs="Times New Roman"/>
          <w:sz w:val="24"/>
          <w:szCs w:val="24"/>
        </w:rPr>
        <w:t>E</w:t>
      </w:r>
      <w:r w:rsidR="00520D05">
        <w:rPr>
          <w:rFonts w:ascii="Times New Roman" w:hAnsi="Times New Roman" w:cs="Times New Roman"/>
          <w:sz w:val="24"/>
          <w:szCs w:val="24"/>
        </w:rPr>
        <w:t xml:space="preserve">dited by </w:t>
      </w:r>
      <w:r w:rsidR="00520D05" w:rsidRPr="00164449">
        <w:rPr>
          <w:rFonts w:ascii="Times New Roman" w:hAnsi="Times New Roman" w:cs="Times New Roman"/>
          <w:sz w:val="24"/>
          <w:szCs w:val="24"/>
        </w:rPr>
        <w:t>Mark. L. Reed</w:t>
      </w:r>
      <w:r w:rsidR="00520D05">
        <w:rPr>
          <w:rFonts w:ascii="Times New Roman" w:hAnsi="Times New Roman" w:cs="Times New Roman"/>
          <w:sz w:val="24"/>
          <w:szCs w:val="24"/>
        </w:rPr>
        <w:t>.</w:t>
      </w:r>
      <w:r w:rsidR="00520D05" w:rsidRPr="00164449">
        <w:rPr>
          <w:rFonts w:ascii="Times New Roman" w:hAnsi="Times New Roman" w:cs="Times New Roman"/>
          <w:sz w:val="24"/>
          <w:szCs w:val="24"/>
        </w:rPr>
        <w:t xml:space="preserve"> Ithaca and London: Cornell University Press, 1991</w:t>
      </w:r>
      <w:r w:rsidR="00520D05">
        <w:rPr>
          <w:rFonts w:ascii="Times New Roman" w:hAnsi="Times New Roman" w:cs="Times New Roman"/>
          <w:sz w:val="24"/>
          <w:szCs w:val="24"/>
        </w:rPr>
        <w:t>.</w:t>
      </w:r>
    </w:p>
    <w:p w14:paraId="7CC82AFB" w14:textId="77777777" w:rsidR="005F3AB8" w:rsidRDefault="005F3AB8" w:rsidP="00F06F88">
      <w:pPr>
        <w:pStyle w:val="FootnoteText"/>
        <w:spacing w:line="360" w:lineRule="auto"/>
        <w:rPr>
          <w:rFonts w:ascii="Times New Roman" w:hAnsi="Times New Roman" w:cs="Times New Roman"/>
          <w:i/>
          <w:iCs/>
          <w:sz w:val="24"/>
          <w:szCs w:val="24"/>
        </w:rPr>
      </w:pPr>
    </w:p>
    <w:p w14:paraId="4A7C3817" w14:textId="31820B57" w:rsidR="00520D05" w:rsidRPr="00164449" w:rsidRDefault="00520D05" w:rsidP="00F06F88">
      <w:pPr>
        <w:pStyle w:val="FootnoteText"/>
        <w:spacing w:line="360" w:lineRule="auto"/>
        <w:rPr>
          <w:rFonts w:ascii="Times New Roman" w:hAnsi="Times New Roman" w:cs="Times New Roman"/>
          <w:sz w:val="24"/>
          <w:szCs w:val="24"/>
        </w:rPr>
      </w:pPr>
      <w:r>
        <w:rPr>
          <w:rFonts w:ascii="Times New Roman" w:hAnsi="Times New Roman" w:cs="Times New Roman"/>
          <w:i/>
          <w:iCs/>
          <w:sz w:val="24"/>
          <w:szCs w:val="24"/>
        </w:rPr>
        <w:t>--</w:t>
      </w:r>
      <w:r w:rsidR="003F0000">
        <w:rPr>
          <w:rFonts w:ascii="Times New Roman" w:hAnsi="Times New Roman" w:cs="Times New Roman"/>
          <w:i/>
          <w:iCs/>
          <w:sz w:val="24"/>
          <w:szCs w:val="24"/>
        </w:rPr>
        <w:t>--</w:t>
      </w:r>
      <w:r>
        <w:rPr>
          <w:rFonts w:ascii="Times New Roman" w:hAnsi="Times New Roman" w:cs="Times New Roman"/>
          <w:i/>
          <w:iCs/>
          <w:sz w:val="24"/>
          <w:szCs w:val="24"/>
        </w:rPr>
        <w:t>-</w:t>
      </w:r>
      <w:r w:rsidR="003F0000">
        <w:rPr>
          <w:rFonts w:ascii="Times New Roman" w:hAnsi="Times New Roman" w:cs="Times New Roman"/>
          <w:sz w:val="24"/>
          <w:szCs w:val="24"/>
        </w:rPr>
        <w:t>.</w:t>
      </w:r>
      <w:r>
        <w:rPr>
          <w:rFonts w:ascii="Times New Roman" w:hAnsi="Times New Roman" w:cs="Times New Roman"/>
          <w:i/>
          <w:iCs/>
          <w:sz w:val="24"/>
          <w:szCs w:val="24"/>
        </w:rPr>
        <w:t xml:space="preserve"> </w:t>
      </w:r>
      <w:r w:rsidRPr="00164449">
        <w:rPr>
          <w:rFonts w:ascii="Times New Roman" w:hAnsi="Times New Roman" w:cs="Times New Roman"/>
          <w:i/>
          <w:iCs/>
          <w:sz w:val="24"/>
          <w:szCs w:val="24"/>
        </w:rPr>
        <w:t>The Fourteen Book Prelude</w:t>
      </w:r>
      <w:r w:rsidR="003F0000">
        <w:rPr>
          <w:rFonts w:ascii="Times New Roman" w:hAnsi="Times New Roman" w:cs="Times New Roman"/>
          <w:sz w:val="24"/>
          <w:szCs w:val="24"/>
        </w:rPr>
        <w:t>. E</w:t>
      </w:r>
      <w:r w:rsidRPr="00302F04">
        <w:rPr>
          <w:rFonts w:ascii="Times New Roman" w:hAnsi="Times New Roman" w:cs="Times New Roman"/>
          <w:sz w:val="24"/>
          <w:szCs w:val="24"/>
        </w:rPr>
        <w:t>dited by</w:t>
      </w:r>
      <w:r>
        <w:rPr>
          <w:rFonts w:ascii="Times New Roman" w:hAnsi="Times New Roman" w:cs="Times New Roman"/>
          <w:sz w:val="24"/>
          <w:szCs w:val="24"/>
        </w:rPr>
        <w:t xml:space="preserve"> </w:t>
      </w:r>
      <w:r w:rsidRPr="00164449">
        <w:rPr>
          <w:rFonts w:ascii="Times New Roman" w:hAnsi="Times New Roman" w:cs="Times New Roman"/>
          <w:sz w:val="24"/>
          <w:szCs w:val="24"/>
        </w:rPr>
        <w:t>W. J. B. Owen</w:t>
      </w:r>
      <w:r>
        <w:rPr>
          <w:rFonts w:ascii="Times New Roman" w:hAnsi="Times New Roman" w:cs="Times New Roman"/>
          <w:sz w:val="24"/>
          <w:szCs w:val="24"/>
        </w:rPr>
        <w:t xml:space="preserve">. </w:t>
      </w:r>
      <w:r w:rsidRPr="00164449">
        <w:rPr>
          <w:rFonts w:ascii="Times New Roman" w:hAnsi="Times New Roman" w:cs="Times New Roman"/>
          <w:sz w:val="24"/>
          <w:szCs w:val="24"/>
        </w:rPr>
        <w:t>Ithaca and London: Cornell University Press, 1985</w:t>
      </w:r>
      <w:r>
        <w:rPr>
          <w:rFonts w:ascii="Times New Roman" w:hAnsi="Times New Roman" w:cs="Times New Roman"/>
          <w:sz w:val="24"/>
          <w:szCs w:val="24"/>
        </w:rPr>
        <w:t>.</w:t>
      </w:r>
    </w:p>
    <w:p w14:paraId="2B61A423" w14:textId="77777777" w:rsidR="0083085B" w:rsidRDefault="0083085B" w:rsidP="00F06F88">
      <w:pPr>
        <w:pStyle w:val="FootnoteText"/>
        <w:spacing w:line="360" w:lineRule="auto"/>
        <w:rPr>
          <w:rFonts w:ascii="Times New Roman" w:hAnsi="Times New Roman" w:cs="Times New Roman"/>
          <w:i/>
          <w:iCs/>
          <w:sz w:val="24"/>
          <w:szCs w:val="24"/>
        </w:rPr>
      </w:pPr>
    </w:p>
    <w:p w14:paraId="7A83F94D" w14:textId="17176123" w:rsidR="00184608" w:rsidRDefault="00184608" w:rsidP="00F06F88">
      <w:pPr>
        <w:pStyle w:val="FootnoteText"/>
        <w:spacing w:line="360" w:lineRule="auto"/>
        <w:rPr>
          <w:rFonts w:ascii="Times New Roman" w:hAnsi="Times New Roman" w:cs="Times New Roman"/>
          <w:sz w:val="24"/>
          <w:szCs w:val="24"/>
        </w:rPr>
      </w:pPr>
      <w:r w:rsidRPr="00164449">
        <w:rPr>
          <w:rFonts w:ascii="Times New Roman" w:hAnsi="Times New Roman" w:cs="Times New Roman"/>
          <w:sz w:val="24"/>
          <w:szCs w:val="24"/>
        </w:rPr>
        <w:t>Wright,</w:t>
      </w:r>
      <w:r>
        <w:rPr>
          <w:rFonts w:ascii="Times New Roman" w:hAnsi="Times New Roman" w:cs="Times New Roman"/>
          <w:sz w:val="24"/>
          <w:szCs w:val="24"/>
        </w:rPr>
        <w:t xml:space="preserve"> Herbert.</w:t>
      </w:r>
      <w:r w:rsidRPr="00164449">
        <w:rPr>
          <w:rFonts w:ascii="Times New Roman" w:hAnsi="Times New Roman" w:cs="Times New Roman"/>
          <w:sz w:val="24"/>
          <w:szCs w:val="24"/>
        </w:rPr>
        <w:t xml:space="preserve"> “Wordsworth and Wales</w:t>
      </w:r>
      <w:r w:rsidR="003F0000">
        <w:rPr>
          <w:rFonts w:ascii="Times New Roman" w:hAnsi="Times New Roman" w:cs="Times New Roman"/>
          <w:sz w:val="24"/>
          <w:szCs w:val="24"/>
        </w:rPr>
        <w:t>.</w:t>
      </w:r>
      <w:r w:rsidRPr="00164449">
        <w:rPr>
          <w:rFonts w:ascii="Times New Roman" w:hAnsi="Times New Roman" w:cs="Times New Roman"/>
          <w:sz w:val="24"/>
          <w:szCs w:val="24"/>
        </w:rPr>
        <w:t xml:space="preserve">” </w:t>
      </w:r>
      <w:r w:rsidRPr="00164449">
        <w:rPr>
          <w:rFonts w:ascii="Times New Roman" w:hAnsi="Times New Roman" w:cs="Times New Roman"/>
          <w:i/>
          <w:iCs/>
          <w:sz w:val="24"/>
          <w:szCs w:val="24"/>
        </w:rPr>
        <w:t>The Welsh Outlook</w:t>
      </w:r>
      <w:r w:rsidRPr="00164449">
        <w:rPr>
          <w:rFonts w:ascii="Times New Roman" w:hAnsi="Times New Roman" w:cs="Times New Roman"/>
          <w:sz w:val="24"/>
          <w:szCs w:val="24"/>
        </w:rPr>
        <w:t xml:space="preserve"> (April 1924)</w:t>
      </w:r>
      <w:r>
        <w:rPr>
          <w:rFonts w:ascii="Times New Roman" w:hAnsi="Times New Roman" w:cs="Times New Roman"/>
          <w:sz w:val="24"/>
          <w:szCs w:val="24"/>
        </w:rPr>
        <w:t>:</w:t>
      </w:r>
      <w:r w:rsidRPr="00164449">
        <w:rPr>
          <w:rFonts w:ascii="Times New Roman" w:hAnsi="Times New Roman" w:cs="Times New Roman"/>
          <w:sz w:val="24"/>
          <w:szCs w:val="24"/>
        </w:rPr>
        <w:t xml:space="preserve"> 103</w:t>
      </w:r>
      <w:r w:rsidR="003F0000">
        <w:rPr>
          <w:rFonts w:ascii="Times New Roman" w:hAnsi="Times New Roman" w:cs="Times New Roman"/>
          <w:sz w:val="24"/>
          <w:szCs w:val="24"/>
        </w:rPr>
        <w:t>–</w:t>
      </w:r>
      <w:r w:rsidRPr="00164449">
        <w:rPr>
          <w:rFonts w:ascii="Times New Roman" w:hAnsi="Times New Roman" w:cs="Times New Roman"/>
          <w:sz w:val="24"/>
          <w:szCs w:val="24"/>
        </w:rPr>
        <w:t>5</w:t>
      </w:r>
      <w:r w:rsidR="00A80BCA">
        <w:rPr>
          <w:rFonts w:ascii="Times New Roman" w:hAnsi="Times New Roman" w:cs="Times New Roman"/>
          <w:sz w:val="24"/>
          <w:szCs w:val="24"/>
        </w:rPr>
        <w:t>.</w:t>
      </w:r>
    </w:p>
    <w:p w14:paraId="6F671076" w14:textId="77777777" w:rsidR="00D679CB" w:rsidRDefault="00D679CB" w:rsidP="00F06F88">
      <w:pPr>
        <w:pStyle w:val="FootnoteText"/>
        <w:spacing w:line="360" w:lineRule="auto"/>
        <w:rPr>
          <w:rFonts w:ascii="Times New Roman" w:hAnsi="Times New Roman" w:cs="Times New Roman"/>
          <w:sz w:val="24"/>
          <w:szCs w:val="24"/>
        </w:rPr>
      </w:pPr>
    </w:p>
    <w:p w14:paraId="142954AC" w14:textId="11CB38C4" w:rsidR="00D679CB" w:rsidRDefault="00D679CB" w:rsidP="00D679CB">
      <w:pPr>
        <w:pStyle w:val="FootnoteText"/>
        <w:spacing w:line="360" w:lineRule="auto"/>
        <w:rPr>
          <w:rFonts w:ascii="Times New Roman" w:hAnsi="Times New Roman" w:cs="Times New Roman"/>
          <w:sz w:val="24"/>
          <w:szCs w:val="24"/>
        </w:rPr>
      </w:pPr>
      <w:r w:rsidRPr="00D679CB">
        <w:rPr>
          <w:rFonts w:ascii="Times New Roman" w:hAnsi="Times New Roman" w:cs="Times New Roman"/>
          <w:sz w:val="24"/>
          <w:szCs w:val="24"/>
        </w:rPr>
        <w:t>Wright,</w:t>
      </w:r>
      <w:r>
        <w:rPr>
          <w:rFonts w:ascii="Times New Roman" w:hAnsi="Times New Roman" w:cs="Times New Roman"/>
          <w:sz w:val="24"/>
          <w:szCs w:val="24"/>
        </w:rPr>
        <w:t xml:space="preserve"> Paul</w:t>
      </w:r>
      <w:r w:rsidRPr="00D679CB">
        <w:rPr>
          <w:rFonts w:ascii="Times New Roman" w:hAnsi="Times New Roman" w:cs="Times New Roman"/>
          <w:sz w:val="24"/>
          <w:szCs w:val="24"/>
        </w:rPr>
        <w:t xml:space="preserve"> “Vile Saxons and Ancient Britons: Wordsworth the Ambivalent Welsh Tourist”</w:t>
      </w:r>
      <w:r>
        <w:rPr>
          <w:rFonts w:ascii="Times New Roman" w:hAnsi="Times New Roman" w:cs="Times New Roman"/>
          <w:sz w:val="24"/>
          <w:szCs w:val="24"/>
        </w:rPr>
        <w:t>.</w:t>
      </w:r>
      <w:r w:rsidRPr="00D679CB">
        <w:rPr>
          <w:rFonts w:ascii="Times New Roman" w:hAnsi="Times New Roman" w:cs="Times New Roman"/>
          <w:sz w:val="24"/>
          <w:szCs w:val="24"/>
        </w:rPr>
        <w:t xml:space="preserve"> </w:t>
      </w:r>
      <w:r>
        <w:rPr>
          <w:rFonts w:ascii="Times New Roman" w:hAnsi="Times New Roman" w:cs="Times New Roman"/>
          <w:sz w:val="24"/>
          <w:szCs w:val="24"/>
        </w:rPr>
        <w:t>I</w:t>
      </w:r>
      <w:r w:rsidRPr="00D679CB">
        <w:rPr>
          <w:rFonts w:ascii="Times New Roman" w:hAnsi="Times New Roman" w:cs="Times New Roman"/>
          <w:sz w:val="24"/>
          <w:szCs w:val="24"/>
        </w:rPr>
        <w:t xml:space="preserve">n </w:t>
      </w:r>
      <w:r w:rsidRPr="00D679CB">
        <w:rPr>
          <w:rFonts w:ascii="Times New Roman" w:hAnsi="Times New Roman" w:cs="Times New Roman"/>
          <w:i/>
          <w:iCs/>
          <w:sz w:val="24"/>
          <w:szCs w:val="24"/>
        </w:rPr>
        <w:t>Dangerous Diversity: The Changing Faces of Wales, Essays in Honour of Tudor Bevan</w:t>
      </w:r>
      <w:r w:rsidRPr="00D679CB">
        <w:rPr>
          <w:rFonts w:ascii="Times New Roman" w:hAnsi="Times New Roman" w:cs="Times New Roman"/>
          <w:sz w:val="24"/>
          <w:szCs w:val="24"/>
        </w:rPr>
        <w:t>, ed</w:t>
      </w:r>
      <w:r w:rsidR="000E17F4">
        <w:rPr>
          <w:rFonts w:ascii="Times New Roman" w:hAnsi="Times New Roman" w:cs="Times New Roman"/>
          <w:sz w:val="24"/>
          <w:szCs w:val="24"/>
        </w:rPr>
        <w:t>ited by</w:t>
      </w:r>
      <w:r w:rsidRPr="00D679CB">
        <w:rPr>
          <w:rFonts w:ascii="Times New Roman" w:hAnsi="Times New Roman" w:cs="Times New Roman"/>
          <w:sz w:val="24"/>
          <w:szCs w:val="24"/>
        </w:rPr>
        <w:t xml:space="preserve"> Katie Gramich and Andrew Hiscock</w:t>
      </w:r>
      <w:r w:rsidR="000E17F4">
        <w:rPr>
          <w:rFonts w:ascii="Times New Roman" w:hAnsi="Times New Roman" w:cs="Times New Roman"/>
          <w:sz w:val="24"/>
          <w:szCs w:val="24"/>
        </w:rPr>
        <w:t>, 64–80.</w:t>
      </w:r>
      <w:r w:rsidRPr="00D679CB">
        <w:rPr>
          <w:rFonts w:ascii="Times New Roman" w:hAnsi="Times New Roman" w:cs="Times New Roman"/>
          <w:i/>
          <w:iCs/>
          <w:sz w:val="24"/>
          <w:szCs w:val="24"/>
        </w:rPr>
        <w:t xml:space="preserve"> </w:t>
      </w:r>
      <w:r w:rsidRPr="00D679CB">
        <w:rPr>
          <w:rFonts w:ascii="Times New Roman" w:hAnsi="Times New Roman" w:cs="Times New Roman"/>
          <w:sz w:val="24"/>
          <w:szCs w:val="24"/>
        </w:rPr>
        <w:t>Cardiff: University of Wales Press, 199</w:t>
      </w:r>
      <w:r w:rsidR="000E17F4">
        <w:rPr>
          <w:rFonts w:ascii="Times New Roman" w:hAnsi="Times New Roman" w:cs="Times New Roman"/>
          <w:sz w:val="24"/>
          <w:szCs w:val="24"/>
        </w:rPr>
        <w:t>8.</w:t>
      </w:r>
    </w:p>
    <w:p w14:paraId="13C42BB2" w14:textId="77777777" w:rsidR="00D679CB" w:rsidRDefault="00D679CB" w:rsidP="00F06F88">
      <w:pPr>
        <w:pStyle w:val="FootnoteText"/>
        <w:spacing w:line="360" w:lineRule="auto"/>
        <w:rPr>
          <w:rFonts w:ascii="Times New Roman" w:hAnsi="Times New Roman" w:cs="Times New Roman"/>
          <w:sz w:val="24"/>
          <w:szCs w:val="24"/>
        </w:rPr>
      </w:pPr>
    </w:p>
    <w:p w14:paraId="635A156A" w14:textId="77777777" w:rsidR="00ED088D" w:rsidRDefault="00ED088D" w:rsidP="00F06F88">
      <w:pPr>
        <w:spacing w:line="360" w:lineRule="auto"/>
        <w:rPr>
          <w:rFonts w:ascii="Times New Roman" w:hAnsi="Times New Roman" w:cs="Times New Roman"/>
        </w:rPr>
      </w:pPr>
    </w:p>
    <w:sectPr w:rsidR="00ED088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9B11C" w14:textId="77777777" w:rsidR="00D13F91" w:rsidRDefault="00D13F91" w:rsidP="007012E4">
      <w:r>
        <w:separator/>
      </w:r>
    </w:p>
  </w:endnote>
  <w:endnote w:type="continuationSeparator" w:id="0">
    <w:p w14:paraId="41B744DE" w14:textId="77777777" w:rsidR="00D13F91" w:rsidRDefault="00D13F91" w:rsidP="007012E4">
      <w:r>
        <w:continuationSeparator/>
      </w:r>
    </w:p>
  </w:endnote>
  <w:endnote w:type="continuationNotice" w:id="1">
    <w:p w14:paraId="75BA7396" w14:textId="77777777" w:rsidR="00D13F91" w:rsidRDefault="00D13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2004A" w14:textId="77777777" w:rsidR="00D13F91" w:rsidRDefault="00D13F91" w:rsidP="007012E4">
      <w:r>
        <w:separator/>
      </w:r>
    </w:p>
  </w:footnote>
  <w:footnote w:type="continuationSeparator" w:id="0">
    <w:p w14:paraId="61A4C768" w14:textId="77777777" w:rsidR="00D13F91" w:rsidRDefault="00D13F91" w:rsidP="007012E4">
      <w:r>
        <w:continuationSeparator/>
      </w:r>
    </w:p>
  </w:footnote>
  <w:footnote w:type="continuationNotice" w:id="1">
    <w:p w14:paraId="789727E9" w14:textId="77777777" w:rsidR="00D13F91" w:rsidRDefault="00D13F91"/>
  </w:footnote>
  <w:footnote w:id="2">
    <w:p w14:paraId="49329A11" w14:textId="309AF62B" w:rsidR="00B50F21" w:rsidRPr="00F06F88" w:rsidRDefault="00B50F21"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007E10F1" w:rsidRPr="00F06F88">
        <w:rPr>
          <w:rFonts w:ascii="Times New Roman" w:hAnsi="Times New Roman" w:cs="Times New Roman"/>
        </w:rPr>
        <w:t xml:space="preserve"> </w:t>
      </w:r>
      <w:r w:rsidRPr="00F06F88">
        <w:rPr>
          <w:rFonts w:ascii="Times New Roman" w:hAnsi="Times New Roman" w:cs="Times New Roman"/>
        </w:rPr>
        <w:t xml:space="preserve">For </w:t>
      </w:r>
      <w:r w:rsidR="000C1335">
        <w:rPr>
          <w:rFonts w:ascii="Times New Roman" w:hAnsi="Times New Roman" w:cs="Times New Roman"/>
        </w:rPr>
        <w:t>“</w:t>
      </w:r>
      <w:r w:rsidRPr="00F06F88">
        <w:rPr>
          <w:rFonts w:ascii="Times New Roman" w:hAnsi="Times New Roman" w:cs="Times New Roman"/>
        </w:rPr>
        <w:t>Liswyn Farm</w:t>
      </w:r>
      <w:r w:rsidR="000C1335">
        <w:rPr>
          <w:rFonts w:ascii="Times New Roman" w:hAnsi="Times New Roman" w:cs="Times New Roman"/>
        </w:rPr>
        <w:t>”</w:t>
      </w:r>
      <w:r w:rsidRPr="00F06F88">
        <w:rPr>
          <w:rFonts w:ascii="Times New Roman" w:hAnsi="Times New Roman" w:cs="Times New Roman"/>
        </w:rPr>
        <w:t xml:space="preserve">, from </w:t>
      </w:r>
      <w:r w:rsidR="000C1335">
        <w:rPr>
          <w:rFonts w:ascii="Times New Roman" w:hAnsi="Times New Roman" w:cs="Times New Roman"/>
        </w:rPr>
        <w:t>“</w:t>
      </w:r>
      <w:r w:rsidRPr="00F06F88">
        <w:rPr>
          <w:rFonts w:ascii="Times New Roman" w:hAnsi="Times New Roman" w:cs="Times New Roman"/>
        </w:rPr>
        <w:t>Anecdote for Fathers</w:t>
      </w:r>
      <w:r w:rsidR="000C1335">
        <w:rPr>
          <w:rFonts w:ascii="Times New Roman" w:hAnsi="Times New Roman" w:cs="Times New Roman"/>
        </w:rPr>
        <w:t>”</w:t>
      </w:r>
      <w:r w:rsidRPr="00F06F88">
        <w:rPr>
          <w:rFonts w:ascii="Times New Roman" w:hAnsi="Times New Roman" w:cs="Times New Roman"/>
        </w:rPr>
        <w:t xml:space="preserve">, see </w:t>
      </w:r>
      <w:r w:rsidRPr="00F06F88">
        <w:rPr>
          <w:rFonts w:ascii="Times New Roman" w:hAnsi="Times New Roman" w:cs="Times New Roman"/>
          <w:i/>
          <w:iCs/>
        </w:rPr>
        <w:t>The Poems of William Wordsworth: Collected Reading Texts from the Cornell Wordsworth</w:t>
      </w:r>
      <w:r w:rsidR="006326DA" w:rsidRPr="00F06F88">
        <w:rPr>
          <w:rFonts w:ascii="Times New Roman" w:hAnsi="Times New Roman" w:cs="Times New Roman"/>
        </w:rPr>
        <w:t>, ed. Jared R. Curtis,</w:t>
      </w:r>
      <w:r w:rsidRPr="00F06F88">
        <w:rPr>
          <w:rFonts w:ascii="Times New Roman" w:hAnsi="Times New Roman" w:cs="Times New Roman"/>
        </w:rPr>
        <w:t xml:space="preserve"> </w:t>
      </w:r>
      <w:r w:rsidR="00221569" w:rsidRPr="00F06F88">
        <w:rPr>
          <w:rFonts w:ascii="Times New Roman" w:hAnsi="Times New Roman" w:cs="Times New Roman"/>
        </w:rPr>
        <w:t xml:space="preserve">3 vols </w:t>
      </w:r>
      <w:r w:rsidRPr="00F06F88">
        <w:rPr>
          <w:rFonts w:ascii="Times New Roman" w:hAnsi="Times New Roman" w:cs="Times New Roman"/>
        </w:rPr>
        <w:t>(Penrith: Humanities-Ebooks, 2011)</w:t>
      </w:r>
      <w:r w:rsidR="00DB4DF6" w:rsidRPr="00F06F88">
        <w:rPr>
          <w:rFonts w:ascii="Times New Roman" w:hAnsi="Times New Roman" w:cs="Times New Roman"/>
        </w:rPr>
        <w:t>,</w:t>
      </w:r>
      <w:r w:rsidRPr="00F06F88">
        <w:rPr>
          <w:rFonts w:ascii="Times New Roman" w:hAnsi="Times New Roman" w:cs="Times New Roman"/>
        </w:rPr>
        <w:t xml:space="preserve"> </w:t>
      </w:r>
      <w:r w:rsidR="00323175" w:rsidRPr="00F06F88">
        <w:rPr>
          <w:rFonts w:ascii="Times New Roman" w:hAnsi="Times New Roman" w:cs="Times New Roman"/>
        </w:rPr>
        <w:t>I</w:t>
      </w:r>
      <w:r w:rsidR="006326DA" w:rsidRPr="00F06F88">
        <w:rPr>
          <w:rFonts w:ascii="Times New Roman" w:hAnsi="Times New Roman" w:cs="Times New Roman"/>
        </w:rPr>
        <w:t>:</w:t>
      </w:r>
      <w:r w:rsidRPr="00F06F88">
        <w:rPr>
          <w:rFonts w:ascii="Times New Roman" w:hAnsi="Times New Roman" w:cs="Times New Roman"/>
        </w:rPr>
        <w:t xml:space="preserve"> 331</w:t>
      </w:r>
      <w:r w:rsidR="00DB4DF6" w:rsidRPr="00F06F88">
        <w:rPr>
          <w:rFonts w:ascii="Times New Roman" w:hAnsi="Times New Roman" w:cs="Times New Roman"/>
        </w:rPr>
        <w:t xml:space="preserve">. For </w:t>
      </w:r>
      <w:r w:rsidR="000C1335">
        <w:rPr>
          <w:rFonts w:ascii="Times New Roman" w:hAnsi="Times New Roman" w:cs="Times New Roman"/>
        </w:rPr>
        <w:t>“</w:t>
      </w:r>
      <w:r w:rsidR="00DB4DF6" w:rsidRPr="00F06F88">
        <w:rPr>
          <w:rFonts w:ascii="Times New Roman" w:hAnsi="Times New Roman" w:cs="Times New Roman"/>
        </w:rPr>
        <w:t>Rhaiodwor Gawy</w:t>
      </w:r>
      <w:r w:rsidR="000C1335">
        <w:rPr>
          <w:rFonts w:ascii="Times New Roman" w:hAnsi="Times New Roman" w:cs="Times New Roman"/>
        </w:rPr>
        <w:t>”</w:t>
      </w:r>
      <w:r w:rsidR="00DB4DF6" w:rsidRPr="00F06F88">
        <w:rPr>
          <w:rFonts w:ascii="Times New Roman" w:hAnsi="Times New Roman" w:cs="Times New Roman"/>
        </w:rPr>
        <w:t xml:space="preserve">, see </w:t>
      </w:r>
      <w:r w:rsidR="00DB4DF6" w:rsidRPr="00F06F88">
        <w:rPr>
          <w:rFonts w:ascii="Times New Roman" w:hAnsi="Times New Roman" w:cs="Times New Roman"/>
          <w:i/>
          <w:iCs/>
        </w:rPr>
        <w:t>The Letters of William and Dorothy Wordsworth: The Later Years</w:t>
      </w:r>
      <w:r w:rsidR="00DB4DF6" w:rsidRPr="00F06F88">
        <w:rPr>
          <w:rFonts w:ascii="Times New Roman" w:hAnsi="Times New Roman" w:cs="Times New Roman"/>
        </w:rPr>
        <w:t xml:space="preserve">, </w:t>
      </w:r>
      <w:r w:rsidR="006326DA" w:rsidRPr="00F06F88">
        <w:rPr>
          <w:rFonts w:ascii="Times New Roman" w:hAnsi="Times New Roman" w:cs="Times New Roman"/>
        </w:rPr>
        <w:t xml:space="preserve">ed. Alan G. Hill, </w:t>
      </w:r>
      <w:r w:rsidR="00DB4DF6" w:rsidRPr="00F06F88">
        <w:rPr>
          <w:rFonts w:ascii="Times New Roman" w:hAnsi="Times New Roman" w:cs="Times New Roman"/>
        </w:rPr>
        <w:t xml:space="preserve">2nd </w:t>
      </w:r>
      <w:r w:rsidR="00E468E6" w:rsidRPr="00F06F88">
        <w:rPr>
          <w:rFonts w:ascii="Times New Roman" w:hAnsi="Times New Roman" w:cs="Times New Roman"/>
        </w:rPr>
        <w:t>e</w:t>
      </w:r>
      <w:r w:rsidR="00DB4DF6" w:rsidRPr="00F06F88">
        <w:rPr>
          <w:rFonts w:ascii="Times New Roman" w:hAnsi="Times New Roman" w:cs="Times New Roman"/>
        </w:rPr>
        <w:t>d.</w:t>
      </w:r>
      <w:r w:rsidR="00DB4DF6" w:rsidRPr="00F06F88">
        <w:rPr>
          <w:rFonts w:ascii="Times New Roman" w:hAnsi="Times New Roman" w:cs="Times New Roman"/>
          <w:i/>
          <w:iCs/>
        </w:rPr>
        <w:t xml:space="preserve"> </w:t>
      </w:r>
      <w:r w:rsidR="00221569" w:rsidRPr="00F06F88">
        <w:rPr>
          <w:rFonts w:ascii="Times New Roman" w:hAnsi="Times New Roman" w:cs="Times New Roman"/>
        </w:rPr>
        <w:t xml:space="preserve">4 vols </w:t>
      </w:r>
      <w:r w:rsidR="00DB4DF6" w:rsidRPr="00F06F88">
        <w:rPr>
          <w:rFonts w:ascii="Times New Roman" w:hAnsi="Times New Roman" w:cs="Times New Roman"/>
        </w:rPr>
        <w:t xml:space="preserve">(Oxford: Clarendon Press, 1967–88), </w:t>
      </w:r>
      <w:r w:rsidR="00E468E6" w:rsidRPr="00F06F88">
        <w:rPr>
          <w:rFonts w:ascii="Times New Roman" w:hAnsi="Times New Roman" w:cs="Times New Roman"/>
        </w:rPr>
        <w:t>III</w:t>
      </w:r>
      <w:r w:rsidR="006326DA" w:rsidRPr="00F06F88">
        <w:rPr>
          <w:rFonts w:ascii="Times New Roman" w:hAnsi="Times New Roman" w:cs="Times New Roman"/>
        </w:rPr>
        <w:t>:</w:t>
      </w:r>
      <w:r w:rsidR="00DB4DF6" w:rsidRPr="00F06F88">
        <w:rPr>
          <w:rFonts w:ascii="Times New Roman" w:hAnsi="Times New Roman" w:cs="Times New Roman"/>
        </w:rPr>
        <w:t xml:space="preserve"> 281. Subsequent poems and letters are quoted</w:t>
      </w:r>
      <w:r w:rsidR="00B40127" w:rsidRPr="00F06F88">
        <w:rPr>
          <w:rFonts w:ascii="Times New Roman" w:hAnsi="Times New Roman" w:cs="Times New Roman"/>
        </w:rPr>
        <w:t xml:space="preserve"> </w:t>
      </w:r>
      <w:r w:rsidR="00DB4DF6" w:rsidRPr="00F06F88">
        <w:rPr>
          <w:rFonts w:ascii="Times New Roman" w:hAnsi="Times New Roman" w:cs="Times New Roman"/>
        </w:rPr>
        <w:t>from these editions, cited in-text.</w:t>
      </w:r>
    </w:p>
  </w:footnote>
  <w:footnote w:id="3">
    <w:p w14:paraId="533B1731" w14:textId="7F50EB76" w:rsidR="00DC41F7" w:rsidRPr="00F06F88" w:rsidRDefault="00DC41F7"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2D0BCF" w:rsidRPr="00F06F88">
        <w:rPr>
          <w:rFonts w:ascii="Times New Roman" w:hAnsi="Times New Roman" w:cs="Times New Roman"/>
        </w:rPr>
        <w:t xml:space="preserve">Although Welsh </w:t>
      </w:r>
      <w:r w:rsidR="00B758AF" w:rsidRPr="00F06F88">
        <w:rPr>
          <w:rFonts w:ascii="Times New Roman" w:hAnsi="Times New Roman" w:cs="Times New Roman"/>
        </w:rPr>
        <w:t>orthography</w:t>
      </w:r>
      <w:r w:rsidR="002D0BCF" w:rsidRPr="00F06F88">
        <w:rPr>
          <w:rFonts w:ascii="Times New Roman" w:hAnsi="Times New Roman" w:cs="Times New Roman"/>
        </w:rPr>
        <w:t xml:space="preserve"> in this period </w:t>
      </w:r>
      <w:r w:rsidR="00B062F1" w:rsidRPr="00F06F88">
        <w:rPr>
          <w:rFonts w:ascii="Times New Roman" w:hAnsi="Times New Roman" w:cs="Times New Roman"/>
        </w:rPr>
        <w:t xml:space="preserve">(as with English) </w:t>
      </w:r>
      <w:r w:rsidR="002D0BCF" w:rsidRPr="00F06F88">
        <w:rPr>
          <w:rFonts w:ascii="Times New Roman" w:hAnsi="Times New Roman" w:cs="Times New Roman"/>
        </w:rPr>
        <w:t>was hardly uniform,</w:t>
      </w:r>
      <w:r w:rsidR="00B062F1" w:rsidRPr="00F06F88">
        <w:rPr>
          <w:rFonts w:ascii="Times New Roman" w:hAnsi="Times New Roman" w:cs="Times New Roman"/>
        </w:rPr>
        <w:t xml:space="preserve"> </w:t>
      </w:r>
      <w:r w:rsidR="0032267A" w:rsidRPr="00F06F88">
        <w:rPr>
          <w:rFonts w:ascii="Times New Roman" w:hAnsi="Times New Roman" w:cs="Times New Roman"/>
        </w:rPr>
        <w:t>printed norms were well established</w:t>
      </w:r>
      <w:r w:rsidR="00D57697" w:rsidRPr="00F06F88">
        <w:rPr>
          <w:rFonts w:ascii="Times New Roman" w:hAnsi="Times New Roman" w:cs="Times New Roman"/>
        </w:rPr>
        <w:t xml:space="preserve"> </w:t>
      </w:r>
      <w:r w:rsidR="00C3645D" w:rsidRPr="00F06F88">
        <w:rPr>
          <w:rFonts w:ascii="Times New Roman" w:hAnsi="Times New Roman" w:cs="Times New Roman"/>
        </w:rPr>
        <w:t>thanks to the comparatively e</w:t>
      </w:r>
      <w:r w:rsidR="007A3F6B" w:rsidRPr="00F06F88">
        <w:rPr>
          <w:rFonts w:ascii="Times New Roman" w:hAnsi="Times New Roman" w:cs="Times New Roman"/>
        </w:rPr>
        <w:t xml:space="preserve">arly </w:t>
      </w:r>
      <w:r w:rsidR="00AA4AE5" w:rsidRPr="00F06F88">
        <w:rPr>
          <w:rFonts w:ascii="Times New Roman" w:hAnsi="Times New Roman" w:cs="Times New Roman"/>
        </w:rPr>
        <w:t>emergence of printed</w:t>
      </w:r>
      <w:r w:rsidR="00C3645D" w:rsidRPr="00F06F88">
        <w:rPr>
          <w:rFonts w:ascii="Times New Roman" w:hAnsi="Times New Roman" w:cs="Times New Roman"/>
        </w:rPr>
        <w:t xml:space="preserve"> Welsh </w:t>
      </w:r>
      <w:r w:rsidR="00AA4AE5" w:rsidRPr="00F06F88">
        <w:rPr>
          <w:rFonts w:ascii="Times New Roman" w:hAnsi="Times New Roman" w:cs="Times New Roman"/>
        </w:rPr>
        <w:t>bibles</w:t>
      </w:r>
      <w:r w:rsidR="00F33054" w:rsidRPr="00F06F88">
        <w:rPr>
          <w:rFonts w:ascii="Times New Roman" w:hAnsi="Times New Roman" w:cs="Times New Roman"/>
        </w:rPr>
        <w:t xml:space="preserve"> and vernacular print-culture</w:t>
      </w:r>
      <w:r w:rsidR="00C3645D" w:rsidRPr="00F06F88">
        <w:rPr>
          <w:rFonts w:ascii="Times New Roman" w:hAnsi="Times New Roman" w:cs="Times New Roman"/>
        </w:rPr>
        <w:t xml:space="preserve">. See </w:t>
      </w:r>
      <w:r w:rsidR="00EC0C0B" w:rsidRPr="00F06F88">
        <w:rPr>
          <w:rFonts w:ascii="Times New Roman" w:hAnsi="Times New Roman" w:cs="Times New Roman"/>
        </w:rPr>
        <w:t xml:space="preserve">Niall Ó Ciosáin, </w:t>
      </w:r>
      <w:r w:rsidR="00E468E6" w:rsidRPr="00F06F88">
        <w:rPr>
          <w:rFonts w:ascii="Times New Roman" w:hAnsi="Times New Roman" w:cs="Times New Roman"/>
        </w:rPr>
        <w:t>“</w:t>
      </w:r>
      <w:r w:rsidR="00D57697" w:rsidRPr="00F06F88">
        <w:rPr>
          <w:rFonts w:ascii="Times New Roman" w:hAnsi="Times New Roman" w:cs="Times New Roman"/>
        </w:rPr>
        <w:t>The Print Cultures of the Celtic Languages, 1700–1900</w:t>
      </w:r>
      <w:r w:rsidR="002C766D" w:rsidRPr="00F06F88">
        <w:rPr>
          <w:rFonts w:ascii="Times New Roman" w:hAnsi="Times New Roman" w:cs="Times New Roman"/>
        </w:rPr>
        <w:t>,</w:t>
      </w:r>
      <w:r w:rsidR="00E468E6" w:rsidRPr="00F06F88">
        <w:rPr>
          <w:rFonts w:ascii="Times New Roman" w:hAnsi="Times New Roman" w:cs="Times New Roman"/>
        </w:rPr>
        <w:t>”</w:t>
      </w:r>
      <w:r w:rsidR="00AA4AE5" w:rsidRPr="00F06F88">
        <w:rPr>
          <w:rFonts w:ascii="Times New Roman" w:hAnsi="Times New Roman" w:cs="Times New Roman"/>
        </w:rPr>
        <w:t xml:space="preserve"> </w:t>
      </w:r>
      <w:r w:rsidR="00F726C6" w:rsidRPr="00F06F88">
        <w:rPr>
          <w:rFonts w:ascii="Times New Roman" w:hAnsi="Times New Roman" w:cs="Times New Roman"/>
          <w:i/>
          <w:iCs/>
        </w:rPr>
        <w:t xml:space="preserve">Cultural and Social History </w:t>
      </w:r>
      <w:r w:rsidR="00F726C6" w:rsidRPr="00F06F88">
        <w:rPr>
          <w:rFonts w:ascii="Times New Roman" w:hAnsi="Times New Roman" w:cs="Times New Roman"/>
        </w:rPr>
        <w:t>10.3 (201</w:t>
      </w:r>
      <w:r w:rsidR="00ED6F9E" w:rsidRPr="00F06F88">
        <w:rPr>
          <w:rFonts w:ascii="Times New Roman" w:hAnsi="Times New Roman" w:cs="Times New Roman"/>
        </w:rPr>
        <w:t>3</w:t>
      </w:r>
      <w:r w:rsidR="00F726C6" w:rsidRPr="00F06F88">
        <w:rPr>
          <w:rFonts w:ascii="Times New Roman" w:hAnsi="Times New Roman" w:cs="Times New Roman"/>
        </w:rPr>
        <w:t>)</w:t>
      </w:r>
      <w:r w:rsidR="002C766D" w:rsidRPr="00F06F88">
        <w:rPr>
          <w:rFonts w:ascii="Times New Roman" w:hAnsi="Times New Roman" w:cs="Times New Roman"/>
        </w:rPr>
        <w:t>:</w:t>
      </w:r>
      <w:r w:rsidR="00F726C6" w:rsidRPr="00F06F88">
        <w:rPr>
          <w:rFonts w:ascii="Times New Roman" w:hAnsi="Times New Roman" w:cs="Times New Roman"/>
        </w:rPr>
        <w:t xml:space="preserve"> </w:t>
      </w:r>
      <w:r w:rsidR="003F6D20" w:rsidRPr="00F06F88">
        <w:rPr>
          <w:rFonts w:ascii="Times New Roman" w:hAnsi="Times New Roman" w:cs="Times New Roman"/>
        </w:rPr>
        <w:t>347–67.</w:t>
      </w:r>
    </w:p>
  </w:footnote>
  <w:footnote w:id="4">
    <w:p w14:paraId="52D2A34B" w14:textId="17AA7D23" w:rsidR="00150503" w:rsidRPr="00F06F88" w:rsidRDefault="00150503"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Mary Louise Pratt, </w:t>
      </w:r>
      <w:r w:rsidR="00D13EF6" w:rsidRPr="00F06F88">
        <w:rPr>
          <w:rFonts w:ascii="Times New Roman" w:hAnsi="Times New Roman" w:cs="Times New Roman"/>
          <w:i/>
          <w:iCs/>
        </w:rPr>
        <w:t xml:space="preserve">Imperial Eyes: </w:t>
      </w:r>
      <w:r w:rsidR="002B54FD" w:rsidRPr="00F06F88">
        <w:rPr>
          <w:rFonts w:ascii="Times New Roman" w:hAnsi="Times New Roman" w:cs="Times New Roman"/>
          <w:i/>
          <w:iCs/>
        </w:rPr>
        <w:t>Travel Writing and Transculturation</w:t>
      </w:r>
      <w:r w:rsidR="002B54FD" w:rsidRPr="00F06F88">
        <w:rPr>
          <w:rFonts w:ascii="Times New Roman" w:hAnsi="Times New Roman" w:cs="Times New Roman"/>
        </w:rPr>
        <w:t>, 2nd</w:t>
      </w:r>
      <w:r w:rsidR="002B54FD" w:rsidRPr="00F06F88">
        <w:rPr>
          <w:rFonts w:ascii="Times New Roman" w:hAnsi="Times New Roman" w:cs="Times New Roman"/>
          <w:vertAlign w:val="superscript"/>
        </w:rPr>
        <w:t xml:space="preserve"> </w:t>
      </w:r>
      <w:r w:rsidR="002B54FD" w:rsidRPr="00F06F88">
        <w:rPr>
          <w:rFonts w:ascii="Times New Roman" w:hAnsi="Times New Roman" w:cs="Times New Roman"/>
        </w:rPr>
        <w:t>ed</w:t>
      </w:r>
      <w:r w:rsidR="00B87AEE" w:rsidRPr="00F06F88">
        <w:rPr>
          <w:rFonts w:ascii="Times New Roman" w:hAnsi="Times New Roman" w:cs="Times New Roman"/>
        </w:rPr>
        <w:t>.</w:t>
      </w:r>
      <w:r w:rsidR="002B54FD" w:rsidRPr="00F06F88">
        <w:rPr>
          <w:rFonts w:ascii="Times New Roman" w:hAnsi="Times New Roman" w:cs="Times New Roman"/>
        </w:rPr>
        <w:t xml:space="preserve"> </w:t>
      </w:r>
      <w:r w:rsidR="007B1E2F" w:rsidRPr="00F06F88">
        <w:rPr>
          <w:rFonts w:ascii="Times New Roman" w:hAnsi="Times New Roman" w:cs="Times New Roman"/>
        </w:rPr>
        <w:t>(</w:t>
      </w:r>
      <w:r w:rsidR="00376FAB" w:rsidRPr="00F06F88">
        <w:rPr>
          <w:rFonts w:ascii="Times New Roman" w:hAnsi="Times New Roman" w:cs="Times New Roman"/>
        </w:rPr>
        <w:t>Abingdon</w:t>
      </w:r>
      <w:r w:rsidR="007B1E2F" w:rsidRPr="00F06F88">
        <w:rPr>
          <w:rFonts w:ascii="Times New Roman" w:hAnsi="Times New Roman" w:cs="Times New Roman"/>
        </w:rPr>
        <w:t>: Routledge</w:t>
      </w:r>
      <w:r w:rsidR="00376FAB" w:rsidRPr="00F06F88">
        <w:rPr>
          <w:rFonts w:ascii="Times New Roman" w:hAnsi="Times New Roman" w:cs="Times New Roman"/>
        </w:rPr>
        <w:t xml:space="preserve">, 2008), </w:t>
      </w:r>
      <w:r w:rsidR="00D13EF6" w:rsidRPr="00F06F88">
        <w:rPr>
          <w:rFonts w:ascii="Times New Roman" w:hAnsi="Times New Roman" w:cs="Times New Roman"/>
        </w:rPr>
        <w:t>8.</w:t>
      </w:r>
    </w:p>
  </w:footnote>
  <w:footnote w:id="5">
    <w:p w14:paraId="242CE95E" w14:textId="3464B5C2" w:rsidR="002768A6" w:rsidRPr="00F06F88" w:rsidRDefault="002768A6"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7141D1" w:rsidRPr="00F06F88">
        <w:rPr>
          <w:rFonts w:ascii="Times New Roman" w:hAnsi="Times New Roman" w:cs="Times New Roman"/>
        </w:rPr>
        <w:t>Murray Pittock addresses this issue in relation to Welsh and other Celtic languages in “</w:t>
      </w:r>
      <w:r w:rsidR="00D533D8" w:rsidRPr="00F06F88">
        <w:rPr>
          <w:rFonts w:ascii="Times New Roman" w:hAnsi="Times New Roman" w:cs="Times New Roman"/>
        </w:rPr>
        <w:t>‘</w:t>
      </w:r>
      <w:r w:rsidR="007141D1" w:rsidRPr="00F06F88">
        <w:rPr>
          <w:rFonts w:ascii="Times New Roman" w:hAnsi="Times New Roman" w:cs="Times New Roman"/>
        </w:rPr>
        <w:t>The Real Language of Men</w:t>
      </w:r>
      <w:r w:rsidR="00D533D8" w:rsidRPr="00F06F88">
        <w:rPr>
          <w:rFonts w:ascii="Times New Roman" w:hAnsi="Times New Roman" w:cs="Times New Roman"/>
        </w:rPr>
        <w:t>’</w:t>
      </w:r>
      <w:r w:rsidR="007141D1" w:rsidRPr="00F06F88">
        <w:rPr>
          <w:rFonts w:ascii="Times New Roman" w:hAnsi="Times New Roman" w:cs="Times New Roman"/>
        </w:rPr>
        <w:t>: Fa’s Speerin? Burns and the Scottish Romantic Vernacular</w:t>
      </w:r>
      <w:r w:rsidR="002C766D" w:rsidRPr="00F06F88">
        <w:rPr>
          <w:rFonts w:ascii="Times New Roman" w:hAnsi="Times New Roman" w:cs="Times New Roman"/>
        </w:rPr>
        <w:t>,</w:t>
      </w:r>
      <w:r w:rsidR="004F3AFE" w:rsidRPr="00F06F88">
        <w:rPr>
          <w:rFonts w:ascii="Times New Roman" w:hAnsi="Times New Roman" w:cs="Times New Roman"/>
        </w:rPr>
        <w:t>”</w:t>
      </w:r>
      <w:r w:rsidR="007141D1" w:rsidRPr="00F06F88">
        <w:rPr>
          <w:rFonts w:ascii="Times New Roman" w:hAnsi="Times New Roman" w:cs="Times New Roman"/>
        </w:rPr>
        <w:t xml:space="preserve"> in </w:t>
      </w:r>
      <w:r w:rsidR="007141D1" w:rsidRPr="00F06F88">
        <w:rPr>
          <w:rFonts w:ascii="Times New Roman" w:hAnsi="Times New Roman" w:cs="Times New Roman"/>
          <w:i/>
          <w:iCs/>
        </w:rPr>
        <w:t>Burns and Other Poets</w:t>
      </w:r>
      <w:r w:rsidR="002C766D" w:rsidRPr="00F06F88">
        <w:rPr>
          <w:rFonts w:ascii="Times New Roman" w:hAnsi="Times New Roman" w:cs="Times New Roman"/>
        </w:rPr>
        <w:t>, ed. David Sergeant and Fiona Stafford</w:t>
      </w:r>
      <w:r w:rsidR="007141D1" w:rsidRPr="00F06F88">
        <w:rPr>
          <w:rFonts w:ascii="Times New Roman" w:hAnsi="Times New Roman" w:cs="Times New Roman"/>
        </w:rPr>
        <w:t xml:space="preserve"> (Edinburgh: Edinburgh University Press, 2012)</w:t>
      </w:r>
      <w:r w:rsidR="002C766D" w:rsidRPr="00F06F88">
        <w:rPr>
          <w:rFonts w:ascii="Times New Roman" w:hAnsi="Times New Roman" w:cs="Times New Roman"/>
        </w:rPr>
        <w:t>,</w:t>
      </w:r>
      <w:r w:rsidR="00F24A68" w:rsidRPr="00F06F88">
        <w:rPr>
          <w:rFonts w:ascii="Times New Roman" w:hAnsi="Times New Roman" w:cs="Times New Roman"/>
        </w:rPr>
        <w:t xml:space="preserve"> 91</w:t>
      </w:r>
      <w:r w:rsidR="002C766D" w:rsidRPr="00F06F88">
        <w:rPr>
          <w:rFonts w:ascii="Times New Roman" w:hAnsi="Times New Roman" w:cs="Times New Roman"/>
        </w:rPr>
        <w:t>–</w:t>
      </w:r>
      <w:proofErr w:type="gramStart"/>
      <w:r w:rsidR="00F24A68" w:rsidRPr="00F06F88">
        <w:rPr>
          <w:rFonts w:ascii="Times New Roman" w:hAnsi="Times New Roman" w:cs="Times New Roman"/>
        </w:rPr>
        <w:t>106</w:t>
      </w:r>
      <w:r w:rsidR="004F3AFE" w:rsidRPr="00F06F88">
        <w:rPr>
          <w:rFonts w:ascii="Times New Roman" w:hAnsi="Times New Roman" w:cs="Times New Roman"/>
        </w:rPr>
        <w:t xml:space="preserve"> </w:t>
      </w:r>
      <w:r w:rsidR="007141D1" w:rsidRPr="00F06F88">
        <w:rPr>
          <w:rFonts w:ascii="Times New Roman" w:hAnsi="Times New Roman" w:cs="Times New Roman"/>
        </w:rPr>
        <w:t>.</w:t>
      </w:r>
      <w:proofErr w:type="gramEnd"/>
      <w:r w:rsidR="007141D1" w:rsidRPr="00F06F88">
        <w:rPr>
          <w:rFonts w:ascii="Times New Roman" w:hAnsi="Times New Roman" w:cs="Times New Roman"/>
        </w:rPr>
        <w:t xml:space="preserve"> For Wordsworth’s attitude to Scots see Nigel Leask, </w:t>
      </w:r>
      <w:r w:rsidR="00AA3E82" w:rsidRPr="00F06F88">
        <w:rPr>
          <w:rFonts w:ascii="Times New Roman" w:hAnsi="Times New Roman" w:cs="Times New Roman"/>
        </w:rPr>
        <w:t>“</w:t>
      </w:r>
      <w:r w:rsidR="007141D1" w:rsidRPr="00F06F88">
        <w:rPr>
          <w:rFonts w:ascii="Times New Roman" w:hAnsi="Times New Roman" w:cs="Times New Roman"/>
        </w:rPr>
        <w:t>Burns, Wordsworth and the Politics of Vernacular Poetry</w:t>
      </w:r>
      <w:r w:rsidR="002C766D" w:rsidRPr="00F06F88">
        <w:rPr>
          <w:rFonts w:ascii="Times New Roman" w:hAnsi="Times New Roman" w:cs="Times New Roman"/>
        </w:rPr>
        <w:t>,</w:t>
      </w:r>
      <w:r w:rsidR="00AA3E82" w:rsidRPr="00F06F88">
        <w:rPr>
          <w:rFonts w:ascii="Times New Roman" w:hAnsi="Times New Roman" w:cs="Times New Roman"/>
        </w:rPr>
        <w:t>”</w:t>
      </w:r>
      <w:r w:rsidR="007141D1" w:rsidRPr="00F06F88">
        <w:rPr>
          <w:rFonts w:ascii="Times New Roman" w:hAnsi="Times New Roman" w:cs="Times New Roman"/>
        </w:rPr>
        <w:t xml:space="preserve"> in </w:t>
      </w:r>
      <w:r w:rsidR="007141D1" w:rsidRPr="00F06F88">
        <w:rPr>
          <w:rFonts w:ascii="Times New Roman" w:hAnsi="Times New Roman" w:cs="Times New Roman"/>
          <w:i/>
          <w:iCs/>
        </w:rPr>
        <w:t>Land, Nation and Culture 1740</w:t>
      </w:r>
      <w:r w:rsidR="002C766D" w:rsidRPr="00F06F88">
        <w:rPr>
          <w:rFonts w:ascii="Times New Roman" w:hAnsi="Times New Roman" w:cs="Times New Roman"/>
          <w:i/>
          <w:iCs/>
        </w:rPr>
        <w:t>–</w:t>
      </w:r>
      <w:r w:rsidR="007141D1" w:rsidRPr="00F06F88">
        <w:rPr>
          <w:rFonts w:ascii="Times New Roman" w:hAnsi="Times New Roman" w:cs="Times New Roman"/>
          <w:i/>
          <w:iCs/>
        </w:rPr>
        <w:t>1840: Rethinking the Republic of Taste</w:t>
      </w:r>
      <w:r w:rsidR="002C766D" w:rsidRPr="00F06F88">
        <w:rPr>
          <w:rFonts w:ascii="Times New Roman" w:hAnsi="Times New Roman" w:cs="Times New Roman"/>
        </w:rPr>
        <w:t>, ed. De Bolla, Leask and Simpson</w:t>
      </w:r>
      <w:r w:rsidR="007141D1" w:rsidRPr="00F06F88">
        <w:rPr>
          <w:rFonts w:ascii="Times New Roman" w:hAnsi="Times New Roman" w:cs="Times New Roman"/>
        </w:rPr>
        <w:t xml:space="preserve"> (Basingstoke: Palgrave Macmillan, 2005), 202</w:t>
      </w:r>
      <w:r w:rsidR="002C766D" w:rsidRPr="00F06F88">
        <w:rPr>
          <w:rFonts w:ascii="Times New Roman" w:hAnsi="Times New Roman" w:cs="Times New Roman"/>
        </w:rPr>
        <w:t>–</w:t>
      </w:r>
      <w:r w:rsidR="007141D1" w:rsidRPr="00F06F88">
        <w:rPr>
          <w:rFonts w:ascii="Times New Roman" w:hAnsi="Times New Roman" w:cs="Times New Roman"/>
        </w:rPr>
        <w:t>22</w:t>
      </w:r>
      <w:r w:rsidR="00411F2D" w:rsidRPr="00F06F88">
        <w:rPr>
          <w:rFonts w:ascii="Times New Roman" w:hAnsi="Times New Roman" w:cs="Times New Roman"/>
        </w:rPr>
        <w:t>.</w:t>
      </w:r>
    </w:p>
  </w:footnote>
  <w:footnote w:id="6">
    <w:p w14:paraId="4EAB68F9" w14:textId="79BABC90" w:rsidR="00F60AC8" w:rsidRPr="00F06F88" w:rsidRDefault="00F60AC8"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A074C1" w:rsidRPr="00F06F88">
        <w:rPr>
          <w:rFonts w:ascii="Times New Roman" w:hAnsi="Times New Roman" w:cs="Times New Roman"/>
        </w:rPr>
        <w:t xml:space="preserve">For </w:t>
      </w:r>
      <w:r w:rsidR="00215A1A" w:rsidRPr="00F06F88">
        <w:rPr>
          <w:rFonts w:ascii="Times New Roman" w:hAnsi="Times New Roman" w:cs="Times New Roman"/>
        </w:rPr>
        <w:t>t</w:t>
      </w:r>
      <w:r w:rsidRPr="00F06F88">
        <w:rPr>
          <w:rFonts w:ascii="Times New Roman" w:hAnsi="Times New Roman" w:cs="Times New Roman"/>
        </w:rPr>
        <w:t xml:space="preserve">he relevance of anglophone nationalism to </w:t>
      </w:r>
      <w:r w:rsidR="00A074C1" w:rsidRPr="00F06F88">
        <w:rPr>
          <w:rFonts w:ascii="Times New Roman" w:hAnsi="Times New Roman" w:cs="Times New Roman"/>
        </w:rPr>
        <w:t>Wordsworth’s</w:t>
      </w:r>
      <w:r w:rsidRPr="00F06F88">
        <w:rPr>
          <w:rFonts w:ascii="Times New Roman" w:hAnsi="Times New Roman" w:cs="Times New Roman"/>
        </w:rPr>
        <w:t xml:space="preserve"> writings on Scottish Gaelic</w:t>
      </w:r>
      <w:r w:rsidR="00215A1A" w:rsidRPr="00F06F88">
        <w:rPr>
          <w:rFonts w:ascii="Times New Roman" w:hAnsi="Times New Roman" w:cs="Times New Roman"/>
        </w:rPr>
        <w:t xml:space="preserve"> </w:t>
      </w:r>
      <w:r w:rsidR="00A074C1" w:rsidRPr="00F06F88">
        <w:rPr>
          <w:rFonts w:ascii="Times New Roman" w:hAnsi="Times New Roman" w:cs="Times New Roman"/>
        </w:rPr>
        <w:t xml:space="preserve">see </w:t>
      </w:r>
      <w:r w:rsidRPr="00F06F88">
        <w:rPr>
          <w:rFonts w:ascii="Times New Roman" w:hAnsi="Times New Roman" w:cs="Times New Roman"/>
        </w:rPr>
        <w:t xml:space="preserve">Steve Newman, </w:t>
      </w:r>
      <w:r w:rsidRPr="00F06F88">
        <w:rPr>
          <w:rFonts w:ascii="Times New Roman" w:hAnsi="Times New Roman" w:cs="Times New Roman"/>
          <w:i/>
          <w:iCs/>
        </w:rPr>
        <w:t xml:space="preserve">Ballad Collection, Lyric, and the Canon: </w:t>
      </w:r>
      <w:proofErr w:type="gramStart"/>
      <w:r w:rsidRPr="00F06F88">
        <w:rPr>
          <w:rFonts w:ascii="Times New Roman" w:hAnsi="Times New Roman" w:cs="Times New Roman"/>
          <w:i/>
          <w:iCs/>
        </w:rPr>
        <w:t>the</w:t>
      </w:r>
      <w:proofErr w:type="gramEnd"/>
      <w:r w:rsidRPr="00F06F88">
        <w:rPr>
          <w:rFonts w:ascii="Times New Roman" w:hAnsi="Times New Roman" w:cs="Times New Roman"/>
          <w:i/>
          <w:iCs/>
        </w:rPr>
        <w:t xml:space="preserve"> Call of the Popular from the Restoration to New Criticism </w:t>
      </w:r>
      <w:r w:rsidRPr="00F06F88">
        <w:rPr>
          <w:rFonts w:ascii="Times New Roman" w:hAnsi="Times New Roman" w:cs="Times New Roman"/>
        </w:rPr>
        <w:t>(Oxford</w:t>
      </w:r>
      <w:r w:rsidR="008D33EC" w:rsidRPr="00F06F88">
        <w:rPr>
          <w:rFonts w:ascii="Times New Roman" w:hAnsi="Times New Roman" w:cs="Times New Roman"/>
        </w:rPr>
        <w:t>: Oxford University Press,</w:t>
      </w:r>
      <w:r w:rsidRPr="00F06F88">
        <w:rPr>
          <w:rFonts w:ascii="Times New Roman" w:hAnsi="Times New Roman" w:cs="Times New Roman"/>
        </w:rPr>
        <w:t xml:space="preserve"> 2007), 170.</w:t>
      </w:r>
    </w:p>
  </w:footnote>
  <w:footnote w:id="7">
    <w:p w14:paraId="2EA26350" w14:textId="35C45115" w:rsidR="00B85D02" w:rsidRDefault="00B85D02">
      <w:pPr>
        <w:pStyle w:val="FootnoteText"/>
      </w:pPr>
      <w:r>
        <w:rPr>
          <w:rStyle w:val="FootnoteReference"/>
        </w:rPr>
        <w:footnoteRef/>
      </w:r>
      <w:r>
        <w:t xml:space="preserve"> </w:t>
      </w:r>
      <w:bookmarkStart w:id="0" w:name="_Hlk163379809"/>
      <w:r>
        <w:t xml:space="preserve">Paul Wright, </w:t>
      </w:r>
      <w:r w:rsidR="00C168E5">
        <w:t>“</w:t>
      </w:r>
      <w:r w:rsidR="00DF572E">
        <w:t xml:space="preserve">Vile Saxons and Ancient Britons: </w:t>
      </w:r>
      <w:r w:rsidR="007011B2">
        <w:t>Wordsworth the Ambivalent Welsh Tourist</w:t>
      </w:r>
      <w:r w:rsidR="00C168E5">
        <w:t>”</w:t>
      </w:r>
      <w:r w:rsidR="007011B2">
        <w:t xml:space="preserve">, in </w:t>
      </w:r>
      <w:r w:rsidR="00E3169F">
        <w:rPr>
          <w:i/>
          <w:iCs/>
        </w:rPr>
        <w:t xml:space="preserve">Dangerous Diversity: </w:t>
      </w:r>
      <w:r w:rsidR="001E3C8E">
        <w:rPr>
          <w:i/>
          <w:iCs/>
        </w:rPr>
        <w:t>The Changing Faces of Wales, Essays in Honour of Tudor Bevan</w:t>
      </w:r>
      <w:r w:rsidR="003C3CAF">
        <w:t xml:space="preserve">, ed. </w:t>
      </w:r>
      <w:r w:rsidR="00C168E5">
        <w:t xml:space="preserve">Katie </w:t>
      </w:r>
      <w:r w:rsidR="003C3CAF">
        <w:t xml:space="preserve">Gramich and </w:t>
      </w:r>
      <w:r w:rsidR="00AD7392">
        <w:t xml:space="preserve">Andrew </w:t>
      </w:r>
      <w:r w:rsidR="00DA3FFD">
        <w:t>Hiscock</w:t>
      </w:r>
      <w:r w:rsidR="001E3C8E">
        <w:rPr>
          <w:i/>
          <w:iCs/>
        </w:rPr>
        <w:t xml:space="preserve"> </w:t>
      </w:r>
      <w:r w:rsidR="001E3C8E">
        <w:t xml:space="preserve">(Cardiff: University of Wales Press, </w:t>
      </w:r>
      <w:r w:rsidR="00332540">
        <w:t xml:space="preserve">1998), </w:t>
      </w:r>
      <w:r w:rsidR="000A75FC">
        <w:t>64–</w:t>
      </w:r>
      <w:r w:rsidR="00A710F5">
        <w:t>80.</w:t>
      </w:r>
      <w:r w:rsidR="005F18E4">
        <w:t xml:space="preserve"> </w:t>
      </w:r>
      <w:bookmarkEnd w:id="0"/>
    </w:p>
  </w:footnote>
  <w:footnote w:id="8">
    <w:p w14:paraId="4582F63B" w14:textId="29B14301" w:rsidR="00C22E30" w:rsidRPr="00F06F88" w:rsidRDefault="00C22E30"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E01F5F" w:rsidRPr="00F06F88">
        <w:rPr>
          <w:rFonts w:ascii="Times New Roman" w:hAnsi="Times New Roman" w:cs="Times New Roman"/>
        </w:rPr>
        <w:t xml:space="preserve">The importance of the melody is </w:t>
      </w:r>
      <w:r w:rsidR="00411F2D" w:rsidRPr="00F06F88">
        <w:rPr>
          <w:rFonts w:ascii="Times New Roman" w:hAnsi="Times New Roman" w:cs="Times New Roman"/>
        </w:rPr>
        <w:t xml:space="preserve">stressed in </w:t>
      </w:r>
      <w:r w:rsidR="00E01F5F" w:rsidRPr="00F06F88">
        <w:rPr>
          <w:rFonts w:ascii="Times New Roman" w:hAnsi="Times New Roman" w:cs="Times New Roman"/>
        </w:rPr>
        <w:t xml:space="preserve">Nigel Leask’s </w:t>
      </w:r>
      <w:r w:rsidRPr="00F06F88">
        <w:rPr>
          <w:rFonts w:ascii="Times New Roman" w:hAnsi="Times New Roman" w:cs="Times New Roman"/>
        </w:rPr>
        <w:t xml:space="preserve">recent reading of </w:t>
      </w:r>
      <w:r w:rsidR="003D18A3" w:rsidRPr="00F06F88">
        <w:rPr>
          <w:rFonts w:ascii="Times New Roman" w:hAnsi="Times New Roman" w:cs="Times New Roman"/>
        </w:rPr>
        <w:t xml:space="preserve">the </w:t>
      </w:r>
      <w:r w:rsidR="000C1335">
        <w:rPr>
          <w:rFonts w:ascii="Times New Roman" w:hAnsi="Times New Roman" w:cs="Times New Roman"/>
        </w:rPr>
        <w:t>“</w:t>
      </w:r>
      <w:r w:rsidR="003D18A3" w:rsidRPr="00F06F88">
        <w:rPr>
          <w:rFonts w:ascii="Times New Roman" w:hAnsi="Times New Roman" w:cs="Times New Roman"/>
        </w:rPr>
        <w:t>Solitary Reaper</w:t>
      </w:r>
      <w:r w:rsidR="000C1335">
        <w:rPr>
          <w:rFonts w:ascii="Times New Roman" w:hAnsi="Times New Roman" w:cs="Times New Roman"/>
        </w:rPr>
        <w:t>”</w:t>
      </w:r>
      <w:r w:rsidR="00E01F5F" w:rsidRPr="00F06F88">
        <w:rPr>
          <w:rFonts w:ascii="Times New Roman" w:hAnsi="Times New Roman" w:cs="Times New Roman"/>
        </w:rPr>
        <w:t xml:space="preserve">, </w:t>
      </w:r>
      <w:r w:rsidR="003D18A3" w:rsidRPr="00F06F88">
        <w:rPr>
          <w:rFonts w:ascii="Times New Roman" w:hAnsi="Times New Roman" w:cs="Times New Roman"/>
          <w:i/>
          <w:iCs/>
        </w:rPr>
        <w:t>Stepping Westw</w:t>
      </w:r>
      <w:r w:rsidR="008B0D30" w:rsidRPr="00F06F88">
        <w:rPr>
          <w:rFonts w:ascii="Times New Roman" w:hAnsi="Times New Roman" w:cs="Times New Roman"/>
          <w:i/>
          <w:iCs/>
        </w:rPr>
        <w:t>a</w:t>
      </w:r>
      <w:r w:rsidR="003D18A3" w:rsidRPr="00F06F88">
        <w:rPr>
          <w:rFonts w:ascii="Times New Roman" w:hAnsi="Times New Roman" w:cs="Times New Roman"/>
          <w:i/>
          <w:iCs/>
        </w:rPr>
        <w:t>rd</w:t>
      </w:r>
      <w:r w:rsidR="00E6676B" w:rsidRPr="00F06F88">
        <w:rPr>
          <w:rFonts w:ascii="Times New Roman" w:hAnsi="Times New Roman" w:cs="Times New Roman"/>
          <w:i/>
          <w:iCs/>
        </w:rPr>
        <w:t>,</w:t>
      </w:r>
      <w:r w:rsidR="00E6676B" w:rsidRPr="00F06F88">
        <w:rPr>
          <w:rFonts w:ascii="Times New Roman" w:hAnsi="Times New Roman" w:cs="Times New Roman"/>
        </w:rPr>
        <w:t xml:space="preserve"> 216.</w:t>
      </w:r>
    </w:p>
  </w:footnote>
  <w:footnote w:id="9">
    <w:p w14:paraId="1EA4310D" w14:textId="0513D582" w:rsidR="00E26E91" w:rsidRPr="00F06F88" w:rsidRDefault="00293681"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For Liu’s</w:t>
      </w:r>
      <w:r w:rsidR="00E26E91" w:rsidRPr="00F06F88">
        <w:rPr>
          <w:rFonts w:ascii="Times New Roman" w:hAnsi="Times New Roman" w:cs="Times New Roman"/>
        </w:rPr>
        <w:t xml:space="preserve"> </w:t>
      </w:r>
      <w:r w:rsidR="009064F2" w:rsidRPr="00F06F88">
        <w:rPr>
          <w:rFonts w:ascii="Times New Roman" w:hAnsi="Times New Roman" w:cs="Times New Roman"/>
        </w:rPr>
        <w:t>links between</w:t>
      </w:r>
      <w:r w:rsidR="00E26E91" w:rsidRPr="00F06F88">
        <w:rPr>
          <w:rFonts w:ascii="Times New Roman" w:hAnsi="Times New Roman" w:cs="Times New Roman"/>
        </w:rPr>
        <w:t xml:space="preserve"> Wales</w:t>
      </w:r>
      <w:r w:rsidR="0001465B" w:rsidRPr="00F06F88">
        <w:rPr>
          <w:rFonts w:ascii="Times New Roman" w:hAnsi="Times New Roman" w:cs="Times New Roman"/>
        </w:rPr>
        <w:t xml:space="preserve"> and revolutionary violence in Wordsworth</w:t>
      </w:r>
      <w:r w:rsidR="00E26E91" w:rsidRPr="00F06F88">
        <w:rPr>
          <w:rFonts w:ascii="Times New Roman" w:hAnsi="Times New Roman" w:cs="Times New Roman"/>
        </w:rPr>
        <w:t>,</w:t>
      </w:r>
      <w:r w:rsidR="0001465B" w:rsidRPr="00F06F88">
        <w:rPr>
          <w:rFonts w:ascii="Times New Roman" w:hAnsi="Times New Roman" w:cs="Times New Roman"/>
        </w:rPr>
        <w:t xml:space="preserve"> </w:t>
      </w:r>
      <w:r w:rsidR="00E26E91" w:rsidRPr="00F06F88">
        <w:rPr>
          <w:rFonts w:ascii="Times New Roman" w:hAnsi="Times New Roman" w:cs="Times New Roman"/>
          <w:i/>
          <w:iCs/>
        </w:rPr>
        <w:t>Wordsworth</w:t>
      </w:r>
      <w:r w:rsidR="0001465B" w:rsidRPr="00F06F88">
        <w:rPr>
          <w:rFonts w:ascii="Times New Roman" w:hAnsi="Times New Roman" w:cs="Times New Roman"/>
          <w:i/>
          <w:iCs/>
        </w:rPr>
        <w:t>:</w:t>
      </w:r>
      <w:r w:rsidR="00E26E91" w:rsidRPr="00F06F88">
        <w:rPr>
          <w:rFonts w:ascii="Times New Roman" w:hAnsi="Times New Roman" w:cs="Times New Roman"/>
          <w:i/>
          <w:iCs/>
        </w:rPr>
        <w:t xml:space="preserve"> The Sense of History</w:t>
      </w:r>
      <w:r w:rsidR="0001465B" w:rsidRPr="00F06F88">
        <w:rPr>
          <w:rFonts w:ascii="Times New Roman" w:hAnsi="Times New Roman" w:cs="Times New Roman"/>
          <w:i/>
          <w:iCs/>
        </w:rPr>
        <w:t xml:space="preserve"> </w:t>
      </w:r>
      <w:r w:rsidR="0001465B" w:rsidRPr="00F06F88">
        <w:rPr>
          <w:rFonts w:ascii="Times New Roman" w:hAnsi="Times New Roman" w:cs="Times New Roman"/>
        </w:rPr>
        <w:t>(Stanford: Stanford University Press, 1989),</w:t>
      </w:r>
      <w:r w:rsidR="002C766D" w:rsidRPr="00F06F88">
        <w:rPr>
          <w:rFonts w:ascii="Times New Roman" w:hAnsi="Times New Roman" w:cs="Times New Roman"/>
        </w:rPr>
        <w:t xml:space="preserve"> </w:t>
      </w:r>
      <w:r w:rsidR="0001465B" w:rsidRPr="00F06F88">
        <w:rPr>
          <w:rFonts w:ascii="Times New Roman" w:hAnsi="Times New Roman" w:cs="Times New Roman"/>
        </w:rPr>
        <w:t>19</w:t>
      </w:r>
      <w:r w:rsidR="009064F2" w:rsidRPr="00F06F88">
        <w:rPr>
          <w:rFonts w:ascii="Times New Roman" w:hAnsi="Times New Roman" w:cs="Times New Roman"/>
        </w:rPr>
        <w:t>3</w:t>
      </w:r>
      <w:r w:rsidR="00AA3E82" w:rsidRPr="00F06F88">
        <w:rPr>
          <w:rFonts w:ascii="Times New Roman" w:hAnsi="Times New Roman" w:cs="Times New Roman"/>
        </w:rPr>
        <w:t xml:space="preserve"> and</w:t>
      </w:r>
      <w:r w:rsidR="0001465B" w:rsidRPr="00F06F88">
        <w:rPr>
          <w:rFonts w:ascii="Times New Roman" w:hAnsi="Times New Roman" w:cs="Times New Roman"/>
        </w:rPr>
        <w:t xml:space="preserve"> </w:t>
      </w:r>
      <w:r w:rsidR="00AA3E82" w:rsidRPr="00F06F88">
        <w:rPr>
          <w:rFonts w:ascii="Times New Roman" w:hAnsi="Times New Roman" w:cs="Times New Roman"/>
        </w:rPr>
        <w:t>“</w:t>
      </w:r>
      <w:r w:rsidR="009064F2" w:rsidRPr="00F06F88">
        <w:rPr>
          <w:rFonts w:ascii="Times New Roman" w:hAnsi="Times New Roman" w:cs="Times New Roman"/>
        </w:rPr>
        <w:t>Trying Cultural Criticism: Wordsworth and Subversion</w:t>
      </w:r>
      <w:r w:rsidR="002C766D" w:rsidRPr="00F06F88">
        <w:rPr>
          <w:rFonts w:ascii="Times New Roman" w:hAnsi="Times New Roman" w:cs="Times New Roman"/>
        </w:rPr>
        <w:t>,</w:t>
      </w:r>
      <w:r w:rsidR="00AA3E82" w:rsidRPr="00F06F88">
        <w:rPr>
          <w:rFonts w:ascii="Times New Roman" w:hAnsi="Times New Roman" w:cs="Times New Roman"/>
        </w:rPr>
        <w:t>”</w:t>
      </w:r>
      <w:r w:rsidR="009064F2" w:rsidRPr="00F06F88">
        <w:rPr>
          <w:rFonts w:ascii="Times New Roman" w:hAnsi="Times New Roman" w:cs="Times New Roman"/>
        </w:rPr>
        <w:t xml:space="preserve"> in</w:t>
      </w:r>
      <w:r w:rsidR="009064F2" w:rsidRPr="00F06F88">
        <w:rPr>
          <w:rFonts w:ascii="Times New Roman" w:hAnsi="Times New Roman" w:cs="Times New Roman"/>
          <w:i/>
          <w:iCs/>
        </w:rPr>
        <w:t xml:space="preserve"> </w:t>
      </w:r>
      <w:r w:rsidR="002C766D" w:rsidRPr="00F06F88">
        <w:rPr>
          <w:rFonts w:ascii="Times New Roman" w:hAnsi="Times New Roman" w:cs="Times New Roman"/>
        </w:rPr>
        <w:t xml:space="preserve">his </w:t>
      </w:r>
      <w:r w:rsidR="009064F2" w:rsidRPr="00F06F88">
        <w:rPr>
          <w:rFonts w:ascii="Times New Roman" w:hAnsi="Times New Roman" w:cs="Times New Roman"/>
          <w:i/>
          <w:iCs/>
        </w:rPr>
        <w:t xml:space="preserve">Local Transcendence: Essays on Postmodern Historicism and the Database </w:t>
      </w:r>
      <w:r w:rsidR="009064F2" w:rsidRPr="00F06F88">
        <w:rPr>
          <w:rFonts w:ascii="Times New Roman" w:hAnsi="Times New Roman" w:cs="Times New Roman"/>
        </w:rPr>
        <w:t>(Chicago: University of Chicago Press, 2008), 109–138.</w:t>
      </w:r>
    </w:p>
  </w:footnote>
  <w:footnote w:id="10">
    <w:p w14:paraId="097F7F58" w14:textId="47BF26BA" w:rsidR="002E404F" w:rsidRPr="00F06F88" w:rsidRDefault="002E404F"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91014E" w:rsidRPr="00F06F88">
        <w:rPr>
          <w:rFonts w:ascii="Times New Roman" w:hAnsi="Times New Roman" w:cs="Times New Roman"/>
        </w:rPr>
        <w:t>See Mary-Ann Constantine,</w:t>
      </w:r>
      <w:r w:rsidR="0091014E" w:rsidRPr="00F06F88">
        <w:rPr>
          <w:rFonts w:ascii="Times New Roman" w:hAnsi="Times New Roman" w:cs="Times New Roman"/>
          <w:i/>
          <w:iCs/>
        </w:rPr>
        <w:t xml:space="preserve"> Curious Travellers: </w:t>
      </w:r>
      <w:r w:rsidR="00A91F62" w:rsidRPr="00F06F88">
        <w:rPr>
          <w:rFonts w:ascii="Times New Roman" w:hAnsi="Times New Roman" w:cs="Times New Roman"/>
          <w:i/>
          <w:iCs/>
        </w:rPr>
        <w:t>Writing the Welsh Tour 17</w:t>
      </w:r>
      <w:r w:rsidR="00236163" w:rsidRPr="00F06F88">
        <w:rPr>
          <w:rFonts w:ascii="Times New Roman" w:hAnsi="Times New Roman" w:cs="Times New Roman"/>
          <w:i/>
          <w:iCs/>
        </w:rPr>
        <w:t>6</w:t>
      </w:r>
      <w:r w:rsidR="00A91F62" w:rsidRPr="00F06F88">
        <w:rPr>
          <w:rFonts w:ascii="Times New Roman" w:hAnsi="Times New Roman" w:cs="Times New Roman"/>
          <w:i/>
          <w:iCs/>
        </w:rPr>
        <w:t>0</w:t>
      </w:r>
      <w:r w:rsidR="002C766D" w:rsidRPr="00F06F88">
        <w:rPr>
          <w:rFonts w:ascii="Times New Roman" w:hAnsi="Times New Roman" w:cs="Times New Roman"/>
          <w:i/>
          <w:iCs/>
        </w:rPr>
        <w:t>–</w:t>
      </w:r>
      <w:r w:rsidR="00A91F62" w:rsidRPr="00F06F88">
        <w:rPr>
          <w:rFonts w:ascii="Times New Roman" w:hAnsi="Times New Roman" w:cs="Times New Roman"/>
          <w:i/>
          <w:iCs/>
        </w:rPr>
        <w:t>1820</w:t>
      </w:r>
      <w:r w:rsidR="00A91F62" w:rsidRPr="00F06F88">
        <w:rPr>
          <w:rFonts w:ascii="Times New Roman" w:hAnsi="Times New Roman" w:cs="Times New Roman"/>
        </w:rPr>
        <w:t xml:space="preserve"> (Oxford: Oxford University Press, 2024)</w:t>
      </w:r>
      <w:r w:rsidR="003E6801" w:rsidRPr="00F06F88">
        <w:rPr>
          <w:rFonts w:ascii="Times New Roman" w:hAnsi="Times New Roman" w:cs="Times New Roman"/>
        </w:rPr>
        <w:t>.</w:t>
      </w:r>
    </w:p>
  </w:footnote>
  <w:footnote w:id="11">
    <w:p w14:paraId="21B7B475" w14:textId="68E181D7" w:rsidR="006137D0" w:rsidRPr="00F06F88" w:rsidRDefault="006137D0"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Donald E. Hayden, </w:t>
      </w:r>
      <w:r w:rsidRPr="00F06F88">
        <w:rPr>
          <w:rFonts w:ascii="Times New Roman" w:hAnsi="Times New Roman" w:cs="Times New Roman"/>
          <w:i/>
          <w:iCs/>
        </w:rPr>
        <w:t>Wordsworth’s Travels in Wales and Ireland</w:t>
      </w:r>
      <w:r w:rsidRPr="00F06F88">
        <w:rPr>
          <w:rFonts w:ascii="Times New Roman" w:hAnsi="Times New Roman" w:cs="Times New Roman"/>
        </w:rPr>
        <w:t xml:space="preserve"> (Tulsa: University of Tulsa Monograph Series Number 20, 1985). See also Herbert Wright, </w:t>
      </w:r>
      <w:r w:rsidR="00AA3E82" w:rsidRPr="00F06F88">
        <w:rPr>
          <w:rFonts w:ascii="Times New Roman" w:hAnsi="Times New Roman" w:cs="Times New Roman"/>
        </w:rPr>
        <w:t>“</w:t>
      </w:r>
      <w:r w:rsidRPr="00F06F88">
        <w:rPr>
          <w:rFonts w:ascii="Times New Roman" w:hAnsi="Times New Roman" w:cs="Times New Roman"/>
        </w:rPr>
        <w:t>Wordsworth and Wales</w:t>
      </w:r>
      <w:r w:rsidR="002C766D" w:rsidRPr="00F06F88">
        <w:rPr>
          <w:rFonts w:ascii="Times New Roman" w:hAnsi="Times New Roman" w:cs="Times New Roman"/>
        </w:rPr>
        <w:t>,</w:t>
      </w:r>
      <w:r w:rsidR="00AA3E82" w:rsidRPr="00F06F88">
        <w:rPr>
          <w:rFonts w:ascii="Times New Roman" w:hAnsi="Times New Roman" w:cs="Times New Roman"/>
        </w:rPr>
        <w:t>”</w:t>
      </w:r>
      <w:r w:rsidRPr="00F06F88">
        <w:rPr>
          <w:rFonts w:ascii="Times New Roman" w:hAnsi="Times New Roman" w:cs="Times New Roman"/>
        </w:rPr>
        <w:t xml:space="preserve"> </w:t>
      </w:r>
      <w:r w:rsidRPr="00F06F88">
        <w:rPr>
          <w:rFonts w:ascii="Times New Roman" w:hAnsi="Times New Roman" w:cs="Times New Roman"/>
          <w:i/>
          <w:iCs/>
        </w:rPr>
        <w:t>The Welsh Outlook</w:t>
      </w:r>
      <w:r w:rsidRPr="00F06F88">
        <w:rPr>
          <w:rFonts w:ascii="Times New Roman" w:hAnsi="Times New Roman" w:cs="Times New Roman"/>
        </w:rPr>
        <w:t xml:space="preserve"> </w:t>
      </w:r>
      <w:r w:rsidR="0052411D" w:rsidRPr="00F06F88">
        <w:rPr>
          <w:rFonts w:ascii="Times New Roman" w:hAnsi="Times New Roman" w:cs="Times New Roman"/>
        </w:rPr>
        <w:t>(</w:t>
      </w:r>
      <w:r w:rsidRPr="00F06F88">
        <w:rPr>
          <w:rFonts w:ascii="Times New Roman" w:hAnsi="Times New Roman" w:cs="Times New Roman"/>
        </w:rPr>
        <w:t>April 1924</w:t>
      </w:r>
      <w:r w:rsidR="0052411D" w:rsidRPr="00F06F88">
        <w:rPr>
          <w:rFonts w:ascii="Times New Roman" w:hAnsi="Times New Roman" w:cs="Times New Roman"/>
        </w:rPr>
        <w:t>)</w:t>
      </w:r>
      <w:r w:rsidR="002C766D" w:rsidRPr="00F06F88">
        <w:rPr>
          <w:rFonts w:ascii="Times New Roman" w:hAnsi="Times New Roman" w:cs="Times New Roman"/>
        </w:rPr>
        <w:t>:</w:t>
      </w:r>
      <w:r w:rsidRPr="00F06F88">
        <w:rPr>
          <w:rFonts w:ascii="Times New Roman" w:hAnsi="Times New Roman" w:cs="Times New Roman"/>
        </w:rPr>
        <w:t xml:space="preserve"> 103</w:t>
      </w:r>
      <w:r w:rsidR="002C766D" w:rsidRPr="00F06F88">
        <w:rPr>
          <w:rFonts w:ascii="Times New Roman" w:hAnsi="Times New Roman" w:cs="Times New Roman"/>
        </w:rPr>
        <w:t>–</w:t>
      </w:r>
      <w:r w:rsidRPr="00F06F88">
        <w:rPr>
          <w:rFonts w:ascii="Times New Roman" w:hAnsi="Times New Roman" w:cs="Times New Roman"/>
        </w:rPr>
        <w:t>5</w:t>
      </w:r>
      <w:r w:rsidR="006E3378" w:rsidRPr="00F06F88">
        <w:rPr>
          <w:rFonts w:ascii="Times New Roman" w:hAnsi="Times New Roman" w:cs="Times New Roman"/>
        </w:rPr>
        <w:t>;</w:t>
      </w:r>
      <w:r w:rsidRPr="00F06F88">
        <w:rPr>
          <w:rFonts w:ascii="Times New Roman" w:hAnsi="Times New Roman" w:cs="Times New Roman"/>
        </w:rPr>
        <w:t xml:space="preserve"> D. Myrddin Lloyd, </w:t>
      </w:r>
      <w:r w:rsidR="00AA3E82" w:rsidRPr="00F06F88">
        <w:rPr>
          <w:rFonts w:ascii="Times New Roman" w:hAnsi="Times New Roman" w:cs="Times New Roman"/>
        </w:rPr>
        <w:t>“</w:t>
      </w:r>
      <w:r w:rsidRPr="00F06F88">
        <w:rPr>
          <w:rFonts w:ascii="Times New Roman" w:hAnsi="Times New Roman" w:cs="Times New Roman"/>
        </w:rPr>
        <w:t>Wordsworth and Wales</w:t>
      </w:r>
      <w:r w:rsidR="002C766D" w:rsidRPr="00F06F88">
        <w:rPr>
          <w:rFonts w:ascii="Times New Roman" w:hAnsi="Times New Roman" w:cs="Times New Roman"/>
        </w:rPr>
        <w:t>,</w:t>
      </w:r>
      <w:r w:rsidR="00AA3E82" w:rsidRPr="00F06F88">
        <w:rPr>
          <w:rFonts w:ascii="Times New Roman" w:hAnsi="Times New Roman" w:cs="Times New Roman"/>
        </w:rPr>
        <w:t>”</w:t>
      </w:r>
      <w:r w:rsidRPr="00F06F88">
        <w:rPr>
          <w:rFonts w:ascii="Times New Roman" w:hAnsi="Times New Roman" w:cs="Times New Roman"/>
        </w:rPr>
        <w:t xml:space="preserve"> </w:t>
      </w:r>
      <w:r w:rsidRPr="00F06F88">
        <w:rPr>
          <w:rFonts w:ascii="Times New Roman" w:hAnsi="Times New Roman" w:cs="Times New Roman"/>
          <w:i/>
          <w:iCs/>
        </w:rPr>
        <w:t>National Library of Wales Journal</w:t>
      </w:r>
      <w:r w:rsidRPr="00F06F88">
        <w:rPr>
          <w:rFonts w:ascii="Times New Roman" w:hAnsi="Times New Roman" w:cs="Times New Roman"/>
        </w:rPr>
        <w:t xml:space="preserve"> 6 (1950)</w:t>
      </w:r>
      <w:r w:rsidR="002C766D" w:rsidRPr="00F06F88">
        <w:rPr>
          <w:rFonts w:ascii="Times New Roman" w:hAnsi="Times New Roman" w:cs="Times New Roman"/>
        </w:rPr>
        <w:t>:</w:t>
      </w:r>
      <w:r w:rsidRPr="00F06F88">
        <w:rPr>
          <w:rFonts w:ascii="Times New Roman" w:hAnsi="Times New Roman" w:cs="Times New Roman"/>
        </w:rPr>
        <w:t xml:space="preserve"> 338–50</w:t>
      </w:r>
      <w:r w:rsidR="001A5989" w:rsidRPr="00F06F88">
        <w:rPr>
          <w:rFonts w:ascii="Times New Roman" w:hAnsi="Times New Roman" w:cs="Times New Roman"/>
        </w:rPr>
        <w:t xml:space="preserve">. </w:t>
      </w:r>
      <w:r w:rsidRPr="00F06F88">
        <w:rPr>
          <w:rFonts w:ascii="Times New Roman" w:hAnsi="Times New Roman" w:cs="Times New Roman"/>
        </w:rPr>
        <w:t>J.R. Watson</w:t>
      </w:r>
      <w:r w:rsidR="002D5F04" w:rsidRPr="00F06F88">
        <w:rPr>
          <w:rFonts w:ascii="Times New Roman" w:hAnsi="Times New Roman" w:cs="Times New Roman"/>
        </w:rPr>
        <w:t xml:space="preserve"> offers a thoughtful reading of Wordsworth’s engagement with the landscapes of north Wales, and situates his travels in relation to earlier visits by Samuel Johnson and Thomas Gray in</w:t>
      </w:r>
      <w:r w:rsidRPr="00F06F88">
        <w:rPr>
          <w:rFonts w:ascii="Times New Roman" w:hAnsi="Times New Roman" w:cs="Times New Roman"/>
        </w:rPr>
        <w:t xml:space="preserve"> </w:t>
      </w:r>
      <w:r w:rsidR="00AA3E82" w:rsidRPr="00F06F88">
        <w:rPr>
          <w:rFonts w:ascii="Times New Roman" w:hAnsi="Times New Roman" w:cs="Times New Roman"/>
        </w:rPr>
        <w:t>“</w:t>
      </w:r>
      <w:r w:rsidRPr="00F06F88">
        <w:rPr>
          <w:rFonts w:ascii="Times New Roman" w:hAnsi="Times New Roman" w:cs="Times New Roman"/>
        </w:rPr>
        <w:t>Wordsworth, North Wales and the Celtic landscape</w:t>
      </w:r>
      <w:r w:rsidR="002C766D" w:rsidRPr="00F06F88">
        <w:rPr>
          <w:rFonts w:ascii="Times New Roman" w:hAnsi="Times New Roman" w:cs="Times New Roman"/>
        </w:rPr>
        <w:t>,</w:t>
      </w:r>
      <w:r w:rsidR="00AA3E82" w:rsidRPr="00F06F88">
        <w:rPr>
          <w:rFonts w:ascii="Times New Roman" w:hAnsi="Times New Roman" w:cs="Times New Roman"/>
        </w:rPr>
        <w:t>”</w:t>
      </w:r>
      <w:r w:rsidRPr="00F06F88">
        <w:rPr>
          <w:rFonts w:ascii="Times New Roman" w:hAnsi="Times New Roman" w:cs="Times New Roman"/>
        </w:rPr>
        <w:t xml:space="preserve"> in </w:t>
      </w:r>
      <w:r w:rsidRPr="00F06F88">
        <w:rPr>
          <w:rFonts w:ascii="Times New Roman" w:hAnsi="Times New Roman" w:cs="Times New Roman"/>
          <w:i/>
          <w:iCs/>
        </w:rPr>
        <w:t>English Romanticism and the Celtic World</w:t>
      </w:r>
      <w:r w:rsidRPr="00F06F88">
        <w:rPr>
          <w:rFonts w:ascii="Times New Roman" w:hAnsi="Times New Roman" w:cs="Times New Roman"/>
        </w:rPr>
        <w:t xml:space="preserve">, </w:t>
      </w:r>
      <w:r w:rsidR="002C766D" w:rsidRPr="00F06F88">
        <w:rPr>
          <w:rFonts w:ascii="Times New Roman" w:hAnsi="Times New Roman" w:cs="Times New Roman"/>
        </w:rPr>
        <w:t xml:space="preserve">ed. Carruthers and Rawes, </w:t>
      </w:r>
      <w:r w:rsidRPr="00F06F88">
        <w:rPr>
          <w:rFonts w:ascii="Times New Roman" w:hAnsi="Times New Roman" w:cs="Times New Roman"/>
        </w:rPr>
        <w:t>85</w:t>
      </w:r>
      <w:r w:rsidR="002C766D" w:rsidRPr="00F06F88">
        <w:rPr>
          <w:rFonts w:ascii="Times New Roman" w:hAnsi="Times New Roman" w:cs="Times New Roman"/>
        </w:rPr>
        <w:t>–</w:t>
      </w:r>
      <w:r w:rsidRPr="00F06F88">
        <w:rPr>
          <w:rFonts w:ascii="Times New Roman" w:hAnsi="Times New Roman" w:cs="Times New Roman"/>
        </w:rPr>
        <w:t>102</w:t>
      </w:r>
      <w:r w:rsidR="002D5F04" w:rsidRPr="00F06F88">
        <w:rPr>
          <w:rFonts w:ascii="Times New Roman" w:hAnsi="Times New Roman" w:cs="Times New Roman"/>
        </w:rPr>
        <w:t>.</w:t>
      </w:r>
    </w:p>
  </w:footnote>
  <w:footnote w:id="12">
    <w:p w14:paraId="22B32DFA" w14:textId="17733147" w:rsidR="002E404F" w:rsidRPr="00F06F88" w:rsidRDefault="002E404F"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The most </w:t>
      </w:r>
      <w:proofErr w:type="gramStart"/>
      <w:r w:rsidRPr="00F06F88">
        <w:rPr>
          <w:rFonts w:ascii="Times New Roman" w:hAnsi="Times New Roman" w:cs="Times New Roman"/>
        </w:rPr>
        <w:t>culturally-informed</w:t>
      </w:r>
      <w:proofErr w:type="gramEnd"/>
      <w:r w:rsidRPr="00F06F88">
        <w:rPr>
          <w:rFonts w:ascii="Times New Roman" w:hAnsi="Times New Roman" w:cs="Times New Roman"/>
        </w:rPr>
        <w:t xml:space="preserve"> work remains that of Damian Walford Davies, who traces a network of connections and influences linking W</w:t>
      </w:r>
      <w:r w:rsidR="00A47136" w:rsidRPr="00F06F88">
        <w:rPr>
          <w:rFonts w:ascii="Times New Roman" w:hAnsi="Times New Roman" w:cs="Times New Roman"/>
        </w:rPr>
        <w:t>ordsworth</w:t>
      </w:r>
      <w:r w:rsidRPr="00F06F88">
        <w:rPr>
          <w:rFonts w:ascii="Times New Roman" w:hAnsi="Times New Roman" w:cs="Times New Roman"/>
        </w:rPr>
        <w:t>, Coleridge and Thelwall to key players in the Welsh revival such as Iolo Morganwg, William Owen Pughe and David Wil</w:t>
      </w:r>
      <w:r w:rsidR="007A5B85" w:rsidRPr="00F06F88">
        <w:rPr>
          <w:rFonts w:ascii="Times New Roman" w:hAnsi="Times New Roman" w:cs="Times New Roman"/>
        </w:rPr>
        <w:t>l</w:t>
      </w:r>
      <w:r w:rsidRPr="00F06F88">
        <w:rPr>
          <w:rFonts w:ascii="Times New Roman" w:hAnsi="Times New Roman" w:cs="Times New Roman"/>
        </w:rPr>
        <w:t>iams</w:t>
      </w:r>
      <w:r w:rsidR="00025A81" w:rsidRPr="00F06F88">
        <w:rPr>
          <w:rFonts w:ascii="Times New Roman" w:hAnsi="Times New Roman" w:cs="Times New Roman"/>
        </w:rPr>
        <w:t xml:space="preserve"> in</w:t>
      </w:r>
      <w:r w:rsidR="0060244D" w:rsidRPr="00F06F88">
        <w:rPr>
          <w:rFonts w:ascii="Times New Roman" w:hAnsi="Times New Roman" w:cs="Times New Roman"/>
        </w:rPr>
        <w:t xml:space="preserve"> </w:t>
      </w:r>
      <w:r w:rsidR="00EC5540" w:rsidRPr="00F06F88">
        <w:rPr>
          <w:rFonts w:ascii="Times New Roman" w:hAnsi="Times New Roman" w:cs="Times New Roman"/>
          <w:i/>
          <w:iCs/>
        </w:rPr>
        <w:t xml:space="preserve">Presences that Disturb: Models of Romantic Identity in the Literature and Culture of the 1790s </w:t>
      </w:r>
      <w:r w:rsidR="00EC5540" w:rsidRPr="00F06F88">
        <w:rPr>
          <w:rFonts w:ascii="Times New Roman" w:hAnsi="Times New Roman" w:cs="Times New Roman"/>
        </w:rPr>
        <w:t>(Cardiff: University of Wales Press, 2002</w:t>
      </w:r>
      <w:r w:rsidR="0060244D" w:rsidRPr="00F06F88">
        <w:rPr>
          <w:rFonts w:ascii="Times New Roman" w:hAnsi="Times New Roman" w:cs="Times New Roman"/>
        </w:rPr>
        <w:t>).</w:t>
      </w:r>
      <w:r w:rsidRPr="00F06F88">
        <w:rPr>
          <w:rFonts w:ascii="Times New Roman" w:hAnsi="Times New Roman" w:cs="Times New Roman"/>
        </w:rPr>
        <w:t xml:space="preserve">  See also Richard Gravil</w:t>
      </w:r>
      <w:r w:rsidR="0060244D" w:rsidRPr="00F06F88">
        <w:rPr>
          <w:rFonts w:ascii="Times New Roman" w:hAnsi="Times New Roman" w:cs="Times New Roman"/>
        </w:rPr>
        <w:t>,</w:t>
      </w:r>
      <w:r w:rsidRPr="00F06F88">
        <w:rPr>
          <w:rFonts w:ascii="Times New Roman" w:hAnsi="Times New Roman" w:cs="Times New Roman"/>
        </w:rPr>
        <w:t xml:space="preserve"> </w:t>
      </w:r>
      <w:r w:rsidRPr="00F06F88">
        <w:rPr>
          <w:rFonts w:ascii="Times New Roman" w:hAnsi="Times New Roman" w:cs="Times New Roman"/>
          <w:i/>
          <w:iCs/>
        </w:rPr>
        <w:t>Wordsworth’s Bardic Vocation</w:t>
      </w:r>
      <w:r w:rsidR="0085192B" w:rsidRPr="00F06F88">
        <w:rPr>
          <w:rFonts w:ascii="Times New Roman" w:hAnsi="Times New Roman" w:cs="Times New Roman"/>
          <w:i/>
          <w:iCs/>
        </w:rPr>
        <w:t xml:space="preserve">, 1787–1842 </w:t>
      </w:r>
      <w:r w:rsidR="0085192B" w:rsidRPr="00F06F88">
        <w:rPr>
          <w:rFonts w:ascii="Times New Roman" w:hAnsi="Times New Roman" w:cs="Times New Roman"/>
        </w:rPr>
        <w:t xml:space="preserve">(New York: Palgrave Macmillan, 2003); </w:t>
      </w:r>
      <w:r w:rsidRPr="00F06F88">
        <w:rPr>
          <w:rFonts w:ascii="Times New Roman" w:hAnsi="Times New Roman" w:cs="Times New Roman"/>
        </w:rPr>
        <w:t>Simon Bainbridge</w:t>
      </w:r>
      <w:r w:rsidR="0085192B" w:rsidRPr="00F06F88">
        <w:rPr>
          <w:rFonts w:ascii="Times New Roman" w:hAnsi="Times New Roman" w:cs="Times New Roman"/>
        </w:rPr>
        <w:t>,</w:t>
      </w:r>
      <w:r w:rsidRPr="00F06F88">
        <w:rPr>
          <w:rFonts w:ascii="Times New Roman" w:hAnsi="Times New Roman" w:cs="Times New Roman"/>
        </w:rPr>
        <w:t xml:space="preserve"> </w:t>
      </w:r>
      <w:r w:rsidR="00BE6F02" w:rsidRPr="00F06F88">
        <w:rPr>
          <w:rFonts w:ascii="Times New Roman" w:hAnsi="Times New Roman" w:cs="Times New Roman"/>
          <w:i/>
          <w:iCs/>
        </w:rPr>
        <w:t>Mountaineering and British Romanticism: The Literary Cultures of Climbing, 1770–1836</w:t>
      </w:r>
      <w:r w:rsidR="00BE6F02" w:rsidRPr="00F06F88">
        <w:rPr>
          <w:rFonts w:ascii="Times New Roman" w:hAnsi="Times New Roman" w:cs="Times New Roman"/>
        </w:rPr>
        <w:t xml:space="preserve"> (Oxford: Oxford University Press, 2020). </w:t>
      </w:r>
      <w:r w:rsidRPr="00F06F88">
        <w:rPr>
          <w:rFonts w:ascii="Times New Roman" w:hAnsi="Times New Roman" w:cs="Times New Roman"/>
        </w:rPr>
        <w:t>Individual studies of Romanticism’s debt to Tintern and Snowdon are legion</w:t>
      </w:r>
      <w:r w:rsidR="00C375B1" w:rsidRPr="00F06F88">
        <w:rPr>
          <w:rFonts w:ascii="Times New Roman" w:hAnsi="Times New Roman" w:cs="Times New Roman"/>
        </w:rPr>
        <w:t xml:space="preserve">, and </w:t>
      </w:r>
      <w:r w:rsidRPr="00F06F88">
        <w:rPr>
          <w:rFonts w:ascii="Times New Roman" w:hAnsi="Times New Roman" w:cs="Times New Roman"/>
        </w:rPr>
        <w:t xml:space="preserve">key readings </w:t>
      </w:r>
      <w:r w:rsidR="00780C08" w:rsidRPr="00F06F88">
        <w:rPr>
          <w:rFonts w:ascii="Times New Roman" w:hAnsi="Times New Roman" w:cs="Times New Roman"/>
        </w:rPr>
        <w:t xml:space="preserve">are </w:t>
      </w:r>
      <w:r w:rsidRPr="00F06F88">
        <w:rPr>
          <w:rFonts w:ascii="Times New Roman" w:hAnsi="Times New Roman" w:cs="Times New Roman"/>
        </w:rPr>
        <w:t>acknowledged at specific points</w:t>
      </w:r>
      <w:r w:rsidR="00780C08" w:rsidRPr="00F06F88">
        <w:rPr>
          <w:rFonts w:ascii="Times New Roman" w:hAnsi="Times New Roman" w:cs="Times New Roman"/>
        </w:rPr>
        <w:t>.</w:t>
      </w:r>
      <w:r w:rsidRPr="00F06F88">
        <w:rPr>
          <w:rFonts w:ascii="Times New Roman" w:hAnsi="Times New Roman" w:cs="Times New Roman"/>
        </w:rPr>
        <w:t xml:space="preserve">  </w:t>
      </w:r>
    </w:p>
  </w:footnote>
  <w:footnote w:id="13">
    <w:p w14:paraId="4F60310F" w14:textId="46375D87" w:rsidR="001A62AD" w:rsidRPr="00CE03C0" w:rsidRDefault="001A62AD" w:rsidP="00F419C0">
      <w:pPr>
        <w:pStyle w:val="FootnoteText"/>
        <w:spacing w:line="360" w:lineRule="auto"/>
        <w:rPr>
          <w:rFonts w:cstheme="majorBidi"/>
        </w:rPr>
      </w:pPr>
      <w:r>
        <w:rPr>
          <w:rStyle w:val="FootnoteReference"/>
        </w:rPr>
        <w:footnoteRef/>
      </w:r>
      <w:r>
        <w:t xml:space="preserve"> </w:t>
      </w:r>
      <w:r w:rsidRPr="00CE03C0">
        <w:rPr>
          <w:rFonts w:cstheme="majorBidi"/>
        </w:rPr>
        <w:t>Kathryn Walchester,</w:t>
      </w:r>
      <w:r w:rsidRPr="00CE03C0">
        <w:rPr>
          <w:rFonts w:cstheme="majorBidi"/>
          <w:sz w:val="24"/>
          <w:szCs w:val="24"/>
        </w:rPr>
        <w:t xml:space="preserve"> “</w:t>
      </w:r>
      <w:r w:rsidRPr="00CE03C0">
        <w:rPr>
          <w:rFonts w:cstheme="majorBidi"/>
        </w:rPr>
        <w:t xml:space="preserve">The Picturesque and the Beastly: Wales and the Absence of Welsh in the Journals of Lady’s Companions Eliza and Millicent Bant (1806, 1808)”. </w:t>
      </w:r>
      <w:r w:rsidR="00F419C0" w:rsidRPr="00F419C0">
        <w:rPr>
          <w:rFonts w:cstheme="majorBidi"/>
        </w:rPr>
        <w:t xml:space="preserve">in </w:t>
      </w:r>
      <w:r w:rsidR="00F419C0" w:rsidRPr="00F419C0">
        <w:rPr>
          <w:rFonts w:cstheme="majorBidi"/>
          <w:i/>
          <w:iCs/>
        </w:rPr>
        <w:t>Minoritised Languages and Travel</w:t>
      </w:r>
      <w:r w:rsidR="0076404F">
        <w:rPr>
          <w:rFonts w:cstheme="majorBidi"/>
        </w:rPr>
        <w:t xml:space="preserve"> ed. Rita Singer</w:t>
      </w:r>
      <w:r w:rsidR="00F419C0" w:rsidRPr="00F419C0">
        <w:rPr>
          <w:rFonts w:cstheme="majorBidi"/>
        </w:rPr>
        <w:t xml:space="preserve"> (Liverpool: Modern Languages Open, Liverpool University Press), 2023.</w:t>
      </w:r>
    </w:p>
  </w:footnote>
  <w:footnote w:id="14">
    <w:p w14:paraId="3846DDF9" w14:textId="77777777" w:rsidR="001A62AD" w:rsidRPr="00F06F88" w:rsidRDefault="001A62AD" w:rsidP="001A62AD">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William Henry Rees, “The Vicissitudes of the Welsh Language in the Marches of Wales, with Special Reference to its Territorial Distribution in Modern Times” (unpublished Ph.D. thesis, Swansea University, 1947), 2–3.</w:t>
      </w:r>
    </w:p>
  </w:footnote>
  <w:footnote w:id="15">
    <w:p w14:paraId="1E47A48A" w14:textId="66A6FF9F" w:rsidR="000152FA" w:rsidRPr="00F06F88" w:rsidRDefault="000152FA"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7278F2" w:rsidRPr="00F06F88">
        <w:rPr>
          <w:rFonts w:ascii="Times New Roman" w:hAnsi="Times New Roman" w:cs="Times New Roman"/>
        </w:rPr>
        <w:t>“</w:t>
      </w:r>
      <w:r w:rsidRPr="00F06F88">
        <w:rPr>
          <w:rFonts w:ascii="Times New Roman" w:hAnsi="Times New Roman" w:cs="Times New Roman"/>
        </w:rPr>
        <w:t>W.W. to George Huntly Gordon, 14 May 1829</w:t>
      </w:r>
      <w:r w:rsidR="007278F2" w:rsidRPr="00F06F88">
        <w:rPr>
          <w:rFonts w:ascii="Times New Roman" w:hAnsi="Times New Roman" w:cs="Times New Roman"/>
        </w:rPr>
        <w:t>,”</w:t>
      </w:r>
      <w:r w:rsidRPr="00F06F88">
        <w:rPr>
          <w:rFonts w:ascii="Times New Roman" w:hAnsi="Times New Roman" w:cs="Times New Roman"/>
        </w:rPr>
        <w:t xml:space="preserve"> </w:t>
      </w:r>
      <w:r w:rsidR="006A0FA3" w:rsidRPr="00F06F88">
        <w:rPr>
          <w:rFonts w:ascii="Times New Roman" w:hAnsi="Times New Roman" w:cs="Times New Roman"/>
          <w:i/>
          <w:iCs/>
        </w:rPr>
        <w:t xml:space="preserve">LY </w:t>
      </w:r>
      <w:r w:rsidR="007278F2" w:rsidRPr="00F06F88">
        <w:rPr>
          <w:rFonts w:ascii="Times New Roman" w:hAnsi="Times New Roman" w:cs="Times New Roman"/>
        </w:rPr>
        <w:t>II:</w:t>
      </w:r>
      <w:r w:rsidRPr="00F06F88">
        <w:rPr>
          <w:rFonts w:ascii="Times New Roman" w:hAnsi="Times New Roman" w:cs="Times New Roman"/>
        </w:rPr>
        <w:t xml:space="preserve"> 77. Gordon was a protegé of Walter Scott, who </w:t>
      </w:r>
      <w:r w:rsidR="006B41B4" w:rsidRPr="00F06F88">
        <w:rPr>
          <w:rFonts w:ascii="Times New Roman" w:hAnsi="Times New Roman" w:cs="Times New Roman"/>
        </w:rPr>
        <w:t xml:space="preserve">had </w:t>
      </w:r>
      <w:r w:rsidRPr="00F06F88">
        <w:rPr>
          <w:rFonts w:ascii="Times New Roman" w:hAnsi="Times New Roman" w:cs="Times New Roman"/>
        </w:rPr>
        <w:t xml:space="preserve">helped him find employment in London after deafness derailed his planned career in the Church. </w:t>
      </w:r>
    </w:p>
  </w:footnote>
  <w:footnote w:id="16">
    <w:p w14:paraId="22C3ACBD" w14:textId="2E8D95BE" w:rsidR="003004CF" w:rsidRPr="00F06F88" w:rsidRDefault="003004CF"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Hayden</w:t>
      </w:r>
      <w:r w:rsidR="00F437A6" w:rsidRPr="00F06F88">
        <w:rPr>
          <w:rFonts w:ascii="Times New Roman" w:hAnsi="Times New Roman" w:cs="Times New Roman"/>
        </w:rPr>
        <w:t xml:space="preserve">, </w:t>
      </w:r>
      <w:r w:rsidR="007278F2" w:rsidRPr="00F06F88">
        <w:rPr>
          <w:rFonts w:ascii="Times New Roman" w:hAnsi="Times New Roman" w:cs="Times New Roman"/>
          <w:i/>
          <w:iCs/>
        </w:rPr>
        <w:t>Wordsworth’s Travels</w:t>
      </w:r>
      <w:r w:rsidR="007278F2" w:rsidRPr="00F06F88">
        <w:rPr>
          <w:rFonts w:ascii="Times New Roman" w:hAnsi="Times New Roman" w:cs="Times New Roman"/>
        </w:rPr>
        <w:t>,</w:t>
      </w:r>
      <w:r w:rsidR="00F437A6" w:rsidRPr="00F06F88">
        <w:rPr>
          <w:rFonts w:ascii="Times New Roman" w:hAnsi="Times New Roman" w:cs="Times New Roman"/>
        </w:rPr>
        <w:t xml:space="preserve"> 14. Scenes </w:t>
      </w:r>
      <w:r w:rsidR="003E5EB4" w:rsidRPr="00F06F88">
        <w:rPr>
          <w:rFonts w:ascii="Times New Roman" w:hAnsi="Times New Roman" w:cs="Times New Roman"/>
        </w:rPr>
        <w:t xml:space="preserve">inspired by </w:t>
      </w:r>
      <w:r w:rsidR="00F437A6" w:rsidRPr="00F06F88">
        <w:rPr>
          <w:rFonts w:ascii="Times New Roman" w:hAnsi="Times New Roman" w:cs="Times New Roman"/>
        </w:rPr>
        <w:t xml:space="preserve">this </w:t>
      </w:r>
      <w:r w:rsidR="003E5EB4" w:rsidRPr="00F06F88">
        <w:rPr>
          <w:rFonts w:ascii="Times New Roman" w:hAnsi="Times New Roman" w:cs="Times New Roman"/>
        </w:rPr>
        <w:t xml:space="preserve">excursion </w:t>
      </w:r>
      <w:r w:rsidR="00F437A6" w:rsidRPr="00F06F88">
        <w:rPr>
          <w:rFonts w:ascii="Times New Roman" w:hAnsi="Times New Roman" w:cs="Times New Roman"/>
        </w:rPr>
        <w:t>appear</w:t>
      </w:r>
      <w:r w:rsidR="003E5EB4" w:rsidRPr="00F06F88">
        <w:rPr>
          <w:rFonts w:ascii="Times New Roman" w:hAnsi="Times New Roman" w:cs="Times New Roman"/>
        </w:rPr>
        <w:t>ed</w:t>
      </w:r>
      <w:r w:rsidR="00F437A6" w:rsidRPr="00F06F88">
        <w:rPr>
          <w:rFonts w:ascii="Times New Roman" w:hAnsi="Times New Roman" w:cs="Times New Roman"/>
        </w:rPr>
        <w:t xml:space="preserve"> in Wordsworth’s </w:t>
      </w:r>
      <w:r w:rsidR="00F437A6" w:rsidRPr="00F06F88">
        <w:rPr>
          <w:rFonts w:ascii="Times New Roman" w:hAnsi="Times New Roman" w:cs="Times New Roman"/>
          <w:i/>
          <w:iCs/>
        </w:rPr>
        <w:t>Descriptive Sketches</w:t>
      </w:r>
      <w:r w:rsidR="00F437A6" w:rsidRPr="00F06F88">
        <w:rPr>
          <w:rFonts w:ascii="Times New Roman" w:hAnsi="Times New Roman" w:cs="Times New Roman"/>
        </w:rPr>
        <w:t>, published in January 1793.</w:t>
      </w:r>
    </w:p>
  </w:footnote>
  <w:footnote w:id="17">
    <w:p w14:paraId="4FBC797D" w14:textId="6027D809" w:rsidR="00924BC4" w:rsidRPr="00F06F88" w:rsidRDefault="00924BC4"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A360D5" w:rsidRPr="00F06F88">
        <w:rPr>
          <w:rFonts w:ascii="Times New Roman" w:hAnsi="Times New Roman" w:cs="Times New Roman"/>
        </w:rPr>
        <w:t xml:space="preserve">The editorial identification in the </w:t>
      </w:r>
      <w:r w:rsidR="00A360D5" w:rsidRPr="00F06F88">
        <w:rPr>
          <w:rFonts w:ascii="Times New Roman" w:hAnsi="Times New Roman" w:cs="Times New Roman"/>
          <w:i/>
          <w:iCs/>
        </w:rPr>
        <w:t>Letters</w:t>
      </w:r>
      <w:r w:rsidR="00A360D5" w:rsidRPr="00F06F88">
        <w:rPr>
          <w:rFonts w:ascii="Times New Roman" w:hAnsi="Times New Roman" w:cs="Times New Roman"/>
        </w:rPr>
        <w:t xml:space="preserve"> (</w:t>
      </w:r>
      <w:r w:rsidR="007278F2" w:rsidRPr="00F06F88">
        <w:rPr>
          <w:rFonts w:ascii="Times New Roman" w:hAnsi="Times New Roman" w:cs="Times New Roman"/>
          <w:i/>
          <w:iCs/>
        </w:rPr>
        <w:t xml:space="preserve">LY </w:t>
      </w:r>
      <w:r w:rsidR="007278F2" w:rsidRPr="00F06F88">
        <w:rPr>
          <w:rFonts w:ascii="Times New Roman" w:hAnsi="Times New Roman" w:cs="Times New Roman"/>
        </w:rPr>
        <w:t>II:</w:t>
      </w:r>
      <w:r w:rsidR="00A360D5" w:rsidRPr="00F06F88">
        <w:rPr>
          <w:rFonts w:ascii="Times New Roman" w:hAnsi="Times New Roman" w:cs="Times New Roman"/>
        </w:rPr>
        <w:t xml:space="preserve"> 77) of a </w:t>
      </w:r>
      <w:r w:rsidR="000C1335">
        <w:rPr>
          <w:rFonts w:ascii="Times New Roman" w:hAnsi="Times New Roman" w:cs="Times New Roman"/>
        </w:rPr>
        <w:t>“</w:t>
      </w:r>
      <w:r w:rsidR="00A360D5" w:rsidRPr="00F06F88">
        <w:rPr>
          <w:rFonts w:ascii="Times New Roman" w:hAnsi="Times New Roman" w:cs="Times New Roman"/>
        </w:rPr>
        <w:t>William Thomas Bryn Merlyn, near Holywell</w:t>
      </w:r>
      <w:r w:rsidR="000C1335">
        <w:rPr>
          <w:rFonts w:ascii="Times New Roman" w:hAnsi="Times New Roman" w:cs="Times New Roman"/>
        </w:rPr>
        <w:t>”</w:t>
      </w:r>
      <w:r w:rsidR="00A360D5" w:rsidRPr="00F06F88">
        <w:rPr>
          <w:rFonts w:ascii="Times New Roman" w:hAnsi="Times New Roman" w:cs="Times New Roman"/>
        </w:rPr>
        <w:t xml:space="preserve"> is wrong. </w:t>
      </w:r>
      <w:r w:rsidR="00AE4934" w:rsidRPr="00F06F88">
        <w:rPr>
          <w:rFonts w:ascii="Times New Roman" w:hAnsi="Times New Roman" w:cs="Times New Roman"/>
        </w:rPr>
        <w:t xml:space="preserve">This was </w:t>
      </w:r>
      <w:r w:rsidRPr="00F06F88">
        <w:rPr>
          <w:rFonts w:ascii="Times New Roman" w:hAnsi="Times New Roman" w:cs="Times New Roman"/>
        </w:rPr>
        <w:t>Thomas Thoma</w:t>
      </w:r>
      <w:r w:rsidR="0059330C" w:rsidRPr="00F06F88">
        <w:rPr>
          <w:rFonts w:ascii="Times New Roman" w:hAnsi="Times New Roman" w:cs="Times New Roman"/>
        </w:rPr>
        <w:t>s</w:t>
      </w:r>
      <w:r w:rsidR="00AE4934" w:rsidRPr="00F06F88">
        <w:rPr>
          <w:rFonts w:ascii="Times New Roman" w:hAnsi="Times New Roman" w:cs="Times New Roman"/>
        </w:rPr>
        <w:t>, a</w:t>
      </w:r>
      <w:r w:rsidR="00FD5277" w:rsidRPr="00F06F88">
        <w:rPr>
          <w:rFonts w:ascii="Times New Roman" w:hAnsi="Times New Roman" w:cs="Times New Roman"/>
        </w:rPr>
        <w:t xml:space="preserve"> </w:t>
      </w:r>
      <w:r w:rsidR="000C1335">
        <w:rPr>
          <w:rFonts w:ascii="Times New Roman" w:hAnsi="Times New Roman" w:cs="Times New Roman"/>
        </w:rPr>
        <w:t>“</w:t>
      </w:r>
      <w:r w:rsidR="00FD5277" w:rsidRPr="00F06F88">
        <w:rPr>
          <w:rFonts w:ascii="Times New Roman" w:hAnsi="Times New Roman" w:cs="Times New Roman"/>
        </w:rPr>
        <w:t>worthy neighbor and friend</w:t>
      </w:r>
      <w:r w:rsidR="000C1335">
        <w:rPr>
          <w:rFonts w:ascii="Times New Roman" w:hAnsi="Times New Roman" w:cs="Times New Roman"/>
        </w:rPr>
        <w:t>”</w:t>
      </w:r>
      <w:r w:rsidR="00FD5277" w:rsidRPr="00F06F88">
        <w:rPr>
          <w:rFonts w:ascii="Times New Roman" w:hAnsi="Times New Roman" w:cs="Times New Roman"/>
        </w:rPr>
        <w:t xml:space="preserve"> </w:t>
      </w:r>
      <w:r w:rsidR="00AE4934" w:rsidRPr="00F06F88">
        <w:rPr>
          <w:rFonts w:ascii="Times New Roman" w:hAnsi="Times New Roman" w:cs="Times New Roman"/>
        </w:rPr>
        <w:t>of Thomas Pennant</w:t>
      </w:r>
      <w:r w:rsidR="003849A3" w:rsidRPr="00F06F88">
        <w:rPr>
          <w:rFonts w:ascii="Times New Roman" w:hAnsi="Times New Roman" w:cs="Times New Roman"/>
        </w:rPr>
        <w:t xml:space="preserve">, </w:t>
      </w:r>
      <w:r w:rsidR="008C4D1D" w:rsidRPr="00F06F88">
        <w:rPr>
          <w:rFonts w:ascii="Times New Roman" w:hAnsi="Times New Roman" w:cs="Times New Roman"/>
        </w:rPr>
        <w:t xml:space="preserve">mentioned in </w:t>
      </w:r>
      <w:r w:rsidR="008557B3" w:rsidRPr="00F06F88">
        <w:rPr>
          <w:rFonts w:ascii="Times New Roman" w:hAnsi="Times New Roman" w:cs="Times New Roman"/>
        </w:rPr>
        <w:t xml:space="preserve">his </w:t>
      </w:r>
      <w:r w:rsidR="008557B3" w:rsidRPr="00F06F88">
        <w:rPr>
          <w:rFonts w:ascii="Times New Roman" w:hAnsi="Times New Roman" w:cs="Times New Roman"/>
          <w:i/>
          <w:iCs/>
        </w:rPr>
        <w:t>History of the Parishes of Wh</w:t>
      </w:r>
      <w:r w:rsidR="00DE220B" w:rsidRPr="00F06F88">
        <w:rPr>
          <w:rFonts w:ascii="Times New Roman" w:hAnsi="Times New Roman" w:cs="Times New Roman"/>
          <w:i/>
          <w:iCs/>
        </w:rPr>
        <w:t>i</w:t>
      </w:r>
      <w:r w:rsidR="008557B3" w:rsidRPr="00F06F88">
        <w:rPr>
          <w:rFonts w:ascii="Times New Roman" w:hAnsi="Times New Roman" w:cs="Times New Roman"/>
          <w:i/>
          <w:iCs/>
        </w:rPr>
        <w:t>t</w:t>
      </w:r>
      <w:r w:rsidR="00300442" w:rsidRPr="00F06F88">
        <w:rPr>
          <w:rFonts w:ascii="Times New Roman" w:hAnsi="Times New Roman" w:cs="Times New Roman"/>
          <w:i/>
          <w:iCs/>
        </w:rPr>
        <w:t>e</w:t>
      </w:r>
      <w:r w:rsidR="008557B3" w:rsidRPr="00F06F88">
        <w:rPr>
          <w:rFonts w:ascii="Times New Roman" w:hAnsi="Times New Roman" w:cs="Times New Roman"/>
          <w:i/>
          <w:iCs/>
        </w:rPr>
        <w:t>ford and Holywell</w:t>
      </w:r>
      <w:r w:rsidR="008557B3" w:rsidRPr="00F06F88">
        <w:rPr>
          <w:rFonts w:ascii="Times New Roman" w:hAnsi="Times New Roman" w:cs="Times New Roman"/>
        </w:rPr>
        <w:t xml:space="preserve"> (1796)</w:t>
      </w:r>
      <w:r w:rsidR="00300442" w:rsidRPr="00F06F88">
        <w:rPr>
          <w:rFonts w:ascii="Times New Roman" w:hAnsi="Times New Roman" w:cs="Times New Roman"/>
        </w:rPr>
        <w:t>,</w:t>
      </w:r>
      <w:r w:rsidR="003F3A59" w:rsidRPr="00F06F88">
        <w:rPr>
          <w:rFonts w:ascii="Times New Roman" w:hAnsi="Times New Roman" w:cs="Times New Roman"/>
        </w:rPr>
        <w:t xml:space="preserve"> 25.</w:t>
      </w:r>
    </w:p>
  </w:footnote>
  <w:footnote w:id="18">
    <w:p w14:paraId="41274B58" w14:textId="51F376EB" w:rsidR="004349A4" w:rsidRPr="00F06F88" w:rsidRDefault="004349A4"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The</w:t>
      </w:r>
      <w:r w:rsidR="000952AB" w:rsidRPr="00F06F88">
        <w:rPr>
          <w:rFonts w:ascii="Times New Roman" w:hAnsi="Times New Roman" w:cs="Times New Roman"/>
        </w:rPr>
        <w:t>se</w:t>
      </w:r>
      <w:r w:rsidRPr="00F06F88">
        <w:rPr>
          <w:rFonts w:ascii="Times New Roman" w:hAnsi="Times New Roman" w:cs="Times New Roman"/>
        </w:rPr>
        <w:t xml:space="preserve"> volumes </w:t>
      </w:r>
      <w:r w:rsidR="000952AB" w:rsidRPr="00F06F88">
        <w:rPr>
          <w:rFonts w:ascii="Times New Roman" w:hAnsi="Times New Roman" w:cs="Times New Roman"/>
        </w:rPr>
        <w:t>we</w:t>
      </w:r>
      <w:r w:rsidR="003E633C" w:rsidRPr="00F06F88">
        <w:rPr>
          <w:rFonts w:ascii="Times New Roman" w:hAnsi="Times New Roman" w:cs="Times New Roman"/>
        </w:rPr>
        <w:t>re</w:t>
      </w:r>
      <w:r w:rsidRPr="00F06F88">
        <w:rPr>
          <w:rFonts w:ascii="Times New Roman" w:hAnsi="Times New Roman" w:cs="Times New Roman"/>
        </w:rPr>
        <w:t xml:space="preserve"> Pennant’s </w:t>
      </w:r>
      <w:r w:rsidR="000C1335">
        <w:rPr>
          <w:rFonts w:ascii="Times New Roman" w:hAnsi="Times New Roman" w:cs="Times New Roman"/>
        </w:rPr>
        <w:t>“</w:t>
      </w:r>
      <w:r w:rsidRPr="00F06F88">
        <w:rPr>
          <w:rFonts w:ascii="Times New Roman" w:hAnsi="Times New Roman" w:cs="Times New Roman"/>
        </w:rPr>
        <w:t>Outlines of the Globe</w:t>
      </w:r>
      <w:r w:rsidR="000C1335">
        <w:rPr>
          <w:rFonts w:ascii="Times New Roman" w:hAnsi="Times New Roman" w:cs="Times New Roman"/>
        </w:rPr>
        <w:t>”</w:t>
      </w:r>
      <w:r w:rsidRPr="00F06F88">
        <w:rPr>
          <w:rFonts w:ascii="Times New Roman" w:hAnsi="Times New Roman" w:cs="Times New Roman"/>
        </w:rPr>
        <w:t xml:space="preserve">, a series of </w:t>
      </w:r>
      <w:r w:rsidR="000C1335">
        <w:rPr>
          <w:rFonts w:ascii="Times New Roman" w:hAnsi="Times New Roman" w:cs="Times New Roman"/>
        </w:rPr>
        <w:t>“</w:t>
      </w:r>
      <w:r w:rsidRPr="00F06F88">
        <w:rPr>
          <w:rFonts w:ascii="Times New Roman" w:hAnsi="Times New Roman" w:cs="Times New Roman"/>
        </w:rPr>
        <w:t>imaginary</w:t>
      </w:r>
      <w:r w:rsidR="000C1335">
        <w:rPr>
          <w:rFonts w:ascii="Times New Roman" w:hAnsi="Times New Roman" w:cs="Times New Roman"/>
        </w:rPr>
        <w:t>”</w:t>
      </w:r>
      <w:r w:rsidRPr="00F06F88">
        <w:rPr>
          <w:rFonts w:ascii="Times New Roman" w:hAnsi="Times New Roman" w:cs="Times New Roman"/>
        </w:rPr>
        <w:t xml:space="preserve"> global tours</w:t>
      </w:r>
      <w:r w:rsidR="004B644B" w:rsidRPr="00F06F88">
        <w:rPr>
          <w:rFonts w:ascii="Times New Roman" w:hAnsi="Times New Roman" w:cs="Times New Roman"/>
        </w:rPr>
        <w:t>,</w:t>
      </w:r>
      <w:r w:rsidRPr="00F06F88">
        <w:rPr>
          <w:rFonts w:ascii="Times New Roman" w:hAnsi="Times New Roman" w:cs="Times New Roman"/>
        </w:rPr>
        <w:t xml:space="preserve"> </w:t>
      </w:r>
      <w:r w:rsidR="004B644B" w:rsidRPr="00F06F88">
        <w:rPr>
          <w:rFonts w:ascii="Times New Roman" w:hAnsi="Times New Roman" w:cs="Times New Roman"/>
        </w:rPr>
        <w:t xml:space="preserve">partly </w:t>
      </w:r>
      <w:r w:rsidRPr="00F06F88">
        <w:rPr>
          <w:rFonts w:ascii="Times New Roman" w:hAnsi="Times New Roman" w:cs="Times New Roman"/>
        </w:rPr>
        <w:t xml:space="preserve">published between 1798 and 1800. </w:t>
      </w:r>
      <w:r w:rsidR="003E633C" w:rsidRPr="00F06F88">
        <w:rPr>
          <w:rFonts w:ascii="Times New Roman" w:hAnsi="Times New Roman" w:cs="Times New Roman"/>
        </w:rPr>
        <w:t>The original manuscript volumes are now in the Caird Library at the National Maritime Museum, Greenwich, P/16/1–25.</w:t>
      </w:r>
      <w:r w:rsidR="00981C14" w:rsidRPr="00F06F88">
        <w:rPr>
          <w:rFonts w:ascii="Times New Roman" w:hAnsi="Times New Roman" w:cs="Times New Roman"/>
        </w:rPr>
        <w:t xml:space="preserve"> </w:t>
      </w:r>
      <w:r w:rsidR="00263CD3" w:rsidRPr="00F06F88">
        <w:rPr>
          <w:rFonts w:ascii="Times New Roman" w:hAnsi="Times New Roman" w:cs="Times New Roman"/>
        </w:rPr>
        <w:t xml:space="preserve">See Rhys Kaminski-Jones, </w:t>
      </w:r>
      <w:hyperlink r:id="rId1" w:history="1">
        <w:r w:rsidR="00263CD3" w:rsidRPr="00F06F88">
          <w:rPr>
            <w:rStyle w:val="Hyperlink"/>
            <w:rFonts w:ascii="Times New Roman" w:hAnsi="Times New Roman" w:cs="Times New Roman"/>
          </w:rPr>
          <w:t>Armchair Empires: Thomas Pennant’s ‘Outlines of the Globe’ | Royal Museums Greenwich (rmg.co.uk)</w:t>
        </w:r>
      </w:hyperlink>
      <w:r w:rsidR="00263CD3" w:rsidRPr="00F06F88">
        <w:rPr>
          <w:rFonts w:ascii="Times New Roman" w:hAnsi="Times New Roman" w:cs="Times New Roman"/>
        </w:rPr>
        <w:t>.</w:t>
      </w:r>
    </w:p>
  </w:footnote>
  <w:footnote w:id="19">
    <w:p w14:paraId="2FD840AE" w14:textId="61E41D9F" w:rsidR="008B33B3" w:rsidRPr="00F06F88" w:rsidRDefault="008B33B3"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Liu, </w:t>
      </w:r>
      <w:r w:rsidR="0064437A" w:rsidRPr="00F06F88">
        <w:rPr>
          <w:rFonts w:ascii="Times New Roman" w:hAnsi="Times New Roman" w:cs="Times New Roman"/>
        </w:rPr>
        <w:t>“</w:t>
      </w:r>
      <w:r w:rsidRPr="00F06F88">
        <w:rPr>
          <w:rFonts w:ascii="Times New Roman" w:hAnsi="Times New Roman" w:cs="Times New Roman"/>
        </w:rPr>
        <w:t>Wordsworth and Subversion</w:t>
      </w:r>
      <w:r w:rsidR="007278F2" w:rsidRPr="00F06F88">
        <w:rPr>
          <w:rFonts w:ascii="Times New Roman" w:hAnsi="Times New Roman" w:cs="Times New Roman"/>
        </w:rPr>
        <w:t>,</w:t>
      </w:r>
      <w:r w:rsidR="0064437A" w:rsidRPr="00F06F88">
        <w:rPr>
          <w:rFonts w:ascii="Times New Roman" w:hAnsi="Times New Roman" w:cs="Times New Roman"/>
        </w:rPr>
        <w:t>”</w:t>
      </w:r>
      <w:r w:rsidRPr="00F06F88">
        <w:rPr>
          <w:rFonts w:ascii="Times New Roman" w:hAnsi="Times New Roman" w:cs="Times New Roman"/>
        </w:rPr>
        <w:t xml:space="preserve"> </w:t>
      </w:r>
      <w:r w:rsidR="007E0DF1" w:rsidRPr="00F06F88">
        <w:rPr>
          <w:rFonts w:ascii="Times New Roman" w:hAnsi="Times New Roman" w:cs="Times New Roman"/>
        </w:rPr>
        <w:t>76</w:t>
      </w:r>
      <w:r w:rsidR="007278F2" w:rsidRPr="00F06F88">
        <w:rPr>
          <w:rFonts w:ascii="Times New Roman" w:hAnsi="Times New Roman" w:cs="Times New Roman"/>
        </w:rPr>
        <w:t xml:space="preserve"> and</w:t>
      </w:r>
      <w:r w:rsidR="007E0DF1" w:rsidRPr="00F06F88">
        <w:rPr>
          <w:rFonts w:ascii="Times New Roman" w:hAnsi="Times New Roman" w:cs="Times New Roman"/>
        </w:rPr>
        <w:t xml:space="preserve"> </w:t>
      </w:r>
      <w:r w:rsidR="007E0DF1" w:rsidRPr="00F06F88">
        <w:rPr>
          <w:rFonts w:ascii="Times New Roman" w:hAnsi="Times New Roman" w:cs="Times New Roman"/>
          <w:i/>
          <w:iCs/>
        </w:rPr>
        <w:t>passim</w:t>
      </w:r>
      <w:r w:rsidR="009F5D78">
        <w:rPr>
          <w:rFonts w:ascii="Times New Roman" w:hAnsi="Times New Roman" w:cs="Times New Roman"/>
        </w:rPr>
        <w:t xml:space="preserve">; see also Wright, </w:t>
      </w:r>
      <w:r w:rsidR="00AD7392">
        <w:rPr>
          <w:rFonts w:ascii="Times New Roman" w:hAnsi="Times New Roman" w:cs="Times New Roman"/>
        </w:rPr>
        <w:t>“Vile Saxons and Ancient Britons</w:t>
      </w:r>
      <w:r w:rsidR="00C168E5">
        <w:rPr>
          <w:rFonts w:ascii="Times New Roman" w:hAnsi="Times New Roman" w:cs="Times New Roman"/>
        </w:rPr>
        <w:t>”</w:t>
      </w:r>
      <w:r w:rsidR="0088088F">
        <w:rPr>
          <w:rFonts w:ascii="Times New Roman" w:hAnsi="Times New Roman" w:cs="Times New Roman"/>
        </w:rPr>
        <w:t xml:space="preserve">, </w:t>
      </w:r>
      <w:r w:rsidR="00686258">
        <w:rPr>
          <w:rFonts w:ascii="Times New Roman" w:hAnsi="Times New Roman" w:cs="Times New Roman"/>
        </w:rPr>
        <w:t xml:space="preserve">whose analysis moves swiftly from language to </w:t>
      </w:r>
      <w:r w:rsidR="00D45AE0">
        <w:rPr>
          <w:rFonts w:ascii="Times New Roman" w:hAnsi="Times New Roman" w:cs="Times New Roman"/>
        </w:rPr>
        <w:t>questions of nationality</w:t>
      </w:r>
      <w:r w:rsidR="00093795">
        <w:rPr>
          <w:rFonts w:ascii="Times New Roman" w:hAnsi="Times New Roman" w:cs="Times New Roman"/>
        </w:rPr>
        <w:t xml:space="preserve"> and politics</w:t>
      </w:r>
      <w:r w:rsidR="00D45AE0">
        <w:rPr>
          <w:rFonts w:ascii="Times New Roman" w:hAnsi="Times New Roman" w:cs="Times New Roman"/>
        </w:rPr>
        <w:t xml:space="preserve">, </w:t>
      </w:r>
      <w:r w:rsidR="00ED4E0B">
        <w:rPr>
          <w:rFonts w:ascii="Times New Roman" w:hAnsi="Times New Roman" w:cs="Times New Roman"/>
        </w:rPr>
        <w:t>76–8</w:t>
      </w:r>
      <w:r w:rsidR="00093795">
        <w:rPr>
          <w:rFonts w:ascii="Times New Roman" w:hAnsi="Times New Roman" w:cs="Times New Roman"/>
        </w:rPr>
        <w:t>.</w:t>
      </w:r>
    </w:p>
  </w:footnote>
  <w:footnote w:id="20">
    <w:p w14:paraId="562AA399" w14:textId="10F761F7" w:rsidR="00B0094C" w:rsidRPr="00F06F88" w:rsidRDefault="00B0094C"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Watson, </w:t>
      </w:r>
      <w:r w:rsidR="0064437A" w:rsidRPr="00F06F88">
        <w:rPr>
          <w:rFonts w:ascii="Times New Roman" w:hAnsi="Times New Roman" w:cs="Times New Roman"/>
        </w:rPr>
        <w:t>“</w:t>
      </w:r>
      <w:r w:rsidR="000B68EA" w:rsidRPr="00F06F88">
        <w:rPr>
          <w:rFonts w:ascii="Times New Roman" w:hAnsi="Times New Roman" w:cs="Times New Roman"/>
        </w:rPr>
        <w:t>Wordsworth, North Wales and the Celtic Landscape</w:t>
      </w:r>
      <w:r w:rsidR="007278F2" w:rsidRPr="00F06F88">
        <w:rPr>
          <w:rFonts w:ascii="Times New Roman" w:hAnsi="Times New Roman" w:cs="Times New Roman"/>
        </w:rPr>
        <w:t>,</w:t>
      </w:r>
      <w:r w:rsidR="0064437A" w:rsidRPr="00F06F88">
        <w:rPr>
          <w:rFonts w:ascii="Times New Roman" w:hAnsi="Times New Roman" w:cs="Times New Roman"/>
        </w:rPr>
        <w:t>”</w:t>
      </w:r>
      <w:r w:rsidR="000B68EA" w:rsidRPr="00F06F88">
        <w:rPr>
          <w:rFonts w:ascii="Times New Roman" w:hAnsi="Times New Roman" w:cs="Times New Roman"/>
        </w:rPr>
        <w:t xml:space="preserve"> 92</w:t>
      </w:r>
      <w:r w:rsidR="000A0FF3" w:rsidRPr="00F06F88">
        <w:rPr>
          <w:rFonts w:ascii="Times New Roman" w:hAnsi="Times New Roman" w:cs="Times New Roman"/>
        </w:rPr>
        <w:t xml:space="preserve">; </w:t>
      </w:r>
      <w:r w:rsidR="00F60C7D" w:rsidRPr="00F06F88">
        <w:rPr>
          <w:rFonts w:ascii="Times New Roman" w:hAnsi="Times New Roman" w:cs="Times New Roman"/>
        </w:rPr>
        <w:t xml:space="preserve">though </w:t>
      </w:r>
      <w:r w:rsidR="00C12801" w:rsidRPr="00F06F88">
        <w:rPr>
          <w:rFonts w:ascii="Times New Roman" w:hAnsi="Times New Roman" w:cs="Times New Roman"/>
        </w:rPr>
        <w:t>a</w:t>
      </w:r>
      <w:r w:rsidR="00EE7A87" w:rsidRPr="00F06F88">
        <w:rPr>
          <w:rFonts w:ascii="Times New Roman" w:hAnsi="Times New Roman" w:cs="Times New Roman"/>
        </w:rPr>
        <w:t xml:space="preserve">cknowledging </w:t>
      </w:r>
      <w:r w:rsidR="00C12801" w:rsidRPr="00F06F88">
        <w:rPr>
          <w:rFonts w:ascii="Times New Roman" w:hAnsi="Times New Roman" w:cs="Times New Roman"/>
        </w:rPr>
        <w:t>th</w:t>
      </w:r>
      <w:r w:rsidR="00EE7A87" w:rsidRPr="00F06F88">
        <w:rPr>
          <w:rFonts w:ascii="Times New Roman" w:hAnsi="Times New Roman" w:cs="Times New Roman"/>
        </w:rPr>
        <w:t>at th</w:t>
      </w:r>
      <w:r w:rsidR="00C12801" w:rsidRPr="00F06F88">
        <w:rPr>
          <w:rFonts w:ascii="Times New Roman" w:hAnsi="Times New Roman" w:cs="Times New Roman"/>
        </w:rPr>
        <w:t xml:space="preserve">e date of this episode </w:t>
      </w:r>
      <w:r w:rsidR="008370C1" w:rsidRPr="00F06F88">
        <w:rPr>
          <w:rFonts w:ascii="Times New Roman" w:hAnsi="Times New Roman" w:cs="Times New Roman"/>
        </w:rPr>
        <w:t xml:space="preserve">is </w:t>
      </w:r>
      <w:r w:rsidR="00211915" w:rsidRPr="00F06F88">
        <w:rPr>
          <w:rFonts w:ascii="Times New Roman" w:hAnsi="Times New Roman" w:cs="Times New Roman"/>
        </w:rPr>
        <w:t xml:space="preserve">most </w:t>
      </w:r>
      <w:r w:rsidR="008370C1" w:rsidRPr="00F06F88">
        <w:rPr>
          <w:rFonts w:ascii="Times New Roman" w:hAnsi="Times New Roman" w:cs="Times New Roman"/>
        </w:rPr>
        <w:t xml:space="preserve">likely to </w:t>
      </w:r>
      <w:r w:rsidR="00C12801" w:rsidRPr="00F06F88">
        <w:rPr>
          <w:rFonts w:ascii="Times New Roman" w:hAnsi="Times New Roman" w:cs="Times New Roman"/>
        </w:rPr>
        <w:t>be 1791</w:t>
      </w:r>
      <w:r w:rsidR="00211915" w:rsidRPr="00F06F88">
        <w:rPr>
          <w:rFonts w:ascii="Times New Roman" w:hAnsi="Times New Roman" w:cs="Times New Roman"/>
        </w:rPr>
        <w:t>,</w:t>
      </w:r>
      <w:r w:rsidR="008370C1" w:rsidRPr="00F06F88">
        <w:rPr>
          <w:rFonts w:ascii="Times New Roman" w:hAnsi="Times New Roman" w:cs="Times New Roman"/>
        </w:rPr>
        <w:t xml:space="preserve"> he also</w:t>
      </w:r>
      <w:r w:rsidR="000A0FF3" w:rsidRPr="00F06F88">
        <w:rPr>
          <w:rFonts w:ascii="Times New Roman" w:hAnsi="Times New Roman" w:cs="Times New Roman"/>
        </w:rPr>
        <w:t xml:space="preserve"> </w:t>
      </w:r>
      <w:r w:rsidR="00211915" w:rsidRPr="00F06F88">
        <w:rPr>
          <w:rFonts w:ascii="Times New Roman" w:hAnsi="Times New Roman" w:cs="Times New Roman"/>
        </w:rPr>
        <w:t xml:space="preserve">suggests a </w:t>
      </w:r>
      <w:r w:rsidR="008370C1" w:rsidRPr="00F06F88">
        <w:rPr>
          <w:rFonts w:ascii="Times New Roman" w:hAnsi="Times New Roman" w:cs="Times New Roman"/>
        </w:rPr>
        <w:t>connect</w:t>
      </w:r>
      <w:r w:rsidR="00211915" w:rsidRPr="00F06F88">
        <w:rPr>
          <w:rFonts w:ascii="Times New Roman" w:hAnsi="Times New Roman" w:cs="Times New Roman"/>
        </w:rPr>
        <w:t xml:space="preserve">ion with </w:t>
      </w:r>
      <w:r w:rsidR="00C70D14" w:rsidRPr="00F06F88">
        <w:rPr>
          <w:rFonts w:ascii="Times New Roman" w:hAnsi="Times New Roman" w:cs="Times New Roman"/>
        </w:rPr>
        <w:t>Wordsworth</w:t>
      </w:r>
      <w:r w:rsidR="000A0FF3" w:rsidRPr="00F06F88">
        <w:rPr>
          <w:rFonts w:ascii="Times New Roman" w:hAnsi="Times New Roman" w:cs="Times New Roman"/>
        </w:rPr>
        <w:t xml:space="preserve">’s angry </w:t>
      </w:r>
      <w:r w:rsidR="007278F2" w:rsidRPr="00F06F88">
        <w:rPr>
          <w:rFonts w:ascii="Times New Roman" w:hAnsi="Times New Roman" w:cs="Times New Roman"/>
        </w:rPr>
        <w:t>“</w:t>
      </w:r>
      <w:r w:rsidR="000A0FF3" w:rsidRPr="00F06F88">
        <w:rPr>
          <w:rFonts w:ascii="Times New Roman" w:hAnsi="Times New Roman" w:cs="Times New Roman"/>
        </w:rPr>
        <w:t xml:space="preserve">Letter to the </w:t>
      </w:r>
      <w:r w:rsidR="00C12801" w:rsidRPr="00F06F88">
        <w:rPr>
          <w:rFonts w:ascii="Times New Roman" w:hAnsi="Times New Roman" w:cs="Times New Roman"/>
        </w:rPr>
        <w:t>Bishop of Landaff</w:t>
      </w:r>
      <w:r w:rsidR="007278F2" w:rsidRPr="00F06F88">
        <w:rPr>
          <w:rFonts w:ascii="Times New Roman" w:hAnsi="Times New Roman" w:cs="Times New Roman"/>
        </w:rPr>
        <w:t>”</w:t>
      </w:r>
      <w:r w:rsidR="00C12801" w:rsidRPr="00F06F88">
        <w:rPr>
          <w:rFonts w:ascii="Times New Roman" w:hAnsi="Times New Roman" w:cs="Times New Roman"/>
        </w:rPr>
        <w:t xml:space="preserve"> </w:t>
      </w:r>
      <w:r w:rsidR="00D87A84" w:rsidRPr="00F06F88">
        <w:rPr>
          <w:rFonts w:ascii="Times New Roman" w:hAnsi="Times New Roman" w:cs="Times New Roman"/>
        </w:rPr>
        <w:t>(Richard Watson)</w:t>
      </w:r>
      <w:r w:rsidR="00761744" w:rsidRPr="00F06F88">
        <w:rPr>
          <w:rFonts w:ascii="Times New Roman" w:hAnsi="Times New Roman" w:cs="Times New Roman"/>
        </w:rPr>
        <w:t>,</w:t>
      </w:r>
      <w:r w:rsidR="00D87A84" w:rsidRPr="00F06F88">
        <w:rPr>
          <w:rFonts w:ascii="Times New Roman" w:hAnsi="Times New Roman" w:cs="Times New Roman"/>
        </w:rPr>
        <w:t xml:space="preserve"> </w:t>
      </w:r>
      <w:r w:rsidR="00C12801" w:rsidRPr="00F06F88">
        <w:rPr>
          <w:rFonts w:ascii="Times New Roman" w:hAnsi="Times New Roman" w:cs="Times New Roman"/>
        </w:rPr>
        <w:t>composed in 1793</w:t>
      </w:r>
      <w:r w:rsidR="008370C1" w:rsidRPr="00F06F88">
        <w:rPr>
          <w:rFonts w:ascii="Times New Roman" w:hAnsi="Times New Roman" w:cs="Times New Roman"/>
        </w:rPr>
        <w:t>.</w:t>
      </w:r>
    </w:p>
  </w:footnote>
  <w:footnote w:id="21">
    <w:p w14:paraId="639D961E" w14:textId="32EC927E" w:rsidR="002B34D8" w:rsidRPr="00F06F88" w:rsidRDefault="002B34D8"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Anon., </w:t>
      </w:r>
      <w:r w:rsidRPr="00F06F88">
        <w:rPr>
          <w:rFonts w:ascii="Times New Roman" w:hAnsi="Times New Roman" w:cs="Times New Roman"/>
          <w:i/>
          <w:iCs/>
        </w:rPr>
        <w:t xml:space="preserve">Letters from Snowdon </w:t>
      </w:r>
      <w:r w:rsidRPr="00F06F88">
        <w:rPr>
          <w:rFonts w:ascii="Times New Roman" w:hAnsi="Times New Roman" w:cs="Times New Roman"/>
        </w:rPr>
        <w:t>(London</w:t>
      </w:r>
      <w:r w:rsidR="001F278C" w:rsidRPr="00F06F88">
        <w:rPr>
          <w:rFonts w:ascii="Times New Roman" w:hAnsi="Times New Roman" w:cs="Times New Roman"/>
        </w:rPr>
        <w:t>: J. Ridley,</w:t>
      </w:r>
      <w:r w:rsidRPr="00F06F88">
        <w:rPr>
          <w:rFonts w:ascii="Times New Roman" w:hAnsi="Times New Roman" w:cs="Times New Roman"/>
        </w:rPr>
        <w:t xml:space="preserve"> 1770), 86</w:t>
      </w:r>
      <w:r w:rsidR="00375DF5" w:rsidRPr="00F06F88">
        <w:rPr>
          <w:rFonts w:ascii="Times New Roman" w:hAnsi="Times New Roman" w:cs="Times New Roman"/>
        </w:rPr>
        <w:t>–9</w:t>
      </w:r>
      <w:r w:rsidRPr="00F06F88">
        <w:rPr>
          <w:rFonts w:ascii="Times New Roman" w:hAnsi="Times New Roman" w:cs="Times New Roman"/>
        </w:rPr>
        <w:t xml:space="preserve">; this refers </w:t>
      </w:r>
      <w:r w:rsidR="00375DF5" w:rsidRPr="00F06F88">
        <w:rPr>
          <w:rFonts w:ascii="Times New Roman" w:hAnsi="Times New Roman" w:cs="Times New Roman"/>
        </w:rPr>
        <w:t xml:space="preserve">to Thomas Llewellyn’s </w:t>
      </w:r>
      <w:r w:rsidR="00375DF5" w:rsidRPr="00F06F88">
        <w:rPr>
          <w:rFonts w:ascii="Times New Roman" w:hAnsi="Times New Roman" w:cs="Times New Roman"/>
          <w:i/>
          <w:iCs/>
        </w:rPr>
        <w:t xml:space="preserve">Historical and Critical Remarks on the British Tongue </w:t>
      </w:r>
      <w:r w:rsidR="00375DF5" w:rsidRPr="00F06F88">
        <w:rPr>
          <w:rFonts w:ascii="Times New Roman" w:hAnsi="Times New Roman" w:cs="Times New Roman"/>
        </w:rPr>
        <w:t>(London</w:t>
      </w:r>
      <w:r w:rsidR="00C55E12" w:rsidRPr="00F06F88">
        <w:rPr>
          <w:rFonts w:ascii="Times New Roman" w:hAnsi="Times New Roman" w:cs="Times New Roman"/>
        </w:rPr>
        <w:t>: J. Buckland,</w:t>
      </w:r>
      <w:r w:rsidR="00375DF5" w:rsidRPr="00F06F88">
        <w:rPr>
          <w:rFonts w:ascii="Times New Roman" w:hAnsi="Times New Roman" w:cs="Times New Roman"/>
        </w:rPr>
        <w:t xml:space="preserve"> 1769), 95–9</w:t>
      </w:r>
      <w:r w:rsidR="00405656" w:rsidRPr="00F06F88">
        <w:rPr>
          <w:rFonts w:ascii="Times New Roman" w:hAnsi="Times New Roman" w:cs="Times New Roman"/>
        </w:rPr>
        <w:t>.</w:t>
      </w:r>
    </w:p>
  </w:footnote>
  <w:footnote w:id="22">
    <w:p w14:paraId="1F942F91" w14:textId="4F0C817A" w:rsidR="00BB437A" w:rsidRPr="00F06F88" w:rsidRDefault="00BB437A"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John Walters, </w:t>
      </w:r>
      <w:r w:rsidRPr="00F06F88">
        <w:rPr>
          <w:rFonts w:ascii="Times New Roman" w:hAnsi="Times New Roman" w:cs="Times New Roman"/>
          <w:i/>
          <w:iCs/>
        </w:rPr>
        <w:t xml:space="preserve">A Dissertation on the Welsh Language </w:t>
      </w:r>
      <w:r w:rsidRPr="00F06F88">
        <w:rPr>
          <w:rFonts w:ascii="Times New Roman" w:hAnsi="Times New Roman" w:cs="Times New Roman"/>
        </w:rPr>
        <w:t>(Cowbridge</w:t>
      </w:r>
      <w:r w:rsidR="00092894" w:rsidRPr="00F06F88">
        <w:rPr>
          <w:rFonts w:ascii="Times New Roman" w:hAnsi="Times New Roman" w:cs="Times New Roman"/>
        </w:rPr>
        <w:t xml:space="preserve">: </w:t>
      </w:r>
      <w:r w:rsidR="007278F2" w:rsidRPr="00F06F88">
        <w:rPr>
          <w:rFonts w:ascii="Times New Roman" w:hAnsi="Times New Roman" w:cs="Times New Roman"/>
        </w:rPr>
        <w:t>f</w:t>
      </w:r>
      <w:r w:rsidR="00092894" w:rsidRPr="00F06F88">
        <w:rPr>
          <w:rFonts w:ascii="Times New Roman" w:hAnsi="Times New Roman" w:cs="Times New Roman"/>
        </w:rPr>
        <w:t xml:space="preserve">or the </w:t>
      </w:r>
      <w:r w:rsidR="007278F2" w:rsidRPr="00F06F88">
        <w:rPr>
          <w:rFonts w:ascii="Times New Roman" w:hAnsi="Times New Roman" w:cs="Times New Roman"/>
        </w:rPr>
        <w:t>a</w:t>
      </w:r>
      <w:r w:rsidR="00092894" w:rsidRPr="00F06F88">
        <w:rPr>
          <w:rFonts w:ascii="Times New Roman" w:hAnsi="Times New Roman" w:cs="Times New Roman"/>
        </w:rPr>
        <w:t>uthor,</w:t>
      </w:r>
      <w:r w:rsidRPr="00F06F88">
        <w:rPr>
          <w:rFonts w:ascii="Times New Roman" w:hAnsi="Times New Roman" w:cs="Times New Roman"/>
        </w:rPr>
        <w:t xml:space="preserve"> 1771)</w:t>
      </w:r>
      <w:r w:rsidR="007278F2" w:rsidRPr="00F06F88">
        <w:rPr>
          <w:rFonts w:ascii="Times New Roman" w:hAnsi="Times New Roman" w:cs="Times New Roman"/>
        </w:rPr>
        <w:t>,</w:t>
      </w:r>
      <w:r w:rsidRPr="00F06F88">
        <w:rPr>
          <w:rFonts w:ascii="Times New Roman" w:hAnsi="Times New Roman" w:cs="Times New Roman"/>
        </w:rPr>
        <w:t xml:space="preserve"> 54–5, reprinted with his </w:t>
      </w:r>
      <w:r w:rsidRPr="00F06F88">
        <w:rPr>
          <w:rFonts w:ascii="Times New Roman" w:hAnsi="Times New Roman" w:cs="Times New Roman"/>
          <w:i/>
          <w:iCs/>
        </w:rPr>
        <w:t>English and Welsh Dictionary</w:t>
      </w:r>
      <w:r w:rsidRPr="00F06F88">
        <w:rPr>
          <w:rFonts w:ascii="Times New Roman" w:hAnsi="Times New Roman" w:cs="Times New Roman"/>
        </w:rPr>
        <w:t>, 3rd ed</w:t>
      </w:r>
      <w:r w:rsidR="007278F2" w:rsidRPr="00F06F88">
        <w:rPr>
          <w:rFonts w:ascii="Times New Roman" w:hAnsi="Times New Roman" w:cs="Times New Roman"/>
        </w:rPr>
        <w:t>.</w:t>
      </w:r>
      <w:r w:rsidRPr="00F06F88">
        <w:rPr>
          <w:rFonts w:ascii="Times New Roman" w:hAnsi="Times New Roman" w:cs="Times New Roman"/>
        </w:rPr>
        <w:t xml:space="preserve">, 2 </w:t>
      </w:r>
      <w:r w:rsidR="00092894" w:rsidRPr="00F06F88">
        <w:rPr>
          <w:rFonts w:ascii="Times New Roman" w:hAnsi="Times New Roman" w:cs="Times New Roman"/>
        </w:rPr>
        <w:t>v</w:t>
      </w:r>
      <w:r w:rsidRPr="00F06F88">
        <w:rPr>
          <w:rFonts w:ascii="Times New Roman" w:hAnsi="Times New Roman" w:cs="Times New Roman"/>
        </w:rPr>
        <w:t>ols (Denbigh</w:t>
      </w:r>
      <w:r w:rsidR="00DE621D">
        <w:rPr>
          <w:rFonts w:ascii="Times New Roman" w:hAnsi="Times New Roman" w:cs="Times New Roman"/>
        </w:rPr>
        <w:t xml:space="preserve">: </w:t>
      </w:r>
      <w:proofErr w:type="spellStart"/>
      <w:r w:rsidR="00DE621D">
        <w:rPr>
          <w:rFonts w:ascii="Times New Roman" w:hAnsi="Times New Roman" w:cs="Times New Roman"/>
        </w:rPr>
        <w:t>Clwydian</w:t>
      </w:r>
      <w:proofErr w:type="spellEnd"/>
      <w:r w:rsidR="00DE621D">
        <w:rPr>
          <w:rFonts w:ascii="Times New Roman" w:hAnsi="Times New Roman" w:cs="Times New Roman"/>
        </w:rPr>
        <w:t xml:space="preserve"> Press,</w:t>
      </w:r>
      <w:r w:rsidRPr="00F06F88">
        <w:rPr>
          <w:rFonts w:ascii="Times New Roman" w:hAnsi="Times New Roman" w:cs="Times New Roman"/>
        </w:rPr>
        <w:t xml:space="preserve"> 1828)</w:t>
      </w:r>
      <w:r w:rsidR="008B473C" w:rsidRPr="00F06F88">
        <w:rPr>
          <w:rFonts w:ascii="Times New Roman" w:hAnsi="Times New Roman" w:cs="Times New Roman"/>
        </w:rPr>
        <w:t xml:space="preserve">. For </w:t>
      </w:r>
      <w:r w:rsidR="00105509" w:rsidRPr="00F06F88">
        <w:rPr>
          <w:rFonts w:ascii="Times New Roman" w:hAnsi="Times New Roman" w:cs="Times New Roman"/>
        </w:rPr>
        <w:t>the latter’s</w:t>
      </w:r>
      <w:r w:rsidR="008B473C" w:rsidRPr="00F06F88">
        <w:rPr>
          <w:rFonts w:ascii="Times New Roman" w:hAnsi="Times New Roman" w:cs="Times New Roman"/>
        </w:rPr>
        <w:t xml:space="preserve"> presence in Wordsworth’s </w:t>
      </w:r>
      <w:r w:rsidR="00105509" w:rsidRPr="00F06F88">
        <w:rPr>
          <w:rFonts w:ascii="Times New Roman" w:hAnsi="Times New Roman" w:cs="Times New Roman"/>
        </w:rPr>
        <w:t>Rydal Mount</w:t>
      </w:r>
      <w:r w:rsidR="008B473C" w:rsidRPr="00F06F88">
        <w:rPr>
          <w:rFonts w:ascii="Times New Roman" w:hAnsi="Times New Roman" w:cs="Times New Roman"/>
        </w:rPr>
        <w:t xml:space="preserve"> library</w:t>
      </w:r>
      <w:r w:rsidR="00105509" w:rsidRPr="00F06F88">
        <w:rPr>
          <w:rFonts w:ascii="Times New Roman" w:hAnsi="Times New Roman" w:cs="Times New Roman"/>
        </w:rPr>
        <w:t>,</w:t>
      </w:r>
      <w:r w:rsidR="008B473C" w:rsidRPr="00F06F88">
        <w:rPr>
          <w:rFonts w:ascii="Times New Roman" w:hAnsi="Times New Roman" w:cs="Times New Roman"/>
        </w:rPr>
        <w:t xml:space="preserve"> see</w:t>
      </w:r>
      <w:r w:rsidRPr="00F06F88">
        <w:rPr>
          <w:rFonts w:ascii="Times New Roman" w:hAnsi="Times New Roman" w:cs="Times New Roman"/>
        </w:rPr>
        <w:t xml:space="preserve"> Chester L. Shaver and Alice C. Shaver</w:t>
      </w:r>
      <w:r w:rsidR="007278F2" w:rsidRPr="00F06F88">
        <w:rPr>
          <w:rFonts w:ascii="Times New Roman" w:hAnsi="Times New Roman" w:cs="Times New Roman"/>
        </w:rPr>
        <w:t>, eds.</w:t>
      </w:r>
      <w:r w:rsidRPr="00F06F88">
        <w:rPr>
          <w:rFonts w:ascii="Times New Roman" w:hAnsi="Times New Roman" w:cs="Times New Roman"/>
        </w:rPr>
        <w:t xml:space="preserve">, </w:t>
      </w:r>
      <w:r w:rsidRPr="00F06F88">
        <w:rPr>
          <w:rFonts w:ascii="Times New Roman" w:hAnsi="Times New Roman" w:cs="Times New Roman"/>
          <w:i/>
          <w:iCs/>
        </w:rPr>
        <w:t xml:space="preserve">Wordsworth’s Library: A Catalogue </w:t>
      </w:r>
      <w:r w:rsidRPr="00F06F88">
        <w:rPr>
          <w:rFonts w:ascii="Times New Roman" w:hAnsi="Times New Roman" w:cs="Times New Roman"/>
        </w:rPr>
        <w:t>(New York and London: Garland, 1979), 267.</w:t>
      </w:r>
    </w:p>
  </w:footnote>
  <w:footnote w:id="23">
    <w:p w14:paraId="0DCB2814" w14:textId="17F7DB64" w:rsidR="00565135" w:rsidRPr="00F06F88" w:rsidRDefault="00565135"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Pr="00F06F88">
        <w:rPr>
          <w:rFonts w:ascii="Times New Roman" w:hAnsi="Times New Roman" w:cs="Times New Roman"/>
          <w:i/>
        </w:rPr>
        <w:t>Letters</w:t>
      </w:r>
      <w:r w:rsidR="0002721C" w:rsidRPr="00F06F88">
        <w:rPr>
          <w:rFonts w:ascii="Times New Roman" w:hAnsi="Times New Roman" w:cs="Times New Roman"/>
          <w:i/>
        </w:rPr>
        <w:t xml:space="preserve"> from Snowdon</w:t>
      </w:r>
      <w:r w:rsidRPr="00F06F88">
        <w:rPr>
          <w:rFonts w:ascii="Times New Roman" w:hAnsi="Times New Roman" w:cs="Times New Roman"/>
        </w:rPr>
        <w:t>, 54</w:t>
      </w:r>
      <w:r w:rsidR="007278F2" w:rsidRPr="00F06F88">
        <w:rPr>
          <w:rFonts w:ascii="Times New Roman" w:hAnsi="Times New Roman" w:cs="Times New Roman"/>
        </w:rPr>
        <w:t>–</w:t>
      </w:r>
      <w:r w:rsidRPr="00F06F88">
        <w:rPr>
          <w:rFonts w:ascii="Times New Roman" w:hAnsi="Times New Roman" w:cs="Times New Roman"/>
        </w:rPr>
        <w:t>5</w:t>
      </w:r>
      <w:r w:rsidR="00F82DC9" w:rsidRPr="00F06F88">
        <w:rPr>
          <w:rFonts w:ascii="Times New Roman" w:hAnsi="Times New Roman" w:cs="Times New Roman"/>
        </w:rPr>
        <w:t>.</w:t>
      </w:r>
    </w:p>
  </w:footnote>
  <w:footnote w:id="24">
    <w:p w14:paraId="531D5ADB" w14:textId="732916EF" w:rsidR="004E5B10" w:rsidRPr="00F06F88" w:rsidRDefault="004E5B10"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D24346" w:rsidRPr="00F06F88">
        <w:rPr>
          <w:rFonts w:ascii="Times New Roman" w:hAnsi="Times New Roman" w:cs="Times New Roman"/>
        </w:rPr>
        <w:t>Gravil,</w:t>
      </w:r>
      <w:r w:rsidRPr="00F06F88">
        <w:rPr>
          <w:rFonts w:ascii="Times New Roman" w:hAnsi="Times New Roman" w:cs="Times New Roman"/>
        </w:rPr>
        <w:t xml:space="preserve"> </w:t>
      </w:r>
      <w:r w:rsidRPr="00F06F88">
        <w:rPr>
          <w:rFonts w:ascii="Times New Roman" w:hAnsi="Times New Roman" w:cs="Times New Roman"/>
          <w:i/>
          <w:iCs/>
        </w:rPr>
        <w:t>Bardic Vocation</w:t>
      </w:r>
      <w:r w:rsidR="00D24346" w:rsidRPr="00F06F88">
        <w:rPr>
          <w:rFonts w:ascii="Times New Roman" w:hAnsi="Times New Roman" w:cs="Times New Roman"/>
        </w:rPr>
        <w:t>, 65.</w:t>
      </w:r>
      <w:r w:rsidR="00D024A6" w:rsidRPr="00F06F88">
        <w:rPr>
          <w:rFonts w:ascii="Times New Roman" w:hAnsi="Times New Roman" w:cs="Times New Roman"/>
        </w:rPr>
        <w:t xml:space="preserve"> Cumbria spoke a</w:t>
      </w:r>
      <w:r w:rsidR="00C83108" w:rsidRPr="00F06F88">
        <w:rPr>
          <w:rFonts w:ascii="Times New Roman" w:hAnsi="Times New Roman" w:cs="Times New Roman"/>
        </w:rPr>
        <w:t xml:space="preserve"> version of Brythonic into the </w:t>
      </w:r>
      <w:r w:rsidR="000328E2" w:rsidRPr="00F06F88">
        <w:rPr>
          <w:rFonts w:ascii="Times New Roman" w:hAnsi="Times New Roman" w:cs="Times New Roman"/>
        </w:rPr>
        <w:t xml:space="preserve">early </w:t>
      </w:r>
      <w:proofErr w:type="gramStart"/>
      <w:r w:rsidR="00C83108" w:rsidRPr="00F06F88">
        <w:rPr>
          <w:rFonts w:ascii="Times New Roman" w:hAnsi="Times New Roman" w:cs="Times New Roman"/>
        </w:rPr>
        <w:t>middle ages</w:t>
      </w:r>
      <w:proofErr w:type="gramEnd"/>
      <w:r w:rsidR="00C83108" w:rsidRPr="00F06F88">
        <w:rPr>
          <w:rFonts w:ascii="Times New Roman" w:hAnsi="Times New Roman" w:cs="Times New Roman"/>
        </w:rPr>
        <w:t xml:space="preserve">. </w:t>
      </w:r>
    </w:p>
  </w:footnote>
  <w:footnote w:id="25">
    <w:p w14:paraId="543CA891" w14:textId="167D737B" w:rsidR="002B0C6C" w:rsidRPr="00F06F88" w:rsidRDefault="002B0C6C"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Pr="00F06F88">
        <w:rPr>
          <w:rFonts w:ascii="Times New Roman" w:hAnsi="Times New Roman" w:cs="Times New Roman"/>
          <w:i/>
          <w:iCs/>
        </w:rPr>
        <w:t>The Letters of William and Dorothy Wordsworth</w:t>
      </w:r>
      <w:r w:rsidR="0003001A" w:rsidRPr="00F06F88">
        <w:rPr>
          <w:rFonts w:ascii="Times New Roman" w:hAnsi="Times New Roman" w:cs="Times New Roman"/>
          <w:i/>
          <w:iCs/>
        </w:rPr>
        <w:t>: The Middle Years</w:t>
      </w:r>
      <w:r w:rsidR="0003001A" w:rsidRPr="00F06F88">
        <w:rPr>
          <w:rFonts w:ascii="Times New Roman" w:hAnsi="Times New Roman" w:cs="Times New Roman"/>
        </w:rPr>
        <w:t xml:space="preserve">, </w:t>
      </w:r>
      <w:r w:rsidR="00092894" w:rsidRPr="00F06F88">
        <w:rPr>
          <w:rFonts w:ascii="Times New Roman" w:hAnsi="Times New Roman" w:cs="Times New Roman"/>
        </w:rPr>
        <w:t>ed</w:t>
      </w:r>
      <w:r w:rsidR="007278F2" w:rsidRPr="00F06F88">
        <w:rPr>
          <w:rFonts w:ascii="Times New Roman" w:hAnsi="Times New Roman" w:cs="Times New Roman"/>
        </w:rPr>
        <w:t>.</w:t>
      </w:r>
      <w:r w:rsidR="00092894" w:rsidRPr="00F06F88">
        <w:rPr>
          <w:rFonts w:ascii="Times New Roman" w:hAnsi="Times New Roman" w:cs="Times New Roman"/>
        </w:rPr>
        <w:t xml:space="preserve"> Ernest De Selincourt, rev</w:t>
      </w:r>
      <w:r w:rsidR="007278F2" w:rsidRPr="00F06F88">
        <w:rPr>
          <w:rFonts w:ascii="Times New Roman" w:hAnsi="Times New Roman" w:cs="Times New Roman"/>
        </w:rPr>
        <w:t>.</w:t>
      </w:r>
      <w:r w:rsidR="00092894" w:rsidRPr="00F06F88">
        <w:rPr>
          <w:rFonts w:ascii="Times New Roman" w:hAnsi="Times New Roman" w:cs="Times New Roman"/>
        </w:rPr>
        <w:t xml:space="preserve"> Mary Moorman and Alan G. Hill, </w:t>
      </w:r>
      <w:r w:rsidR="0003001A" w:rsidRPr="00F06F88">
        <w:rPr>
          <w:rFonts w:ascii="Times New Roman" w:hAnsi="Times New Roman" w:cs="Times New Roman"/>
        </w:rPr>
        <w:t xml:space="preserve">2nd </w:t>
      </w:r>
      <w:r w:rsidR="00092894" w:rsidRPr="00F06F88">
        <w:rPr>
          <w:rFonts w:ascii="Times New Roman" w:hAnsi="Times New Roman" w:cs="Times New Roman"/>
        </w:rPr>
        <w:t>ed.</w:t>
      </w:r>
      <w:r w:rsidR="00EF1901" w:rsidRPr="00F06F88">
        <w:rPr>
          <w:rFonts w:ascii="Times New Roman" w:hAnsi="Times New Roman" w:cs="Times New Roman"/>
        </w:rPr>
        <w:t>,</w:t>
      </w:r>
      <w:r w:rsidR="00092894" w:rsidRPr="00F06F88">
        <w:rPr>
          <w:rFonts w:ascii="Times New Roman" w:hAnsi="Times New Roman" w:cs="Times New Roman"/>
        </w:rPr>
        <w:t xml:space="preserve"> 2 vols </w:t>
      </w:r>
      <w:r w:rsidR="0003001A" w:rsidRPr="00F06F88">
        <w:rPr>
          <w:rFonts w:ascii="Times New Roman" w:hAnsi="Times New Roman" w:cs="Times New Roman"/>
        </w:rPr>
        <w:t>(Oxford: Clarendon Press, 1969–70</w:t>
      </w:r>
      <w:r w:rsidR="0003001A" w:rsidRPr="00E90F68">
        <w:rPr>
          <w:rFonts w:ascii="Times New Roman" w:hAnsi="Times New Roman" w:cs="Times New Roman"/>
        </w:rPr>
        <w:t>)</w:t>
      </w:r>
      <w:r w:rsidR="00EF1901" w:rsidRPr="00E90F68">
        <w:rPr>
          <w:rFonts w:ascii="Times New Roman" w:hAnsi="Times New Roman" w:cs="Times New Roman"/>
        </w:rPr>
        <w:t>, I:</w:t>
      </w:r>
      <w:r w:rsidR="00EF1901" w:rsidRPr="00F06F88">
        <w:rPr>
          <w:rFonts w:ascii="Times New Roman" w:hAnsi="Times New Roman" w:cs="Times New Roman"/>
        </w:rPr>
        <w:t xml:space="preserve"> 175</w:t>
      </w:r>
      <w:r w:rsidR="0003001A" w:rsidRPr="00F06F88">
        <w:rPr>
          <w:rFonts w:ascii="Times New Roman" w:hAnsi="Times New Roman" w:cs="Times New Roman"/>
        </w:rPr>
        <w:t xml:space="preserve">. </w:t>
      </w:r>
      <w:r w:rsidR="000C1335">
        <w:rPr>
          <w:rFonts w:ascii="Times New Roman" w:hAnsi="Times New Roman" w:cs="Times New Roman"/>
        </w:rPr>
        <w:t>“</w:t>
      </w:r>
      <w:r w:rsidR="00A90D5B" w:rsidRPr="00F06F88">
        <w:rPr>
          <w:rFonts w:ascii="Times New Roman" w:hAnsi="Times New Roman" w:cs="Times New Roman"/>
        </w:rPr>
        <w:t>Nash</w:t>
      </w:r>
      <w:r w:rsidR="000C1335">
        <w:rPr>
          <w:rFonts w:ascii="Times New Roman" w:hAnsi="Times New Roman" w:cs="Times New Roman"/>
        </w:rPr>
        <w:t>”</w:t>
      </w:r>
      <w:r w:rsidR="00A90D5B" w:rsidRPr="00F06F88">
        <w:rPr>
          <w:rFonts w:ascii="Times New Roman" w:hAnsi="Times New Roman" w:cs="Times New Roman"/>
        </w:rPr>
        <w:t xml:space="preserve"> and </w:t>
      </w:r>
      <w:r w:rsidR="000C1335">
        <w:rPr>
          <w:rFonts w:ascii="Times New Roman" w:hAnsi="Times New Roman" w:cs="Times New Roman"/>
        </w:rPr>
        <w:t>“</w:t>
      </w:r>
      <w:r w:rsidR="00A90D5B" w:rsidRPr="00F06F88">
        <w:rPr>
          <w:rFonts w:ascii="Times New Roman" w:hAnsi="Times New Roman" w:cs="Times New Roman"/>
        </w:rPr>
        <w:t>Knill</w:t>
      </w:r>
      <w:r w:rsidR="000C1335">
        <w:rPr>
          <w:rFonts w:ascii="Times New Roman" w:hAnsi="Times New Roman" w:cs="Times New Roman"/>
        </w:rPr>
        <w:t>”</w:t>
      </w:r>
      <w:r w:rsidR="00A90D5B" w:rsidRPr="00F06F88">
        <w:rPr>
          <w:rFonts w:ascii="Times New Roman" w:hAnsi="Times New Roman" w:cs="Times New Roman"/>
        </w:rPr>
        <w:t xml:space="preserve"> are </w:t>
      </w:r>
      <w:proofErr w:type="gramStart"/>
      <w:r w:rsidR="00A90D5B" w:rsidRPr="00F06F88">
        <w:rPr>
          <w:rFonts w:ascii="Times New Roman" w:hAnsi="Times New Roman" w:cs="Times New Roman"/>
        </w:rPr>
        <w:t>place</w:t>
      </w:r>
      <w:r w:rsidR="007E10F1" w:rsidRPr="00F06F88">
        <w:rPr>
          <w:rFonts w:ascii="Times New Roman" w:hAnsi="Times New Roman" w:cs="Times New Roman"/>
        </w:rPr>
        <w:t>-</w:t>
      </w:r>
      <w:r w:rsidR="00A90D5B" w:rsidRPr="00F06F88">
        <w:rPr>
          <w:rFonts w:ascii="Times New Roman" w:hAnsi="Times New Roman" w:cs="Times New Roman"/>
        </w:rPr>
        <w:t>names</w:t>
      </w:r>
      <w:proofErr w:type="gramEnd"/>
      <w:r w:rsidR="00A90D5B" w:rsidRPr="00F06F88">
        <w:rPr>
          <w:rFonts w:ascii="Times New Roman" w:hAnsi="Times New Roman" w:cs="Times New Roman"/>
        </w:rPr>
        <w:t xml:space="preserve"> near </w:t>
      </w:r>
      <w:r w:rsidR="00E90F68">
        <w:rPr>
          <w:rFonts w:ascii="Times New Roman" w:hAnsi="Times New Roman" w:cs="Times New Roman"/>
        </w:rPr>
        <w:t xml:space="preserve">Tom </w:t>
      </w:r>
      <w:r w:rsidR="00A90D5B" w:rsidRPr="00F06F88">
        <w:rPr>
          <w:rFonts w:ascii="Times New Roman" w:hAnsi="Times New Roman" w:cs="Times New Roman"/>
        </w:rPr>
        <w:t>Hutchinson’s Radnorshire home</w:t>
      </w:r>
      <w:r w:rsidR="0014025D" w:rsidRPr="00F06F88">
        <w:rPr>
          <w:rFonts w:ascii="Times New Roman" w:hAnsi="Times New Roman" w:cs="Times New Roman"/>
        </w:rPr>
        <w:t>,</w:t>
      </w:r>
      <w:r w:rsidR="00A90D5B" w:rsidRPr="00F06F88">
        <w:rPr>
          <w:rFonts w:ascii="Times New Roman" w:hAnsi="Times New Roman" w:cs="Times New Roman"/>
        </w:rPr>
        <w:t xml:space="preserve"> </w:t>
      </w:r>
      <w:proofErr w:type="spellStart"/>
      <w:r w:rsidR="00A90D5B" w:rsidRPr="00F06F88">
        <w:rPr>
          <w:rFonts w:ascii="Times New Roman" w:hAnsi="Times New Roman" w:cs="Times New Roman"/>
        </w:rPr>
        <w:t>Hindwell</w:t>
      </w:r>
      <w:proofErr w:type="spellEnd"/>
      <w:r w:rsidR="00A90D5B" w:rsidRPr="00F06F88">
        <w:rPr>
          <w:rFonts w:ascii="Times New Roman" w:hAnsi="Times New Roman" w:cs="Times New Roman"/>
        </w:rPr>
        <w:t>.</w:t>
      </w:r>
    </w:p>
  </w:footnote>
  <w:footnote w:id="26">
    <w:p w14:paraId="607566D3" w14:textId="6BE431F3" w:rsidR="00FD58CA" w:rsidRPr="00F06F88" w:rsidRDefault="00FD58CA"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4757D4" w:rsidRPr="00F06F88">
        <w:rPr>
          <w:rFonts w:ascii="Times New Roman" w:hAnsi="Times New Roman" w:cs="Times New Roman"/>
        </w:rPr>
        <w:t xml:space="preserve">This is </w:t>
      </w:r>
      <w:r w:rsidR="00045AD1" w:rsidRPr="00F06F88">
        <w:rPr>
          <w:rFonts w:ascii="Times New Roman" w:hAnsi="Times New Roman" w:cs="Times New Roman"/>
        </w:rPr>
        <w:t xml:space="preserve">the only poem of </w:t>
      </w:r>
      <w:r w:rsidRPr="00F06F88">
        <w:rPr>
          <w:rStyle w:val="cf01"/>
          <w:rFonts w:ascii="Times New Roman" w:hAnsi="Times New Roman" w:cs="Times New Roman"/>
          <w:sz w:val="20"/>
          <w:szCs w:val="20"/>
        </w:rPr>
        <w:t>W</w:t>
      </w:r>
      <w:r w:rsidR="00045AD1" w:rsidRPr="00F06F88">
        <w:rPr>
          <w:rStyle w:val="cf01"/>
          <w:rFonts w:ascii="Times New Roman" w:hAnsi="Times New Roman" w:cs="Times New Roman"/>
          <w:sz w:val="20"/>
          <w:szCs w:val="20"/>
        </w:rPr>
        <w:t xml:space="preserve">ordsworth’s </w:t>
      </w:r>
      <w:r w:rsidRPr="00F06F88">
        <w:rPr>
          <w:rStyle w:val="cf01"/>
          <w:rFonts w:ascii="Times New Roman" w:hAnsi="Times New Roman" w:cs="Times New Roman"/>
          <w:sz w:val="20"/>
          <w:szCs w:val="20"/>
        </w:rPr>
        <w:t xml:space="preserve">that contains two Gaelic words </w:t>
      </w:r>
      <w:r w:rsidR="00045AD1" w:rsidRPr="00F06F88">
        <w:rPr>
          <w:rStyle w:val="cf01"/>
          <w:rFonts w:ascii="Times New Roman" w:hAnsi="Times New Roman" w:cs="Times New Roman"/>
          <w:sz w:val="20"/>
          <w:szCs w:val="20"/>
        </w:rPr>
        <w:t>that are not place-names</w:t>
      </w:r>
      <w:r w:rsidR="00955563" w:rsidRPr="00F06F88">
        <w:rPr>
          <w:rStyle w:val="cf01"/>
          <w:rFonts w:ascii="Times New Roman" w:hAnsi="Times New Roman" w:cs="Times New Roman"/>
          <w:sz w:val="20"/>
          <w:szCs w:val="20"/>
        </w:rPr>
        <w:t xml:space="preserve">. The boy shouts: </w:t>
      </w:r>
      <w:r w:rsidR="000C1335">
        <w:rPr>
          <w:rStyle w:val="cf01"/>
          <w:rFonts w:ascii="Times New Roman" w:hAnsi="Times New Roman" w:cs="Times New Roman"/>
          <w:sz w:val="20"/>
          <w:szCs w:val="20"/>
        </w:rPr>
        <w:t>“</w:t>
      </w:r>
      <w:r w:rsidRPr="00F06F88">
        <w:rPr>
          <w:rStyle w:val="cf01"/>
          <w:rFonts w:ascii="Times New Roman" w:hAnsi="Times New Roman" w:cs="Times New Roman"/>
          <w:sz w:val="20"/>
          <w:szCs w:val="20"/>
        </w:rPr>
        <w:t>Lei-gha</w:t>
      </w:r>
      <w:r w:rsidR="000C1335">
        <w:rPr>
          <w:rStyle w:val="cf01"/>
          <w:rFonts w:ascii="Times New Roman" w:hAnsi="Times New Roman" w:cs="Times New Roman"/>
          <w:sz w:val="20"/>
          <w:szCs w:val="20"/>
        </w:rPr>
        <w:t>”</w:t>
      </w:r>
      <w:r w:rsidR="007D7DE5" w:rsidRPr="00F06F88">
        <w:rPr>
          <w:rStyle w:val="cf01"/>
          <w:rFonts w:ascii="Times New Roman" w:hAnsi="Times New Roman" w:cs="Times New Roman"/>
          <w:sz w:val="20"/>
          <w:szCs w:val="20"/>
        </w:rPr>
        <w:t xml:space="preserve"> </w:t>
      </w:r>
      <w:r w:rsidR="00955563" w:rsidRPr="00F06F88">
        <w:rPr>
          <w:rStyle w:val="cf01"/>
          <w:rFonts w:ascii="Times New Roman" w:hAnsi="Times New Roman" w:cs="Times New Roman"/>
          <w:sz w:val="20"/>
          <w:szCs w:val="20"/>
        </w:rPr>
        <w:t>(</w:t>
      </w:r>
      <w:r w:rsidR="000C1335">
        <w:rPr>
          <w:rStyle w:val="cf01"/>
          <w:rFonts w:ascii="Times New Roman" w:hAnsi="Times New Roman" w:cs="Times New Roman"/>
          <w:sz w:val="20"/>
          <w:szCs w:val="20"/>
        </w:rPr>
        <w:t>“</w:t>
      </w:r>
      <w:r w:rsidRPr="00F06F88">
        <w:rPr>
          <w:rStyle w:val="cf01"/>
          <w:rFonts w:ascii="Times New Roman" w:hAnsi="Times New Roman" w:cs="Times New Roman"/>
          <w:sz w:val="20"/>
          <w:szCs w:val="20"/>
        </w:rPr>
        <w:t>leig dha</w:t>
      </w:r>
      <w:r w:rsidR="000C1335">
        <w:rPr>
          <w:rStyle w:val="cf01"/>
          <w:rFonts w:ascii="Times New Roman" w:hAnsi="Times New Roman" w:cs="Times New Roman"/>
          <w:sz w:val="20"/>
          <w:szCs w:val="20"/>
        </w:rPr>
        <w:t>”</w:t>
      </w:r>
      <w:r w:rsidRPr="00F06F88">
        <w:rPr>
          <w:rStyle w:val="cf01"/>
          <w:rFonts w:ascii="Times New Roman" w:hAnsi="Times New Roman" w:cs="Times New Roman"/>
          <w:sz w:val="20"/>
          <w:szCs w:val="20"/>
        </w:rPr>
        <w:t xml:space="preserve">, </w:t>
      </w:r>
      <w:r w:rsidR="000C1335">
        <w:rPr>
          <w:rStyle w:val="cf01"/>
          <w:rFonts w:ascii="Times New Roman" w:hAnsi="Times New Roman" w:cs="Times New Roman"/>
          <w:sz w:val="20"/>
          <w:szCs w:val="20"/>
        </w:rPr>
        <w:t>“</w:t>
      </w:r>
      <w:r w:rsidRPr="00F06F88">
        <w:rPr>
          <w:rStyle w:val="cf01"/>
          <w:rFonts w:ascii="Times New Roman" w:hAnsi="Times New Roman" w:cs="Times New Roman"/>
          <w:sz w:val="20"/>
          <w:szCs w:val="20"/>
        </w:rPr>
        <w:t>leave it!</w:t>
      </w:r>
      <w:r w:rsidR="000C1335">
        <w:rPr>
          <w:rStyle w:val="cf01"/>
          <w:rFonts w:ascii="Times New Roman" w:hAnsi="Times New Roman" w:cs="Times New Roman"/>
          <w:sz w:val="20"/>
          <w:szCs w:val="20"/>
        </w:rPr>
        <w:t>”</w:t>
      </w:r>
      <w:r w:rsidR="00955563" w:rsidRPr="00F06F88">
        <w:rPr>
          <w:rStyle w:val="cf01"/>
          <w:rFonts w:ascii="Times New Roman" w:hAnsi="Times New Roman" w:cs="Times New Roman"/>
          <w:sz w:val="20"/>
          <w:szCs w:val="20"/>
        </w:rPr>
        <w:t>).</w:t>
      </w:r>
    </w:p>
  </w:footnote>
  <w:footnote w:id="27">
    <w:p w14:paraId="6F024117" w14:textId="0E7B2E5E" w:rsidR="00EE451F" w:rsidRPr="00F06F88" w:rsidRDefault="00EE451F"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For a shift from </w:t>
      </w:r>
      <w:r w:rsidR="000C1335">
        <w:rPr>
          <w:rFonts w:ascii="Times New Roman" w:hAnsi="Times New Roman" w:cs="Times New Roman"/>
        </w:rPr>
        <w:t>“</w:t>
      </w:r>
      <w:r w:rsidRPr="00F06F88">
        <w:rPr>
          <w:rFonts w:ascii="Times New Roman" w:hAnsi="Times New Roman" w:cs="Times New Roman"/>
        </w:rPr>
        <w:t>Bethkelet</w:t>
      </w:r>
      <w:r w:rsidR="000C1335">
        <w:rPr>
          <w:rFonts w:ascii="Times New Roman" w:hAnsi="Times New Roman" w:cs="Times New Roman"/>
        </w:rPr>
        <w:t>”</w:t>
      </w:r>
      <w:r w:rsidRPr="00F06F88">
        <w:rPr>
          <w:rFonts w:ascii="Times New Roman" w:hAnsi="Times New Roman" w:cs="Times New Roman"/>
        </w:rPr>
        <w:t xml:space="preserve"> to </w:t>
      </w:r>
      <w:r w:rsidR="000C1335">
        <w:rPr>
          <w:rFonts w:ascii="Times New Roman" w:hAnsi="Times New Roman" w:cs="Times New Roman"/>
        </w:rPr>
        <w:t>“</w:t>
      </w:r>
      <w:r w:rsidRPr="00F06F88">
        <w:rPr>
          <w:rFonts w:ascii="Times New Roman" w:hAnsi="Times New Roman" w:cs="Times New Roman"/>
        </w:rPr>
        <w:t>Bethkelert</w:t>
      </w:r>
      <w:r w:rsidR="000C1335">
        <w:rPr>
          <w:rFonts w:ascii="Times New Roman" w:hAnsi="Times New Roman" w:cs="Times New Roman"/>
        </w:rPr>
        <w:t>”</w:t>
      </w:r>
      <w:r w:rsidRPr="00F06F88">
        <w:rPr>
          <w:rFonts w:ascii="Times New Roman" w:hAnsi="Times New Roman" w:cs="Times New Roman"/>
        </w:rPr>
        <w:t>, see MS. A (DC MS. 52), f. 323r, reproduced and transcribed in Mark. L. Reed</w:t>
      </w:r>
      <w:r w:rsidR="00EF1901" w:rsidRPr="00F06F88">
        <w:rPr>
          <w:rFonts w:ascii="Times New Roman" w:hAnsi="Times New Roman" w:cs="Times New Roman"/>
        </w:rPr>
        <w:t>, ed.,</w:t>
      </w:r>
      <w:r w:rsidRPr="00F06F88">
        <w:rPr>
          <w:rFonts w:ascii="Times New Roman" w:hAnsi="Times New Roman" w:cs="Times New Roman"/>
        </w:rPr>
        <w:t xml:space="preserve"> </w:t>
      </w:r>
      <w:r w:rsidRPr="00F06F88">
        <w:rPr>
          <w:rFonts w:ascii="Times New Roman" w:hAnsi="Times New Roman" w:cs="Times New Roman"/>
          <w:i/>
          <w:iCs/>
        </w:rPr>
        <w:t>The Thirteen Book Prelude</w:t>
      </w:r>
      <w:r w:rsidRPr="00F06F88">
        <w:rPr>
          <w:rFonts w:ascii="Times New Roman" w:hAnsi="Times New Roman" w:cs="Times New Roman"/>
        </w:rPr>
        <w:t xml:space="preserve"> (Ith</w:t>
      </w:r>
      <w:r w:rsidR="0017641E" w:rsidRPr="00F06F88">
        <w:rPr>
          <w:rFonts w:ascii="Times New Roman" w:hAnsi="Times New Roman" w:cs="Times New Roman"/>
        </w:rPr>
        <w:t>a</w:t>
      </w:r>
      <w:r w:rsidRPr="00F06F88">
        <w:rPr>
          <w:rFonts w:ascii="Times New Roman" w:hAnsi="Times New Roman" w:cs="Times New Roman"/>
        </w:rPr>
        <w:t>ca and London</w:t>
      </w:r>
      <w:r w:rsidR="0017641E" w:rsidRPr="00F06F88">
        <w:rPr>
          <w:rFonts w:ascii="Times New Roman" w:hAnsi="Times New Roman" w:cs="Times New Roman"/>
        </w:rPr>
        <w:t>: Cornell</w:t>
      </w:r>
      <w:r w:rsidR="007C7337" w:rsidRPr="00F06F88">
        <w:rPr>
          <w:rFonts w:ascii="Times New Roman" w:hAnsi="Times New Roman" w:cs="Times New Roman"/>
        </w:rPr>
        <w:t xml:space="preserve"> University Press</w:t>
      </w:r>
      <w:r w:rsidR="0017641E" w:rsidRPr="00F06F88">
        <w:rPr>
          <w:rFonts w:ascii="Times New Roman" w:hAnsi="Times New Roman" w:cs="Times New Roman"/>
        </w:rPr>
        <w:t>,</w:t>
      </w:r>
      <w:r w:rsidRPr="00F06F88">
        <w:rPr>
          <w:rFonts w:ascii="Times New Roman" w:hAnsi="Times New Roman" w:cs="Times New Roman"/>
        </w:rPr>
        <w:t xml:space="preserve"> 1991)</w:t>
      </w:r>
      <w:r w:rsidR="00EF1901" w:rsidRPr="00F06F88">
        <w:rPr>
          <w:rFonts w:ascii="Times New Roman" w:hAnsi="Times New Roman" w:cs="Times New Roman"/>
        </w:rPr>
        <w:t>,</w:t>
      </w:r>
      <w:r w:rsidRPr="00F06F88">
        <w:rPr>
          <w:rFonts w:ascii="Times New Roman" w:hAnsi="Times New Roman" w:cs="Times New Roman"/>
        </w:rPr>
        <w:t xml:space="preserve"> I, 1131; II, 961. For the final substitution of </w:t>
      </w:r>
      <w:r w:rsidR="000C1335">
        <w:rPr>
          <w:rFonts w:ascii="Times New Roman" w:hAnsi="Times New Roman" w:cs="Times New Roman"/>
        </w:rPr>
        <w:t>“</w:t>
      </w:r>
      <w:r w:rsidRPr="00F06F88">
        <w:rPr>
          <w:rFonts w:ascii="Times New Roman" w:hAnsi="Times New Roman" w:cs="Times New Roman"/>
        </w:rPr>
        <w:t>g</w:t>
      </w:r>
      <w:r w:rsidR="000C1335">
        <w:rPr>
          <w:rFonts w:ascii="Times New Roman" w:hAnsi="Times New Roman" w:cs="Times New Roman"/>
        </w:rPr>
        <w:t>”</w:t>
      </w:r>
      <w:r w:rsidRPr="00F06F88">
        <w:rPr>
          <w:rFonts w:ascii="Times New Roman" w:hAnsi="Times New Roman" w:cs="Times New Roman"/>
        </w:rPr>
        <w:t xml:space="preserve"> for </w:t>
      </w:r>
      <w:r w:rsidR="000C1335">
        <w:rPr>
          <w:rFonts w:ascii="Times New Roman" w:hAnsi="Times New Roman" w:cs="Times New Roman"/>
        </w:rPr>
        <w:t>“</w:t>
      </w:r>
      <w:r w:rsidRPr="00F06F88">
        <w:rPr>
          <w:rFonts w:ascii="Times New Roman" w:hAnsi="Times New Roman" w:cs="Times New Roman"/>
        </w:rPr>
        <w:t>k</w:t>
      </w:r>
      <w:r w:rsidR="000C1335">
        <w:rPr>
          <w:rFonts w:ascii="Times New Roman" w:hAnsi="Times New Roman" w:cs="Times New Roman"/>
        </w:rPr>
        <w:t>”</w:t>
      </w:r>
      <w:r w:rsidRPr="00F06F88">
        <w:rPr>
          <w:rFonts w:ascii="Times New Roman" w:hAnsi="Times New Roman" w:cs="Times New Roman"/>
        </w:rPr>
        <w:t>, see MS. D, Book XIV, p. [1], reproduced and transcribed in W. J. B. Owen</w:t>
      </w:r>
      <w:r w:rsidR="00EF1901" w:rsidRPr="00F06F88">
        <w:rPr>
          <w:rFonts w:ascii="Times New Roman" w:hAnsi="Times New Roman" w:cs="Times New Roman"/>
        </w:rPr>
        <w:t>,</w:t>
      </w:r>
      <w:r w:rsidRPr="00F06F88">
        <w:rPr>
          <w:rFonts w:ascii="Times New Roman" w:hAnsi="Times New Roman" w:cs="Times New Roman"/>
        </w:rPr>
        <w:t xml:space="preserve"> ed., </w:t>
      </w:r>
      <w:r w:rsidRPr="00F06F88">
        <w:rPr>
          <w:rFonts w:ascii="Times New Roman" w:hAnsi="Times New Roman" w:cs="Times New Roman"/>
          <w:i/>
          <w:iCs/>
        </w:rPr>
        <w:t xml:space="preserve">The Fourteen Book Prelude </w:t>
      </w:r>
      <w:r w:rsidRPr="00F06F88">
        <w:rPr>
          <w:rFonts w:ascii="Times New Roman" w:hAnsi="Times New Roman" w:cs="Times New Roman"/>
        </w:rPr>
        <w:t>(Ith</w:t>
      </w:r>
      <w:r w:rsidR="007C7337" w:rsidRPr="00F06F88">
        <w:rPr>
          <w:rFonts w:ascii="Times New Roman" w:hAnsi="Times New Roman" w:cs="Times New Roman"/>
        </w:rPr>
        <w:t>a</w:t>
      </w:r>
      <w:r w:rsidRPr="00F06F88">
        <w:rPr>
          <w:rFonts w:ascii="Times New Roman" w:hAnsi="Times New Roman" w:cs="Times New Roman"/>
        </w:rPr>
        <w:t>ca and London</w:t>
      </w:r>
      <w:r w:rsidR="00F43F6C" w:rsidRPr="00F06F88">
        <w:rPr>
          <w:rFonts w:ascii="Times New Roman" w:hAnsi="Times New Roman" w:cs="Times New Roman"/>
        </w:rPr>
        <w:t>: Cornell University Press,</w:t>
      </w:r>
      <w:r w:rsidRPr="00F06F88">
        <w:rPr>
          <w:rFonts w:ascii="Times New Roman" w:hAnsi="Times New Roman" w:cs="Times New Roman"/>
        </w:rPr>
        <w:t xml:space="preserve"> 1985),</w:t>
      </w:r>
      <w:r w:rsidR="00EF1901" w:rsidRPr="00F06F88">
        <w:rPr>
          <w:rFonts w:ascii="Times New Roman" w:hAnsi="Times New Roman" w:cs="Times New Roman"/>
        </w:rPr>
        <w:t xml:space="preserve"> </w:t>
      </w:r>
      <w:r w:rsidRPr="00F06F88">
        <w:rPr>
          <w:rFonts w:ascii="Times New Roman" w:hAnsi="Times New Roman" w:cs="Times New Roman"/>
        </w:rPr>
        <w:t>1112–</w:t>
      </w:r>
      <w:r w:rsidR="00EF1901" w:rsidRPr="00F06F88">
        <w:rPr>
          <w:rFonts w:ascii="Times New Roman" w:hAnsi="Times New Roman" w:cs="Times New Roman"/>
        </w:rPr>
        <w:t>1</w:t>
      </w:r>
      <w:r w:rsidRPr="00F06F88">
        <w:rPr>
          <w:rFonts w:ascii="Times New Roman" w:hAnsi="Times New Roman" w:cs="Times New Roman"/>
        </w:rPr>
        <w:t>3.</w:t>
      </w:r>
    </w:p>
  </w:footnote>
  <w:footnote w:id="28">
    <w:p w14:paraId="448806B7" w14:textId="0E045078" w:rsidR="00EE451F" w:rsidRPr="00F06F88" w:rsidRDefault="00EE451F"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Jonathan Wordsworth, </w:t>
      </w:r>
      <w:r w:rsidR="007C7337" w:rsidRPr="00F06F88">
        <w:rPr>
          <w:rFonts w:ascii="Times New Roman" w:hAnsi="Times New Roman" w:cs="Times New Roman"/>
        </w:rPr>
        <w:t>“</w:t>
      </w:r>
      <w:r w:rsidRPr="00F06F88">
        <w:rPr>
          <w:rFonts w:ascii="Times New Roman" w:hAnsi="Times New Roman" w:cs="Times New Roman"/>
        </w:rPr>
        <w:t>The Climbing of Snowdon</w:t>
      </w:r>
      <w:r w:rsidR="00EF1901" w:rsidRPr="00F06F88">
        <w:rPr>
          <w:rFonts w:ascii="Times New Roman" w:hAnsi="Times New Roman" w:cs="Times New Roman"/>
        </w:rPr>
        <w:t>,</w:t>
      </w:r>
      <w:r w:rsidR="007C7337" w:rsidRPr="00F06F88">
        <w:rPr>
          <w:rFonts w:ascii="Times New Roman" w:hAnsi="Times New Roman" w:cs="Times New Roman"/>
        </w:rPr>
        <w:t>”</w:t>
      </w:r>
      <w:r w:rsidRPr="00F06F88">
        <w:rPr>
          <w:rFonts w:ascii="Times New Roman" w:hAnsi="Times New Roman" w:cs="Times New Roman"/>
        </w:rPr>
        <w:t xml:space="preserve"> in </w:t>
      </w:r>
      <w:r w:rsidRPr="00F06F88">
        <w:rPr>
          <w:rFonts w:ascii="Times New Roman" w:hAnsi="Times New Roman" w:cs="Times New Roman"/>
          <w:i/>
          <w:iCs/>
        </w:rPr>
        <w:t>Bicentenary Wordsworth Studies in Memory of John Alban Finch</w:t>
      </w:r>
      <w:r w:rsidR="00EF1901" w:rsidRPr="00F06F88">
        <w:rPr>
          <w:rFonts w:ascii="Times New Roman" w:hAnsi="Times New Roman" w:cs="Times New Roman"/>
        </w:rPr>
        <w:t>, ed. Jonathan Wordsworth</w:t>
      </w:r>
      <w:r w:rsidRPr="00F06F88">
        <w:rPr>
          <w:rFonts w:ascii="Times New Roman" w:hAnsi="Times New Roman" w:cs="Times New Roman"/>
          <w:i/>
          <w:iCs/>
        </w:rPr>
        <w:t xml:space="preserve"> </w:t>
      </w:r>
      <w:r w:rsidRPr="00F06F88">
        <w:rPr>
          <w:rFonts w:ascii="Times New Roman" w:hAnsi="Times New Roman" w:cs="Times New Roman"/>
        </w:rPr>
        <w:t>(Ith</w:t>
      </w:r>
      <w:r w:rsidR="009D0AA7" w:rsidRPr="00F06F88">
        <w:rPr>
          <w:rFonts w:ascii="Times New Roman" w:hAnsi="Times New Roman" w:cs="Times New Roman"/>
        </w:rPr>
        <w:t>a</w:t>
      </w:r>
      <w:r w:rsidRPr="00F06F88">
        <w:rPr>
          <w:rFonts w:ascii="Times New Roman" w:hAnsi="Times New Roman" w:cs="Times New Roman"/>
        </w:rPr>
        <w:t>ca</w:t>
      </w:r>
      <w:r w:rsidR="009D0AA7" w:rsidRPr="00F06F88">
        <w:rPr>
          <w:rFonts w:ascii="Times New Roman" w:hAnsi="Times New Roman" w:cs="Times New Roman"/>
        </w:rPr>
        <w:t>: Cornell</w:t>
      </w:r>
      <w:r w:rsidRPr="00F06F88">
        <w:rPr>
          <w:rFonts w:ascii="Times New Roman" w:hAnsi="Times New Roman" w:cs="Times New Roman"/>
        </w:rPr>
        <w:t xml:space="preserve">, 1970), 457; Bainbridge, </w:t>
      </w:r>
      <w:r w:rsidRPr="00F06F88">
        <w:rPr>
          <w:rFonts w:ascii="Times New Roman" w:hAnsi="Times New Roman" w:cs="Times New Roman"/>
          <w:i/>
          <w:iCs/>
        </w:rPr>
        <w:t>Mountaineering and British Romanticism</w:t>
      </w:r>
      <w:r w:rsidRPr="00F06F88">
        <w:rPr>
          <w:rFonts w:ascii="Times New Roman" w:hAnsi="Times New Roman" w:cs="Times New Roman"/>
        </w:rPr>
        <w:t>, 74</w:t>
      </w:r>
      <w:r w:rsidR="00A168EF" w:rsidRPr="00F06F88">
        <w:rPr>
          <w:rFonts w:ascii="Times New Roman" w:hAnsi="Times New Roman" w:cs="Times New Roman"/>
        </w:rPr>
        <w:t>;</w:t>
      </w:r>
      <w:r w:rsidR="00AC7C73" w:rsidRPr="00F06F88">
        <w:rPr>
          <w:rFonts w:ascii="Times New Roman" w:hAnsi="Times New Roman" w:cs="Times New Roman"/>
        </w:rPr>
        <w:t xml:space="preserve"> Richard</w:t>
      </w:r>
      <w:r w:rsidR="00A168EF" w:rsidRPr="00F06F88">
        <w:rPr>
          <w:rFonts w:ascii="Times New Roman" w:hAnsi="Times New Roman" w:cs="Times New Roman"/>
        </w:rPr>
        <w:t xml:space="preserve"> Schell</w:t>
      </w:r>
      <w:r w:rsidR="00AC7C73" w:rsidRPr="00F06F88">
        <w:rPr>
          <w:rFonts w:ascii="Times New Roman" w:hAnsi="Times New Roman" w:cs="Times New Roman"/>
        </w:rPr>
        <w:t xml:space="preserve">, </w:t>
      </w:r>
      <w:r w:rsidR="009D0AA7" w:rsidRPr="00F06F88">
        <w:rPr>
          <w:rFonts w:ascii="Times New Roman" w:hAnsi="Times New Roman" w:cs="Times New Roman"/>
        </w:rPr>
        <w:t>“</w:t>
      </w:r>
      <w:r w:rsidR="00AC7C73" w:rsidRPr="00F06F88">
        <w:rPr>
          <w:rFonts w:ascii="Times New Roman" w:hAnsi="Times New Roman" w:cs="Times New Roman"/>
        </w:rPr>
        <w:t>Wordsworth’s Revisions of the Ascent of Snowdon</w:t>
      </w:r>
      <w:r w:rsidR="00EF1901" w:rsidRPr="00F06F88">
        <w:rPr>
          <w:rFonts w:ascii="Times New Roman" w:hAnsi="Times New Roman" w:cs="Times New Roman"/>
        </w:rPr>
        <w:t>,</w:t>
      </w:r>
      <w:r w:rsidR="009D0AA7" w:rsidRPr="00F06F88">
        <w:rPr>
          <w:rFonts w:ascii="Times New Roman" w:hAnsi="Times New Roman" w:cs="Times New Roman"/>
        </w:rPr>
        <w:t>”</w:t>
      </w:r>
      <w:r w:rsidR="00AC7C73" w:rsidRPr="00F06F88">
        <w:rPr>
          <w:rFonts w:ascii="Times New Roman" w:hAnsi="Times New Roman" w:cs="Times New Roman"/>
        </w:rPr>
        <w:t xml:space="preserve"> </w:t>
      </w:r>
      <w:r w:rsidR="00AC7C73" w:rsidRPr="00F06F88">
        <w:rPr>
          <w:rFonts w:ascii="Times New Roman" w:hAnsi="Times New Roman" w:cs="Times New Roman"/>
          <w:i/>
          <w:iCs/>
        </w:rPr>
        <w:t>Philological Quarterly</w:t>
      </w:r>
      <w:r w:rsidR="00EF1901" w:rsidRPr="00F06F88">
        <w:rPr>
          <w:rFonts w:ascii="Times New Roman" w:hAnsi="Times New Roman" w:cs="Times New Roman"/>
          <w:i/>
          <w:iCs/>
        </w:rPr>
        <w:t xml:space="preserve"> </w:t>
      </w:r>
      <w:r w:rsidR="00AC7C73" w:rsidRPr="00F06F88">
        <w:rPr>
          <w:rFonts w:ascii="Times New Roman" w:hAnsi="Times New Roman" w:cs="Times New Roman"/>
        </w:rPr>
        <w:t>54, 3 (1975)</w:t>
      </w:r>
      <w:r w:rsidR="00EF1901" w:rsidRPr="00F06F88">
        <w:rPr>
          <w:rFonts w:ascii="Times New Roman" w:hAnsi="Times New Roman" w:cs="Times New Roman"/>
        </w:rPr>
        <w:t>:</w:t>
      </w:r>
      <w:r w:rsidR="00AC7C73" w:rsidRPr="00F06F88">
        <w:rPr>
          <w:rFonts w:ascii="Times New Roman" w:hAnsi="Times New Roman" w:cs="Times New Roman"/>
        </w:rPr>
        <w:t xml:space="preserve"> 592–602</w:t>
      </w:r>
      <w:r w:rsidR="00A168EF" w:rsidRPr="00F06F88">
        <w:rPr>
          <w:rFonts w:ascii="Times New Roman" w:hAnsi="Times New Roman" w:cs="Times New Roman"/>
        </w:rPr>
        <w:t xml:space="preserve">. </w:t>
      </w:r>
      <w:r w:rsidR="00B433C7" w:rsidRPr="00F06F88">
        <w:rPr>
          <w:rFonts w:ascii="Times New Roman" w:hAnsi="Times New Roman" w:cs="Times New Roman"/>
        </w:rPr>
        <w:t>F</w:t>
      </w:r>
      <w:r w:rsidR="00A168EF" w:rsidRPr="00F06F88">
        <w:rPr>
          <w:rFonts w:ascii="Times New Roman" w:hAnsi="Times New Roman" w:cs="Times New Roman"/>
        </w:rPr>
        <w:t>or</w:t>
      </w:r>
      <w:r w:rsidR="004B3C2D" w:rsidRPr="00F06F88">
        <w:rPr>
          <w:rFonts w:ascii="Times New Roman" w:hAnsi="Times New Roman" w:cs="Times New Roman"/>
        </w:rPr>
        <w:t xml:space="preserve"> the climb itself, </w:t>
      </w:r>
      <w:r w:rsidR="00E95956" w:rsidRPr="00F06F88">
        <w:rPr>
          <w:rFonts w:ascii="Times New Roman" w:hAnsi="Times New Roman" w:cs="Times New Roman"/>
        </w:rPr>
        <w:t xml:space="preserve">see </w:t>
      </w:r>
      <w:r w:rsidR="00A168EF" w:rsidRPr="00F06F88">
        <w:rPr>
          <w:rFonts w:ascii="Times New Roman" w:hAnsi="Times New Roman" w:cs="Times New Roman"/>
        </w:rPr>
        <w:t xml:space="preserve">Jim Perrin, </w:t>
      </w:r>
      <w:r w:rsidR="00A168EF" w:rsidRPr="00F06F88">
        <w:rPr>
          <w:rFonts w:ascii="Times New Roman" w:hAnsi="Times New Roman" w:cs="Times New Roman"/>
          <w:i/>
          <w:iCs/>
        </w:rPr>
        <w:t xml:space="preserve">Snowdon: </w:t>
      </w:r>
      <w:proofErr w:type="gramStart"/>
      <w:r w:rsidR="00A168EF" w:rsidRPr="00F06F88">
        <w:rPr>
          <w:rFonts w:ascii="Times New Roman" w:hAnsi="Times New Roman" w:cs="Times New Roman"/>
          <w:i/>
          <w:iCs/>
        </w:rPr>
        <w:t>the</w:t>
      </w:r>
      <w:proofErr w:type="gramEnd"/>
      <w:r w:rsidR="00A168EF" w:rsidRPr="00F06F88">
        <w:rPr>
          <w:rFonts w:ascii="Times New Roman" w:hAnsi="Times New Roman" w:cs="Times New Roman"/>
          <w:i/>
          <w:iCs/>
        </w:rPr>
        <w:t xml:space="preserve"> Story of a Welsh Mountain</w:t>
      </w:r>
      <w:r w:rsidR="00A168EF" w:rsidRPr="00F06F88">
        <w:rPr>
          <w:rFonts w:ascii="Times New Roman" w:hAnsi="Times New Roman" w:cs="Times New Roman"/>
        </w:rPr>
        <w:t xml:space="preserve"> (Llandysul: Gomer, 2012)</w:t>
      </w:r>
      <w:r w:rsidR="00EF1901" w:rsidRPr="00F06F88">
        <w:rPr>
          <w:rFonts w:ascii="Times New Roman" w:hAnsi="Times New Roman" w:cs="Times New Roman"/>
        </w:rPr>
        <w:t>,</w:t>
      </w:r>
      <w:r w:rsidR="00190F74" w:rsidRPr="00F06F88">
        <w:rPr>
          <w:rFonts w:ascii="Times New Roman" w:hAnsi="Times New Roman" w:cs="Times New Roman"/>
        </w:rPr>
        <w:t xml:space="preserve"> 110</w:t>
      </w:r>
      <w:r w:rsidR="00EF1901" w:rsidRPr="00F06F88">
        <w:rPr>
          <w:rFonts w:ascii="Times New Roman" w:hAnsi="Times New Roman" w:cs="Times New Roman"/>
        </w:rPr>
        <w:t>–</w:t>
      </w:r>
      <w:r w:rsidR="00190F74" w:rsidRPr="00F06F88">
        <w:rPr>
          <w:rFonts w:ascii="Times New Roman" w:hAnsi="Times New Roman" w:cs="Times New Roman"/>
        </w:rPr>
        <w:t>19.</w:t>
      </w:r>
    </w:p>
  </w:footnote>
  <w:footnote w:id="29">
    <w:p w14:paraId="12A22C4D" w14:textId="37023A98" w:rsidR="00F00289" w:rsidRPr="00F06F88" w:rsidRDefault="00F00289"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5C4B78" w:rsidRPr="00F06F88">
        <w:rPr>
          <w:rFonts w:ascii="Times New Roman" w:hAnsi="Times New Roman" w:cs="Times New Roman"/>
        </w:rPr>
        <w:t xml:space="preserve">Coleridge and </w:t>
      </w:r>
      <w:r w:rsidR="00950D30" w:rsidRPr="00F06F88">
        <w:rPr>
          <w:rFonts w:ascii="Times New Roman" w:hAnsi="Times New Roman" w:cs="Times New Roman"/>
        </w:rPr>
        <w:t xml:space="preserve">two </w:t>
      </w:r>
      <w:r w:rsidR="0053578D" w:rsidRPr="00F06F88">
        <w:rPr>
          <w:rFonts w:ascii="Times New Roman" w:hAnsi="Times New Roman" w:cs="Times New Roman"/>
        </w:rPr>
        <w:t xml:space="preserve">companions </w:t>
      </w:r>
      <w:r w:rsidR="005C4B78" w:rsidRPr="00F06F88">
        <w:rPr>
          <w:rFonts w:ascii="Times New Roman" w:hAnsi="Times New Roman" w:cs="Times New Roman"/>
        </w:rPr>
        <w:t xml:space="preserve">were led by </w:t>
      </w:r>
      <w:r w:rsidR="008C5309" w:rsidRPr="00F06F88">
        <w:rPr>
          <w:rFonts w:ascii="Times New Roman" w:hAnsi="Times New Roman" w:cs="Times New Roman"/>
        </w:rPr>
        <w:t xml:space="preserve">the </w:t>
      </w:r>
      <w:r w:rsidR="00950D30" w:rsidRPr="00F06F88">
        <w:rPr>
          <w:rFonts w:ascii="Times New Roman" w:hAnsi="Times New Roman" w:cs="Times New Roman"/>
        </w:rPr>
        <w:t xml:space="preserve">young </w:t>
      </w:r>
      <w:r w:rsidR="00E9489B" w:rsidRPr="00F06F88">
        <w:rPr>
          <w:rFonts w:ascii="Times New Roman" w:hAnsi="Times New Roman" w:cs="Times New Roman"/>
        </w:rPr>
        <w:t>(</w:t>
      </w:r>
      <w:r w:rsidR="008C5309" w:rsidRPr="00F06F88">
        <w:rPr>
          <w:rFonts w:ascii="Times New Roman" w:hAnsi="Times New Roman" w:cs="Times New Roman"/>
        </w:rPr>
        <w:t>English-speaking</w:t>
      </w:r>
      <w:r w:rsidR="00E9489B" w:rsidRPr="00F06F88">
        <w:rPr>
          <w:rFonts w:ascii="Times New Roman" w:hAnsi="Times New Roman" w:cs="Times New Roman"/>
        </w:rPr>
        <w:t>)</w:t>
      </w:r>
      <w:r w:rsidR="008C5309" w:rsidRPr="00F06F88">
        <w:rPr>
          <w:rFonts w:ascii="Times New Roman" w:hAnsi="Times New Roman" w:cs="Times New Roman"/>
        </w:rPr>
        <w:t xml:space="preserve"> </w:t>
      </w:r>
      <w:r w:rsidR="00E31543" w:rsidRPr="00F06F88">
        <w:rPr>
          <w:rFonts w:ascii="Times New Roman" w:hAnsi="Times New Roman" w:cs="Times New Roman"/>
        </w:rPr>
        <w:t>Ellis Griffith of Bron Fedw Uchaf</w:t>
      </w:r>
      <w:r w:rsidR="00EE4F60" w:rsidRPr="00F06F88">
        <w:rPr>
          <w:rFonts w:ascii="Times New Roman" w:hAnsi="Times New Roman" w:cs="Times New Roman"/>
        </w:rPr>
        <w:t xml:space="preserve">; the </w:t>
      </w:r>
      <w:r w:rsidR="00950D30" w:rsidRPr="00F06F88">
        <w:rPr>
          <w:rFonts w:ascii="Times New Roman" w:hAnsi="Times New Roman" w:cs="Times New Roman"/>
        </w:rPr>
        <w:t xml:space="preserve">cottage is vividly described by </w:t>
      </w:r>
      <w:r w:rsidR="00E857A0" w:rsidRPr="00F06F88">
        <w:rPr>
          <w:rFonts w:ascii="Times New Roman" w:hAnsi="Times New Roman" w:cs="Times New Roman"/>
        </w:rPr>
        <w:t xml:space="preserve">Joseph </w:t>
      </w:r>
      <w:r w:rsidR="00950D30" w:rsidRPr="00F06F88">
        <w:rPr>
          <w:rFonts w:ascii="Times New Roman" w:hAnsi="Times New Roman" w:cs="Times New Roman"/>
        </w:rPr>
        <w:t>Hucks</w:t>
      </w:r>
      <w:r w:rsidR="00EE4F60" w:rsidRPr="00F06F88">
        <w:rPr>
          <w:rFonts w:ascii="Times New Roman" w:hAnsi="Times New Roman" w:cs="Times New Roman"/>
        </w:rPr>
        <w:t>, who spen</w:t>
      </w:r>
      <w:r w:rsidR="000E027F" w:rsidRPr="00F06F88">
        <w:rPr>
          <w:rFonts w:ascii="Times New Roman" w:hAnsi="Times New Roman" w:cs="Times New Roman"/>
        </w:rPr>
        <w:t xml:space="preserve">t </w:t>
      </w:r>
      <w:r w:rsidR="00B45B8E" w:rsidRPr="00F06F88">
        <w:rPr>
          <w:rFonts w:ascii="Times New Roman" w:hAnsi="Times New Roman" w:cs="Times New Roman"/>
        </w:rPr>
        <w:t xml:space="preserve">an uncomfortable </w:t>
      </w:r>
      <w:r w:rsidR="000E027F" w:rsidRPr="00F06F88">
        <w:rPr>
          <w:rFonts w:ascii="Times New Roman" w:hAnsi="Times New Roman" w:cs="Times New Roman"/>
        </w:rPr>
        <w:t xml:space="preserve">night in a chair reading a Welsh dictionary and </w:t>
      </w:r>
      <w:r w:rsidR="000C1335">
        <w:rPr>
          <w:rFonts w:ascii="Times New Roman" w:hAnsi="Times New Roman" w:cs="Times New Roman"/>
        </w:rPr>
        <w:t>“</w:t>
      </w:r>
      <w:r w:rsidR="000E027F" w:rsidRPr="00F06F88">
        <w:rPr>
          <w:rFonts w:ascii="Times New Roman" w:hAnsi="Times New Roman" w:cs="Times New Roman"/>
        </w:rPr>
        <w:t>declined the enterprise</w:t>
      </w:r>
      <w:r w:rsidR="000C1335">
        <w:rPr>
          <w:rFonts w:ascii="Times New Roman" w:hAnsi="Times New Roman" w:cs="Times New Roman"/>
        </w:rPr>
        <w:t>”</w:t>
      </w:r>
      <w:r w:rsidR="000E027F" w:rsidRPr="00F06F88">
        <w:rPr>
          <w:rFonts w:ascii="Times New Roman" w:hAnsi="Times New Roman" w:cs="Times New Roman"/>
        </w:rPr>
        <w:t xml:space="preserve"> of the climb the following morning. J, Hucks, </w:t>
      </w:r>
      <w:r w:rsidR="000E027F" w:rsidRPr="00F06F88">
        <w:rPr>
          <w:rFonts w:ascii="Times New Roman" w:hAnsi="Times New Roman" w:cs="Times New Roman"/>
          <w:i/>
        </w:rPr>
        <w:t>A Pedestrian Tour through North Wales in a Series of Letters (1795)</w:t>
      </w:r>
      <w:r w:rsidR="000E027F" w:rsidRPr="00F06F88">
        <w:rPr>
          <w:rFonts w:ascii="Times New Roman" w:hAnsi="Times New Roman" w:cs="Times New Roman"/>
          <w:iCs/>
        </w:rPr>
        <w:t>,</w:t>
      </w:r>
      <w:r w:rsidR="000E027F" w:rsidRPr="00F06F88">
        <w:rPr>
          <w:rFonts w:ascii="Times New Roman" w:hAnsi="Times New Roman" w:cs="Times New Roman"/>
          <w:i/>
        </w:rPr>
        <w:t xml:space="preserve"> </w:t>
      </w:r>
      <w:r w:rsidR="000E027F" w:rsidRPr="00F06F88">
        <w:rPr>
          <w:rFonts w:ascii="Times New Roman" w:hAnsi="Times New Roman" w:cs="Times New Roman"/>
        </w:rPr>
        <w:t>ed</w:t>
      </w:r>
      <w:r w:rsidR="00EF1901" w:rsidRPr="00F06F88">
        <w:rPr>
          <w:rFonts w:ascii="Times New Roman" w:hAnsi="Times New Roman" w:cs="Times New Roman"/>
        </w:rPr>
        <w:t>.</w:t>
      </w:r>
      <w:r w:rsidR="00EA4F87" w:rsidRPr="00F06F88">
        <w:rPr>
          <w:rFonts w:ascii="Times New Roman" w:hAnsi="Times New Roman" w:cs="Times New Roman"/>
        </w:rPr>
        <w:t xml:space="preserve"> </w:t>
      </w:r>
      <w:r w:rsidR="000E027F" w:rsidRPr="00F06F88">
        <w:rPr>
          <w:rFonts w:ascii="Times New Roman" w:hAnsi="Times New Roman" w:cs="Times New Roman"/>
        </w:rPr>
        <w:t>Alun R. Jones and William Tydeman (Cardiff: University of Wales Press, 1975)</w:t>
      </w:r>
      <w:r w:rsidR="00EF1901" w:rsidRPr="00F06F88">
        <w:rPr>
          <w:rFonts w:ascii="Times New Roman" w:hAnsi="Times New Roman" w:cs="Times New Roman"/>
        </w:rPr>
        <w:t>,</w:t>
      </w:r>
      <w:r w:rsidR="00D94220" w:rsidRPr="00F06F88">
        <w:rPr>
          <w:rFonts w:ascii="Times New Roman" w:hAnsi="Times New Roman" w:cs="Times New Roman"/>
        </w:rPr>
        <w:t xml:space="preserve"> 44</w:t>
      </w:r>
      <w:r w:rsidR="00EF1901" w:rsidRPr="00F06F88">
        <w:rPr>
          <w:rFonts w:ascii="Times New Roman" w:hAnsi="Times New Roman" w:cs="Times New Roman"/>
        </w:rPr>
        <w:t>–</w:t>
      </w:r>
      <w:r w:rsidR="00D94220" w:rsidRPr="00F06F88">
        <w:rPr>
          <w:rFonts w:ascii="Times New Roman" w:hAnsi="Times New Roman" w:cs="Times New Roman"/>
        </w:rPr>
        <w:t>6</w:t>
      </w:r>
      <w:r w:rsidR="000E027F" w:rsidRPr="00F06F88">
        <w:rPr>
          <w:rFonts w:ascii="Times New Roman" w:hAnsi="Times New Roman" w:cs="Times New Roman"/>
        </w:rPr>
        <w:t>.</w:t>
      </w:r>
      <w:r w:rsidR="00D94220" w:rsidRPr="00F06F88">
        <w:rPr>
          <w:rFonts w:ascii="Times New Roman" w:hAnsi="Times New Roman" w:cs="Times New Roman"/>
        </w:rPr>
        <w:t xml:space="preserve"> See </w:t>
      </w:r>
      <w:r w:rsidR="005C4B78" w:rsidRPr="00F06F88">
        <w:rPr>
          <w:rFonts w:ascii="Times New Roman" w:hAnsi="Times New Roman" w:cs="Times New Roman"/>
        </w:rPr>
        <w:t>Perrin</w:t>
      </w:r>
      <w:r w:rsidR="005E2AB7" w:rsidRPr="00F06F88">
        <w:rPr>
          <w:rFonts w:ascii="Times New Roman" w:hAnsi="Times New Roman" w:cs="Times New Roman"/>
        </w:rPr>
        <w:t xml:space="preserve">, </w:t>
      </w:r>
      <w:r w:rsidR="005E2AB7" w:rsidRPr="00F06F88">
        <w:rPr>
          <w:rFonts w:ascii="Times New Roman" w:hAnsi="Times New Roman" w:cs="Times New Roman"/>
          <w:i/>
          <w:iCs/>
        </w:rPr>
        <w:t>Snowdon</w:t>
      </w:r>
      <w:r w:rsidR="005E2AB7" w:rsidRPr="00F06F88">
        <w:rPr>
          <w:rFonts w:ascii="Times New Roman" w:hAnsi="Times New Roman" w:cs="Times New Roman"/>
        </w:rPr>
        <w:t xml:space="preserve">, </w:t>
      </w:r>
      <w:r w:rsidR="00B71564" w:rsidRPr="00F06F88">
        <w:rPr>
          <w:rFonts w:ascii="Times New Roman" w:hAnsi="Times New Roman" w:cs="Times New Roman"/>
        </w:rPr>
        <w:t xml:space="preserve">130; </w:t>
      </w:r>
      <w:r w:rsidRPr="00F06F88">
        <w:rPr>
          <w:rFonts w:ascii="Times New Roman" w:hAnsi="Times New Roman" w:cs="Times New Roman"/>
        </w:rPr>
        <w:t xml:space="preserve">Dewi Jones, </w:t>
      </w:r>
      <w:r w:rsidRPr="00F06F88">
        <w:rPr>
          <w:rFonts w:ascii="Times New Roman" w:hAnsi="Times New Roman" w:cs="Times New Roman"/>
          <w:i/>
          <w:iCs/>
        </w:rPr>
        <w:t>The Botanists and Mountain Guides of Snowdonia</w:t>
      </w:r>
      <w:r w:rsidRPr="00F06F88">
        <w:rPr>
          <w:rFonts w:ascii="Times New Roman" w:hAnsi="Times New Roman" w:cs="Times New Roman"/>
        </w:rPr>
        <w:t xml:space="preserve"> (Pwllheli: Llygad Gwalch, 2007)</w:t>
      </w:r>
      <w:r w:rsidR="00EF1901" w:rsidRPr="00F06F88">
        <w:rPr>
          <w:rFonts w:ascii="Times New Roman" w:hAnsi="Times New Roman" w:cs="Times New Roman"/>
        </w:rPr>
        <w:t>,</w:t>
      </w:r>
      <w:r w:rsidR="00B71564" w:rsidRPr="00F06F88">
        <w:rPr>
          <w:rFonts w:ascii="Times New Roman" w:hAnsi="Times New Roman" w:cs="Times New Roman"/>
        </w:rPr>
        <w:t xml:space="preserve"> 90</w:t>
      </w:r>
      <w:r w:rsidR="00EF1901" w:rsidRPr="00F06F88">
        <w:rPr>
          <w:rFonts w:ascii="Times New Roman" w:hAnsi="Times New Roman" w:cs="Times New Roman"/>
        </w:rPr>
        <w:t>–</w:t>
      </w:r>
      <w:r w:rsidR="00B71564" w:rsidRPr="00F06F88">
        <w:rPr>
          <w:rFonts w:ascii="Times New Roman" w:hAnsi="Times New Roman" w:cs="Times New Roman"/>
        </w:rPr>
        <w:t xml:space="preserve">4. </w:t>
      </w:r>
      <w:r w:rsidR="002B058A" w:rsidRPr="00F06F88">
        <w:rPr>
          <w:rFonts w:ascii="Times New Roman" w:hAnsi="Times New Roman" w:cs="Times New Roman"/>
        </w:rPr>
        <w:t xml:space="preserve">For </w:t>
      </w:r>
      <w:r w:rsidR="008C5309" w:rsidRPr="00F06F88">
        <w:rPr>
          <w:rFonts w:ascii="Times New Roman" w:hAnsi="Times New Roman" w:cs="Times New Roman"/>
        </w:rPr>
        <w:t>a list of all known Sno</w:t>
      </w:r>
      <w:r w:rsidR="00B71564" w:rsidRPr="00F06F88">
        <w:rPr>
          <w:rFonts w:ascii="Times New Roman" w:hAnsi="Times New Roman" w:cs="Times New Roman"/>
        </w:rPr>
        <w:t>w</w:t>
      </w:r>
      <w:r w:rsidR="008C5309" w:rsidRPr="00F06F88">
        <w:rPr>
          <w:rFonts w:ascii="Times New Roman" w:hAnsi="Times New Roman" w:cs="Times New Roman"/>
        </w:rPr>
        <w:t>don guides see</w:t>
      </w:r>
      <w:r w:rsidR="002B058A" w:rsidRPr="00F06F88">
        <w:rPr>
          <w:rFonts w:ascii="Times New Roman" w:hAnsi="Times New Roman" w:cs="Times New Roman"/>
        </w:rPr>
        <w:t xml:space="preserve"> </w:t>
      </w:r>
      <w:r w:rsidRPr="00F06F88">
        <w:rPr>
          <w:rFonts w:ascii="Times New Roman" w:hAnsi="Times New Roman" w:cs="Times New Roman"/>
        </w:rPr>
        <w:t xml:space="preserve"> Michael Freeman: </w:t>
      </w:r>
      <w:hyperlink r:id="rId2" w:history="1">
        <w:r w:rsidRPr="00F06F88">
          <w:rPr>
            <w:rFonts w:ascii="Times New Roman" w:hAnsi="Times New Roman" w:cs="Times New Roman"/>
            <w:color w:val="0000FF"/>
            <w:u w:val="single"/>
          </w:rPr>
          <w:t>Yr Wyddfa / Snowdon guides | Early Tourists in Wales (wordpress.com)</w:t>
        </w:r>
      </w:hyperlink>
      <w:r w:rsidRPr="00F06F88">
        <w:rPr>
          <w:rFonts w:ascii="Times New Roman" w:hAnsi="Times New Roman" w:cs="Times New Roman"/>
        </w:rPr>
        <w:t>.</w:t>
      </w:r>
    </w:p>
  </w:footnote>
  <w:footnote w:id="30">
    <w:p w14:paraId="70EFFC82" w14:textId="29EABCCB" w:rsidR="00AD6FA2" w:rsidRPr="00F06F88" w:rsidRDefault="00AD6FA2"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5C02E5" w:rsidRPr="00F06F88">
        <w:rPr>
          <w:rFonts w:ascii="Times New Roman" w:hAnsi="Times New Roman" w:cs="Times New Roman"/>
        </w:rPr>
        <w:t xml:space="preserve">See, e.g., </w:t>
      </w:r>
      <w:r w:rsidR="00372059" w:rsidRPr="00F06F88">
        <w:rPr>
          <w:rFonts w:ascii="Times New Roman" w:hAnsi="Times New Roman" w:cs="Times New Roman"/>
        </w:rPr>
        <w:t xml:space="preserve">the </w:t>
      </w:r>
      <w:r w:rsidR="004A0094" w:rsidRPr="00F06F88">
        <w:rPr>
          <w:rFonts w:ascii="Times New Roman" w:hAnsi="Times New Roman" w:cs="Times New Roman"/>
        </w:rPr>
        <w:t xml:space="preserve">mountain-climbing section of </w:t>
      </w:r>
      <w:r w:rsidR="00372059" w:rsidRPr="00F06F88">
        <w:rPr>
          <w:rFonts w:ascii="Times New Roman" w:hAnsi="Times New Roman" w:cs="Times New Roman"/>
        </w:rPr>
        <w:t xml:space="preserve">the Welsh phrasebook by </w:t>
      </w:r>
      <w:r w:rsidR="005C02E5" w:rsidRPr="00F06F88">
        <w:rPr>
          <w:rFonts w:ascii="Times New Roman" w:hAnsi="Times New Roman" w:cs="Times New Roman"/>
        </w:rPr>
        <w:t>Thomas Roberts L</w:t>
      </w:r>
      <w:r w:rsidR="00372059" w:rsidRPr="00F06F88">
        <w:rPr>
          <w:rFonts w:ascii="Times New Roman" w:hAnsi="Times New Roman" w:cs="Times New Roman"/>
        </w:rPr>
        <w:t>l</w:t>
      </w:r>
      <w:r w:rsidR="005C02E5" w:rsidRPr="00F06F88">
        <w:rPr>
          <w:rFonts w:ascii="Times New Roman" w:hAnsi="Times New Roman" w:cs="Times New Roman"/>
        </w:rPr>
        <w:t>wyn</w:t>
      </w:r>
      <w:r w:rsidR="00372059" w:rsidRPr="00F06F88">
        <w:rPr>
          <w:rFonts w:ascii="Times New Roman" w:hAnsi="Times New Roman" w:cs="Times New Roman"/>
        </w:rPr>
        <w:t>rhudol,</w:t>
      </w:r>
      <w:r w:rsidRPr="00F06F88">
        <w:rPr>
          <w:rFonts w:ascii="Times New Roman" w:hAnsi="Times New Roman" w:cs="Times New Roman"/>
        </w:rPr>
        <w:t xml:space="preserve"> </w:t>
      </w:r>
      <w:r w:rsidRPr="00F06F88">
        <w:rPr>
          <w:rFonts w:ascii="Times New Roman" w:hAnsi="Times New Roman" w:cs="Times New Roman"/>
          <w:i/>
          <w:iCs/>
        </w:rPr>
        <w:t xml:space="preserve">The Welsh Interpreter </w:t>
      </w:r>
      <w:r w:rsidRPr="00F06F88">
        <w:rPr>
          <w:rFonts w:ascii="Times New Roman" w:hAnsi="Times New Roman" w:cs="Times New Roman"/>
        </w:rPr>
        <w:t>(London</w:t>
      </w:r>
      <w:r w:rsidR="00D67734" w:rsidRPr="00F06F88">
        <w:rPr>
          <w:rFonts w:ascii="Times New Roman" w:hAnsi="Times New Roman" w:cs="Times New Roman"/>
        </w:rPr>
        <w:t xml:space="preserve">: Samuel Leigh, </w:t>
      </w:r>
      <w:r w:rsidRPr="00F06F88">
        <w:rPr>
          <w:rFonts w:ascii="Times New Roman" w:hAnsi="Times New Roman" w:cs="Times New Roman"/>
        </w:rPr>
        <w:t>1831)</w:t>
      </w:r>
      <w:r w:rsidR="00EF1901" w:rsidRPr="00F06F88">
        <w:rPr>
          <w:rFonts w:ascii="Times New Roman" w:hAnsi="Times New Roman" w:cs="Times New Roman"/>
        </w:rPr>
        <w:t>,</w:t>
      </w:r>
      <w:r w:rsidRPr="00F06F88">
        <w:rPr>
          <w:rFonts w:ascii="Times New Roman" w:hAnsi="Times New Roman" w:cs="Times New Roman"/>
        </w:rPr>
        <w:t xml:space="preserve"> 98–109.</w:t>
      </w:r>
    </w:p>
  </w:footnote>
  <w:footnote w:id="31">
    <w:p w14:paraId="14377116" w14:textId="18735653" w:rsidR="00EF0CD2" w:rsidRPr="00F06F88" w:rsidRDefault="00EF0CD2"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6F59CC" w:rsidRPr="00F06F88">
        <w:rPr>
          <w:rFonts w:ascii="Times New Roman" w:hAnsi="Times New Roman" w:cs="Times New Roman"/>
        </w:rPr>
        <w:t xml:space="preserve"> </w:t>
      </w:r>
      <w:r w:rsidR="00507BD4" w:rsidRPr="00F06F88">
        <w:rPr>
          <w:rFonts w:ascii="Times New Roman" w:hAnsi="Times New Roman" w:cs="Times New Roman"/>
          <w:i/>
        </w:rPr>
        <w:t>Fragments, in Prose and Verse, by Miss Elizabeth Smith, lately deceased</w:t>
      </w:r>
      <w:r w:rsidR="00507BD4" w:rsidRPr="00F06F88">
        <w:rPr>
          <w:rFonts w:ascii="Times New Roman" w:hAnsi="Times New Roman" w:cs="Times New Roman"/>
          <w:iCs/>
        </w:rPr>
        <w:t>, ed. Henrietta Bowdler, 2nd ed</w:t>
      </w:r>
      <w:r w:rsidR="00EF1901" w:rsidRPr="00F06F88">
        <w:rPr>
          <w:rFonts w:ascii="Times New Roman" w:hAnsi="Times New Roman" w:cs="Times New Roman"/>
          <w:iCs/>
        </w:rPr>
        <w:t>.</w:t>
      </w:r>
      <w:r w:rsidR="00507BD4" w:rsidRPr="00F06F88">
        <w:rPr>
          <w:rFonts w:ascii="Times New Roman" w:hAnsi="Times New Roman" w:cs="Times New Roman"/>
          <w:iCs/>
        </w:rPr>
        <w:t xml:space="preserve">, 2 vols </w:t>
      </w:r>
      <w:r w:rsidR="00507BD4" w:rsidRPr="00F06F88">
        <w:rPr>
          <w:rFonts w:ascii="Times New Roman" w:hAnsi="Times New Roman" w:cs="Times New Roman"/>
        </w:rPr>
        <w:t xml:space="preserve">(London: Cadell and Davies, 1809), </w:t>
      </w:r>
      <w:r w:rsidR="006F59CC" w:rsidRPr="00F06F88">
        <w:rPr>
          <w:rFonts w:ascii="Times New Roman" w:hAnsi="Times New Roman" w:cs="Times New Roman"/>
        </w:rPr>
        <w:t>106</w:t>
      </w:r>
      <w:r w:rsidR="00507BD4" w:rsidRPr="00F06F88">
        <w:rPr>
          <w:rFonts w:ascii="Times New Roman" w:hAnsi="Times New Roman" w:cs="Times New Roman"/>
        </w:rPr>
        <w:t>.</w:t>
      </w:r>
      <w:r w:rsidR="004B2BF1" w:rsidRPr="00F06F88">
        <w:rPr>
          <w:rFonts w:ascii="Times New Roman" w:hAnsi="Times New Roman" w:cs="Times New Roman"/>
        </w:rPr>
        <w:t xml:space="preserve"> The episode is discussed further in Constantine, </w:t>
      </w:r>
      <w:r w:rsidR="004B2BF1" w:rsidRPr="00F06F88">
        <w:rPr>
          <w:rFonts w:ascii="Times New Roman" w:hAnsi="Times New Roman" w:cs="Times New Roman"/>
          <w:i/>
          <w:iCs/>
        </w:rPr>
        <w:t>Curious Travellers</w:t>
      </w:r>
      <w:r w:rsidR="004B2BF1" w:rsidRPr="00F06F88">
        <w:rPr>
          <w:rFonts w:ascii="Times New Roman" w:hAnsi="Times New Roman" w:cs="Times New Roman"/>
        </w:rPr>
        <w:t xml:space="preserve">, </w:t>
      </w:r>
      <w:r w:rsidR="000E3729">
        <w:rPr>
          <w:rFonts w:ascii="Times New Roman" w:hAnsi="Times New Roman" w:cs="Times New Roman"/>
        </w:rPr>
        <w:t>232–4.</w:t>
      </w:r>
    </w:p>
  </w:footnote>
  <w:footnote w:id="32">
    <w:p w14:paraId="4A79A648" w14:textId="4C9BB678" w:rsidR="001169D1" w:rsidRPr="00F06F88" w:rsidRDefault="001169D1"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4761AB" w:rsidRPr="00F06F88">
        <w:rPr>
          <w:rFonts w:ascii="Times New Roman" w:hAnsi="Times New Roman" w:cs="Times New Roman"/>
        </w:rPr>
        <w:t>William</w:t>
      </w:r>
      <w:r w:rsidR="00DA753D">
        <w:rPr>
          <w:rFonts w:ascii="Times New Roman" w:hAnsi="Times New Roman" w:cs="Times New Roman"/>
        </w:rPr>
        <w:t xml:space="preserve"> Williams</w:t>
      </w:r>
      <w:r w:rsidR="004761AB" w:rsidRPr="00F06F88">
        <w:rPr>
          <w:rFonts w:ascii="Times New Roman" w:hAnsi="Times New Roman" w:cs="Times New Roman"/>
        </w:rPr>
        <w:t xml:space="preserve">, </w:t>
      </w:r>
      <w:r w:rsidR="004761AB" w:rsidRPr="00F06F88">
        <w:rPr>
          <w:rFonts w:ascii="Times New Roman" w:hAnsi="Times New Roman" w:cs="Times New Roman"/>
          <w:i/>
          <w:iCs/>
        </w:rPr>
        <w:t>Observations on the Snowdon Mountains</w:t>
      </w:r>
      <w:r w:rsidR="004761AB" w:rsidRPr="00F06F88">
        <w:rPr>
          <w:rFonts w:ascii="Times New Roman" w:hAnsi="Times New Roman" w:cs="Times New Roman"/>
        </w:rPr>
        <w:t xml:space="preserve"> (London: E. Williams, 1800), </w:t>
      </w:r>
      <w:r w:rsidR="00975FCE" w:rsidRPr="00F06F88">
        <w:rPr>
          <w:rFonts w:ascii="Times New Roman" w:hAnsi="Times New Roman" w:cs="Times New Roman"/>
        </w:rPr>
        <w:t>7.</w:t>
      </w:r>
    </w:p>
  </w:footnote>
  <w:footnote w:id="33">
    <w:p w14:paraId="71D161AE" w14:textId="7967AFDE" w:rsidR="002311D8" w:rsidRPr="00F06F88" w:rsidRDefault="002311D8"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2207C2" w:rsidRPr="00F06F88">
        <w:rPr>
          <w:rFonts w:ascii="Times New Roman" w:hAnsi="Times New Roman" w:cs="Times New Roman"/>
        </w:rPr>
        <w:t xml:space="preserve">For Davies, </w:t>
      </w:r>
      <w:r w:rsidR="00ED6B51" w:rsidRPr="00F06F88">
        <w:rPr>
          <w:rFonts w:ascii="Times New Roman" w:hAnsi="Times New Roman" w:cs="Times New Roman"/>
        </w:rPr>
        <w:t xml:space="preserve">the language </w:t>
      </w:r>
      <w:r w:rsidR="002207C2" w:rsidRPr="00F06F88">
        <w:rPr>
          <w:rFonts w:ascii="Times New Roman" w:hAnsi="Times New Roman" w:cs="Times New Roman"/>
        </w:rPr>
        <w:t xml:space="preserve">was </w:t>
      </w:r>
      <w:r w:rsidR="000C1335">
        <w:rPr>
          <w:rFonts w:ascii="Times New Roman" w:hAnsi="Times New Roman" w:cs="Times New Roman"/>
        </w:rPr>
        <w:t>“</w:t>
      </w:r>
      <w:r w:rsidR="004B4452" w:rsidRPr="00F06F88">
        <w:rPr>
          <w:rFonts w:ascii="Times New Roman" w:hAnsi="Times New Roman" w:cs="Times New Roman"/>
        </w:rPr>
        <w:t>an impregnable fortress, where a rivetted</w:t>
      </w:r>
      <w:r w:rsidR="00ED6B51" w:rsidRPr="00F06F88">
        <w:rPr>
          <w:rFonts w:ascii="Times New Roman" w:hAnsi="Times New Roman" w:cs="Times New Roman"/>
        </w:rPr>
        <w:t>,</w:t>
      </w:r>
      <w:r w:rsidR="004B4452" w:rsidRPr="00F06F88">
        <w:rPr>
          <w:rFonts w:ascii="Times New Roman" w:hAnsi="Times New Roman" w:cs="Times New Roman"/>
        </w:rPr>
        <w:t xml:space="preserve"> cordial antipathy against the English</w:t>
      </w:r>
      <w:r w:rsidR="00ED6B51" w:rsidRPr="00F06F88">
        <w:rPr>
          <w:rFonts w:ascii="Times New Roman" w:hAnsi="Times New Roman" w:cs="Times New Roman"/>
        </w:rPr>
        <w:t xml:space="preserve">, </w:t>
      </w:r>
      <w:r w:rsidR="000D5A8B" w:rsidRPr="00F06F88">
        <w:rPr>
          <w:rFonts w:ascii="Times New Roman" w:hAnsi="Times New Roman" w:cs="Times New Roman"/>
        </w:rPr>
        <w:t>caused by the cruelties of Edw. I and of the Lancastri</w:t>
      </w:r>
      <w:r w:rsidR="000F65CE" w:rsidRPr="00F06F88">
        <w:rPr>
          <w:rFonts w:ascii="Times New Roman" w:hAnsi="Times New Roman" w:cs="Times New Roman"/>
        </w:rPr>
        <w:t>a</w:t>
      </w:r>
      <w:r w:rsidR="000D5A8B" w:rsidRPr="00F06F88">
        <w:rPr>
          <w:rFonts w:ascii="Times New Roman" w:hAnsi="Times New Roman" w:cs="Times New Roman"/>
        </w:rPr>
        <w:t>n family</w:t>
      </w:r>
      <w:r w:rsidR="003F6436" w:rsidRPr="00F06F88">
        <w:rPr>
          <w:rFonts w:ascii="Times New Roman" w:hAnsi="Times New Roman" w:cs="Times New Roman"/>
        </w:rPr>
        <w:t>,</w:t>
      </w:r>
      <w:r w:rsidR="000D5A8B" w:rsidRPr="00F06F88">
        <w:rPr>
          <w:rFonts w:ascii="Times New Roman" w:hAnsi="Times New Roman" w:cs="Times New Roman"/>
        </w:rPr>
        <w:t xml:space="preserve"> dwells</w:t>
      </w:r>
      <w:r w:rsidR="004B4452" w:rsidRPr="00F06F88">
        <w:rPr>
          <w:rFonts w:ascii="Times New Roman" w:hAnsi="Times New Roman" w:cs="Times New Roman"/>
        </w:rPr>
        <w:t xml:space="preserve"> as commander</w:t>
      </w:r>
      <w:r w:rsidR="002207C2" w:rsidRPr="00F06F88">
        <w:rPr>
          <w:rFonts w:ascii="Times New Roman" w:hAnsi="Times New Roman" w:cs="Times New Roman"/>
        </w:rPr>
        <w:t xml:space="preserve"> in chief</w:t>
      </w:r>
      <w:r w:rsidR="000C1335">
        <w:rPr>
          <w:rFonts w:ascii="Times New Roman" w:hAnsi="Times New Roman" w:cs="Times New Roman"/>
        </w:rPr>
        <w:t>”</w:t>
      </w:r>
      <w:r w:rsidR="00120E00" w:rsidRPr="00F06F88">
        <w:rPr>
          <w:rFonts w:ascii="Times New Roman" w:hAnsi="Times New Roman" w:cs="Times New Roman"/>
        </w:rPr>
        <w:t xml:space="preserve">: </w:t>
      </w:r>
      <w:r w:rsidR="00BE738B" w:rsidRPr="00F06F88">
        <w:rPr>
          <w:rFonts w:ascii="Times New Roman" w:hAnsi="Times New Roman" w:cs="Times New Roman"/>
        </w:rPr>
        <w:t>“</w:t>
      </w:r>
      <w:r w:rsidR="00E7606D" w:rsidRPr="00F06F88">
        <w:rPr>
          <w:rFonts w:ascii="Times New Roman" w:hAnsi="Times New Roman" w:cs="Times New Roman"/>
        </w:rPr>
        <w:t>A Statistical Account of the Parish of Llanymyneich, in Montgomeryshire</w:t>
      </w:r>
      <w:r w:rsidR="00EF1901" w:rsidRPr="00F06F88">
        <w:rPr>
          <w:rFonts w:ascii="Times New Roman" w:hAnsi="Times New Roman" w:cs="Times New Roman"/>
        </w:rPr>
        <w:t>,</w:t>
      </w:r>
      <w:r w:rsidR="00BE738B" w:rsidRPr="00F06F88">
        <w:rPr>
          <w:rFonts w:ascii="Times New Roman" w:hAnsi="Times New Roman" w:cs="Times New Roman"/>
        </w:rPr>
        <w:t>”</w:t>
      </w:r>
      <w:r w:rsidR="00E7606D" w:rsidRPr="00F06F88">
        <w:rPr>
          <w:rFonts w:ascii="Times New Roman" w:hAnsi="Times New Roman" w:cs="Times New Roman"/>
        </w:rPr>
        <w:t xml:space="preserve"> </w:t>
      </w:r>
      <w:r w:rsidR="00E7606D" w:rsidRPr="00F06F88">
        <w:rPr>
          <w:rFonts w:ascii="Times New Roman" w:hAnsi="Times New Roman" w:cs="Times New Roman"/>
          <w:i/>
          <w:iCs/>
        </w:rPr>
        <w:t xml:space="preserve">Cambrian Register for 1795 </w:t>
      </w:r>
      <w:r w:rsidR="00E7606D" w:rsidRPr="00F06F88">
        <w:rPr>
          <w:rFonts w:ascii="Times New Roman" w:hAnsi="Times New Roman" w:cs="Times New Roman"/>
        </w:rPr>
        <w:t>(London: E. and T. Williams, Strand, 1796), 2</w:t>
      </w:r>
      <w:r w:rsidR="000F65CE" w:rsidRPr="00F06F88">
        <w:rPr>
          <w:rFonts w:ascii="Times New Roman" w:hAnsi="Times New Roman" w:cs="Times New Roman"/>
        </w:rPr>
        <w:t>80.</w:t>
      </w:r>
    </w:p>
  </w:footnote>
  <w:footnote w:id="34">
    <w:p w14:paraId="5B0F059A" w14:textId="42B49FBC" w:rsidR="00703FCC" w:rsidRPr="00F06F88" w:rsidRDefault="00703FCC"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4347EA" w:rsidRPr="00F06F88">
        <w:rPr>
          <w:rFonts w:ascii="Times New Roman" w:hAnsi="Times New Roman" w:cs="Times New Roman"/>
        </w:rPr>
        <w:t xml:space="preserve">Edward Pugh, </w:t>
      </w:r>
      <w:bookmarkStart w:id="2" w:name="_Hlk130928797"/>
      <w:r w:rsidR="004347EA" w:rsidRPr="00F06F88">
        <w:rPr>
          <w:rFonts w:ascii="Times New Roman" w:hAnsi="Times New Roman" w:cs="Times New Roman"/>
          <w:i/>
        </w:rPr>
        <w:t>Cambria Depicta</w:t>
      </w:r>
      <w:r w:rsidR="004347EA" w:rsidRPr="00F06F88">
        <w:rPr>
          <w:rFonts w:ascii="Times New Roman" w:hAnsi="Times New Roman" w:cs="Times New Roman"/>
        </w:rPr>
        <w:t>:</w:t>
      </w:r>
      <w:r w:rsidR="004347EA" w:rsidRPr="00F06F88">
        <w:rPr>
          <w:rFonts w:ascii="Times New Roman" w:hAnsi="Times New Roman" w:cs="Times New Roman"/>
          <w:i/>
          <w:iCs/>
        </w:rPr>
        <w:t xml:space="preserve"> A Tour through North Wales Illustrated with Picturesque Views</w:t>
      </w:r>
      <w:r w:rsidR="004347EA" w:rsidRPr="00F06F88">
        <w:rPr>
          <w:rFonts w:ascii="Times New Roman" w:hAnsi="Times New Roman" w:cs="Times New Roman"/>
        </w:rPr>
        <w:t xml:space="preserve"> (London: E. Williams, 1816)</w:t>
      </w:r>
      <w:bookmarkEnd w:id="2"/>
      <w:r w:rsidR="00705E0E" w:rsidRPr="00F06F88">
        <w:rPr>
          <w:rFonts w:ascii="Times New Roman" w:hAnsi="Times New Roman" w:cs="Times New Roman"/>
        </w:rPr>
        <w:t xml:space="preserve">, </w:t>
      </w:r>
      <w:r w:rsidR="005B0D60" w:rsidRPr="00F06F88">
        <w:rPr>
          <w:rFonts w:ascii="Times New Roman" w:hAnsi="Times New Roman" w:cs="Times New Roman"/>
        </w:rPr>
        <w:t>193</w:t>
      </w:r>
      <w:r w:rsidR="00EF1901" w:rsidRPr="00F06F88">
        <w:rPr>
          <w:rFonts w:ascii="Times New Roman" w:hAnsi="Times New Roman" w:cs="Times New Roman"/>
        </w:rPr>
        <w:t>–</w:t>
      </w:r>
      <w:r w:rsidR="005B0D60" w:rsidRPr="00F06F88">
        <w:rPr>
          <w:rFonts w:ascii="Times New Roman" w:hAnsi="Times New Roman" w:cs="Times New Roman"/>
        </w:rPr>
        <w:t>4.</w:t>
      </w:r>
      <w:r w:rsidR="00BC7B02" w:rsidRPr="00F06F88">
        <w:rPr>
          <w:rFonts w:ascii="Times New Roman" w:hAnsi="Times New Roman" w:cs="Times New Roman"/>
        </w:rPr>
        <w:t xml:space="preserve"> </w:t>
      </w:r>
      <w:r w:rsidR="002969FB" w:rsidRPr="00F06F88">
        <w:rPr>
          <w:rFonts w:ascii="Times New Roman" w:hAnsi="Times New Roman" w:cs="Times New Roman"/>
        </w:rPr>
        <w:t>For an int</w:t>
      </w:r>
      <w:r w:rsidR="006B68D1" w:rsidRPr="00F06F88">
        <w:rPr>
          <w:rFonts w:ascii="Times New Roman" w:hAnsi="Times New Roman" w:cs="Times New Roman"/>
        </w:rPr>
        <w:t xml:space="preserve">riguing </w:t>
      </w:r>
      <w:r w:rsidR="002969FB" w:rsidRPr="00F06F88">
        <w:rPr>
          <w:rFonts w:ascii="Times New Roman" w:hAnsi="Times New Roman" w:cs="Times New Roman"/>
        </w:rPr>
        <w:t xml:space="preserve">linguistic analysis of </w:t>
      </w:r>
      <w:r w:rsidR="00AF148C" w:rsidRPr="00F06F88">
        <w:rPr>
          <w:rFonts w:ascii="Times New Roman" w:hAnsi="Times New Roman" w:cs="Times New Roman"/>
        </w:rPr>
        <w:t xml:space="preserve">an encounter with tourists depicted in </w:t>
      </w:r>
      <w:r w:rsidR="002969FB" w:rsidRPr="00F06F88">
        <w:rPr>
          <w:rFonts w:ascii="Times New Roman" w:hAnsi="Times New Roman" w:cs="Times New Roman"/>
        </w:rPr>
        <w:t xml:space="preserve">one of Pugh’s </w:t>
      </w:r>
      <w:r w:rsidR="00A72C8E" w:rsidRPr="00F06F88">
        <w:rPr>
          <w:rFonts w:ascii="Times New Roman" w:hAnsi="Times New Roman" w:cs="Times New Roman"/>
        </w:rPr>
        <w:t>paintings s</w:t>
      </w:r>
      <w:r w:rsidR="00BC7B02" w:rsidRPr="00F06F88">
        <w:rPr>
          <w:rFonts w:ascii="Times New Roman" w:hAnsi="Times New Roman" w:cs="Times New Roman"/>
        </w:rPr>
        <w:t>ee John Barrell</w:t>
      </w:r>
      <w:r w:rsidR="00CD03A1" w:rsidRPr="00F06F88">
        <w:rPr>
          <w:rFonts w:ascii="Times New Roman" w:hAnsi="Times New Roman" w:cs="Times New Roman"/>
        </w:rPr>
        <w:t xml:space="preserve">, </w:t>
      </w:r>
      <w:r w:rsidR="002969FB" w:rsidRPr="00F06F88">
        <w:rPr>
          <w:rFonts w:ascii="Times New Roman" w:hAnsi="Times New Roman" w:cs="Times New Roman"/>
          <w:i/>
          <w:iCs/>
        </w:rPr>
        <w:t xml:space="preserve">Edward Pugh of Ruthin 1763–1813: </w:t>
      </w:r>
      <w:r w:rsidR="000C1335">
        <w:rPr>
          <w:rFonts w:ascii="Times New Roman" w:hAnsi="Times New Roman" w:cs="Times New Roman"/>
          <w:i/>
          <w:iCs/>
        </w:rPr>
        <w:t>“</w:t>
      </w:r>
      <w:r w:rsidR="002969FB" w:rsidRPr="00F06F88">
        <w:rPr>
          <w:rFonts w:ascii="Times New Roman" w:hAnsi="Times New Roman" w:cs="Times New Roman"/>
          <w:i/>
          <w:iCs/>
        </w:rPr>
        <w:t>A Native Artist</w:t>
      </w:r>
      <w:r w:rsidR="000C1335">
        <w:rPr>
          <w:rFonts w:ascii="Times New Roman" w:hAnsi="Times New Roman" w:cs="Times New Roman"/>
          <w:i/>
          <w:iCs/>
        </w:rPr>
        <w:t>”</w:t>
      </w:r>
      <w:r w:rsidR="002969FB" w:rsidRPr="00F06F88">
        <w:rPr>
          <w:rFonts w:ascii="Times New Roman" w:hAnsi="Times New Roman" w:cs="Times New Roman"/>
        </w:rPr>
        <w:t xml:space="preserve"> (Cardiff: University of Wales Press, 2013)</w:t>
      </w:r>
      <w:r w:rsidR="00EF1901" w:rsidRPr="00F06F88">
        <w:rPr>
          <w:rFonts w:ascii="Times New Roman" w:hAnsi="Times New Roman" w:cs="Times New Roman"/>
        </w:rPr>
        <w:t>,</w:t>
      </w:r>
      <w:r w:rsidR="00A72C8E" w:rsidRPr="00F06F88">
        <w:rPr>
          <w:rFonts w:ascii="Times New Roman" w:hAnsi="Times New Roman" w:cs="Times New Roman"/>
        </w:rPr>
        <w:t xml:space="preserve"> </w:t>
      </w:r>
      <w:r w:rsidR="00AF148C" w:rsidRPr="00F06F88">
        <w:rPr>
          <w:rFonts w:ascii="Times New Roman" w:hAnsi="Times New Roman" w:cs="Times New Roman"/>
        </w:rPr>
        <w:t>54</w:t>
      </w:r>
      <w:r w:rsidR="002969FB" w:rsidRPr="00F06F88">
        <w:rPr>
          <w:rFonts w:ascii="Times New Roman" w:hAnsi="Times New Roman" w:cs="Times New Roman"/>
        </w:rPr>
        <w:t>.</w:t>
      </w:r>
    </w:p>
  </w:footnote>
  <w:footnote w:id="35">
    <w:p w14:paraId="385BA378" w14:textId="62D617EA" w:rsidR="00821167" w:rsidRPr="00F06F88" w:rsidRDefault="00821167" w:rsidP="00F06F88">
      <w:pPr>
        <w:spacing w:line="360" w:lineRule="auto"/>
        <w:rPr>
          <w:rFonts w:ascii="Times New Roman" w:hAnsi="Times New Roman" w:cs="Times New Roman"/>
          <w:sz w:val="20"/>
          <w:szCs w:val="20"/>
        </w:rPr>
      </w:pPr>
      <w:r w:rsidRPr="00F06F88">
        <w:rPr>
          <w:rStyle w:val="FootnoteReference"/>
          <w:rFonts w:ascii="Times New Roman" w:hAnsi="Times New Roman" w:cs="Times New Roman"/>
          <w:sz w:val="20"/>
          <w:szCs w:val="20"/>
        </w:rPr>
        <w:footnoteRef/>
      </w:r>
      <w:r w:rsidRPr="00F06F88">
        <w:rPr>
          <w:rFonts w:ascii="Times New Roman" w:hAnsi="Times New Roman" w:cs="Times New Roman"/>
          <w:sz w:val="20"/>
          <w:szCs w:val="20"/>
        </w:rPr>
        <w:t xml:space="preserve"> Llywellyn, </w:t>
      </w:r>
      <w:r w:rsidRPr="00F06F88">
        <w:rPr>
          <w:rFonts w:ascii="Times New Roman" w:hAnsi="Times New Roman" w:cs="Times New Roman"/>
          <w:i/>
          <w:iCs/>
          <w:sz w:val="20"/>
          <w:szCs w:val="20"/>
        </w:rPr>
        <w:t>An historical account</w:t>
      </w:r>
      <w:r w:rsidRPr="00F06F88">
        <w:rPr>
          <w:rFonts w:ascii="Times New Roman" w:hAnsi="Times New Roman" w:cs="Times New Roman"/>
          <w:sz w:val="20"/>
          <w:szCs w:val="20"/>
        </w:rPr>
        <w:t>, 72</w:t>
      </w:r>
      <w:r w:rsidR="00135591" w:rsidRPr="00F06F88">
        <w:rPr>
          <w:rFonts w:ascii="Times New Roman" w:hAnsi="Times New Roman" w:cs="Times New Roman"/>
          <w:sz w:val="20"/>
          <w:szCs w:val="20"/>
        </w:rPr>
        <w:t>.</w:t>
      </w:r>
    </w:p>
  </w:footnote>
  <w:footnote w:id="36">
    <w:p w14:paraId="08B7E390" w14:textId="3E603F23" w:rsidR="00F0508F" w:rsidRPr="00F06F88" w:rsidRDefault="00F0508F"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C43B18" w:rsidRPr="00F06F88">
        <w:rPr>
          <w:rFonts w:ascii="Times New Roman" w:hAnsi="Times New Roman" w:cs="Times New Roman"/>
        </w:rPr>
        <w:t xml:space="preserve">Richard Warner, </w:t>
      </w:r>
      <w:r w:rsidR="00C43B18" w:rsidRPr="00F06F88">
        <w:rPr>
          <w:rFonts w:ascii="Times New Roman" w:hAnsi="Times New Roman" w:cs="Times New Roman"/>
          <w:i/>
          <w:iCs/>
        </w:rPr>
        <w:t xml:space="preserve">A </w:t>
      </w:r>
      <w:proofErr w:type="gramStart"/>
      <w:r w:rsidR="00C43B18" w:rsidRPr="00F06F88">
        <w:rPr>
          <w:rFonts w:ascii="Times New Roman" w:hAnsi="Times New Roman" w:cs="Times New Roman"/>
          <w:i/>
          <w:iCs/>
        </w:rPr>
        <w:t>Walk through</w:t>
      </w:r>
      <w:proofErr w:type="gramEnd"/>
      <w:r w:rsidR="00C43B18" w:rsidRPr="00F06F88">
        <w:rPr>
          <w:rFonts w:ascii="Times New Roman" w:hAnsi="Times New Roman" w:cs="Times New Roman"/>
          <w:i/>
          <w:iCs/>
        </w:rPr>
        <w:t xml:space="preserve"> Wales, in August 1797 </w:t>
      </w:r>
      <w:r w:rsidR="00C43B18" w:rsidRPr="00F06F88">
        <w:rPr>
          <w:rFonts w:ascii="Times New Roman" w:hAnsi="Times New Roman" w:cs="Times New Roman"/>
        </w:rPr>
        <w:t>(Bath: R. Cruttwell, 1798)</w:t>
      </w:r>
      <w:r w:rsidR="00EF1901" w:rsidRPr="00F06F88">
        <w:rPr>
          <w:rFonts w:ascii="Times New Roman" w:hAnsi="Times New Roman" w:cs="Times New Roman"/>
        </w:rPr>
        <w:t>,</w:t>
      </w:r>
      <w:r w:rsidRPr="00F06F88">
        <w:rPr>
          <w:rFonts w:ascii="Times New Roman" w:hAnsi="Times New Roman" w:cs="Times New Roman"/>
        </w:rPr>
        <w:t xml:space="preserve"> </w:t>
      </w:r>
      <w:r w:rsidR="00891F06" w:rsidRPr="00F06F88">
        <w:rPr>
          <w:rFonts w:ascii="Times New Roman" w:hAnsi="Times New Roman" w:cs="Times New Roman"/>
        </w:rPr>
        <w:t>129.</w:t>
      </w:r>
    </w:p>
  </w:footnote>
  <w:footnote w:id="37">
    <w:p w14:paraId="05ADC8B0" w14:textId="5E6D9D64" w:rsidR="004B5338" w:rsidRPr="00275A2E" w:rsidRDefault="004B5338" w:rsidP="007D7F0B">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8A6B72" w:rsidRPr="00F06F88">
        <w:rPr>
          <w:rFonts w:ascii="Times New Roman" w:hAnsi="Times New Roman" w:cs="Times New Roman"/>
        </w:rPr>
        <w:t xml:space="preserve">Compare </w:t>
      </w:r>
      <w:r w:rsidR="00767308" w:rsidRPr="00F06F88">
        <w:rPr>
          <w:rFonts w:ascii="Times New Roman" w:hAnsi="Times New Roman" w:cs="Times New Roman"/>
        </w:rPr>
        <w:t xml:space="preserve">Dorothy Wordsworth’s </w:t>
      </w:r>
      <w:r w:rsidR="009D306A" w:rsidRPr="00F06F88">
        <w:rPr>
          <w:rFonts w:ascii="Times New Roman" w:hAnsi="Times New Roman" w:cs="Times New Roman"/>
        </w:rPr>
        <w:t xml:space="preserve">almost </w:t>
      </w:r>
      <w:r w:rsidR="00163150" w:rsidRPr="00F06F88">
        <w:rPr>
          <w:rFonts w:ascii="Times New Roman" w:hAnsi="Times New Roman" w:cs="Times New Roman"/>
        </w:rPr>
        <w:t xml:space="preserve">avian description of a Scottish boy’s </w:t>
      </w:r>
      <w:r w:rsidR="000C1335">
        <w:rPr>
          <w:rFonts w:ascii="Times New Roman" w:hAnsi="Times New Roman" w:cs="Times New Roman"/>
        </w:rPr>
        <w:t>“</w:t>
      </w:r>
      <w:r w:rsidR="00163150" w:rsidRPr="00F06F88">
        <w:rPr>
          <w:rFonts w:ascii="Times New Roman" w:hAnsi="Times New Roman" w:cs="Times New Roman"/>
        </w:rPr>
        <w:t>half-articulate Gaelic hooting</w:t>
      </w:r>
      <w:r w:rsidR="000C1335">
        <w:rPr>
          <w:rFonts w:ascii="Times New Roman" w:hAnsi="Times New Roman" w:cs="Times New Roman"/>
        </w:rPr>
        <w:t>”</w:t>
      </w:r>
      <w:r w:rsidR="00104B44" w:rsidRPr="00F06F88">
        <w:rPr>
          <w:rFonts w:ascii="Times New Roman" w:hAnsi="Times New Roman" w:cs="Times New Roman"/>
        </w:rPr>
        <w:t xml:space="preserve"> in</w:t>
      </w:r>
      <w:r w:rsidR="00513E9F" w:rsidRPr="00F06F88">
        <w:rPr>
          <w:rFonts w:ascii="Times New Roman" w:hAnsi="Times New Roman" w:cs="Times New Roman"/>
        </w:rPr>
        <w:t xml:space="preserve"> </w:t>
      </w:r>
      <w:r w:rsidR="00C7624C" w:rsidRPr="00F06F88">
        <w:rPr>
          <w:rFonts w:ascii="Times New Roman" w:hAnsi="Times New Roman" w:cs="Times New Roman"/>
          <w:i/>
          <w:iCs/>
        </w:rPr>
        <w:t>Recollections of a Tour Made in Scotland</w:t>
      </w:r>
      <w:r w:rsidR="00943895" w:rsidRPr="00F06F88">
        <w:rPr>
          <w:rFonts w:ascii="Times New Roman" w:hAnsi="Times New Roman" w:cs="Times New Roman"/>
        </w:rPr>
        <w:t>,</w:t>
      </w:r>
      <w:r w:rsidR="00513E9F" w:rsidRPr="00F06F88">
        <w:rPr>
          <w:rFonts w:ascii="Times New Roman" w:hAnsi="Times New Roman" w:cs="Times New Roman"/>
        </w:rPr>
        <w:t xml:space="preserve"> </w:t>
      </w:r>
      <w:r w:rsidR="00104B44" w:rsidRPr="00F06F88">
        <w:rPr>
          <w:rFonts w:ascii="Times New Roman" w:hAnsi="Times New Roman" w:cs="Times New Roman"/>
        </w:rPr>
        <w:t xml:space="preserve">ed. Carol Kyros Walker </w:t>
      </w:r>
      <w:r w:rsidR="00C7624C" w:rsidRPr="00F06F88">
        <w:rPr>
          <w:rFonts w:ascii="Times New Roman" w:hAnsi="Times New Roman" w:cs="Times New Roman"/>
        </w:rPr>
        <w:t>(New Haven</w:t>
      </w:r>
      <w:r w:rsidR="002A2F75" w:rsidRPr="00F06F88">
        <w:rPr>
          <w:rFonts w:ascii="Times New Roman" w:hAnsi="Times New Roman" w:cs="Times New Roman"/>
        </w:rPr>
        <w:t>: Yale University Press,</w:t>
      </w:r>
      <w:r w:rsidR="00C7624C" w:rsidRPr="00F06F88">
        <w:rPr>
          <w:rFonts w:ascii="Times New Roman" w:hAnsi="Times New Roman" w:cs="Times New Roman"/>
        </w:rPr>
        <w:t xml:space="preserve"> 1997), 114</w:t>
      </w:r>
      <w:r w:rsidR="00104B44" w:rsidRPr="00F06F88">
        <w:rPr>
          <w:rFonts w:ascii="Times New Roman" w:hAnsi="Times New Roman" w:cs="Times New Roman"/>
        </w:rPr>
        <w:t xml:space="preserve">; </w:t>
      </w:r>
      <w:r w:rsidR="00F82C3C">
        <w:rPr>
          <w:rFonts w:ascii="Times New Roman" w:hAnsi="Times New Roman" w:cs="Times New Roman"/>
        </w:rPr>
        <w:t>and, cl</w:t>
      </w:r>
      <w:r w:rsidR="00B75D86">
        <w:rPr>
          <w:rFonts w:ascii="Times New Roman" w:hAnsi="Times New Roman" w:cs="Times New Roman"/>
        </w:rPr>
        <w:t xml:space="preserve">oser to home for Wordsworth, the boy who </w:t>
      </w:r>
      <w:r w:rsidR="00B0153A">
        <w:rPr>
          <w:rFonts w:ascii="Times New Roman" w:hAnsi="Times New Roman" w:cs="Times New Roman"/>
        </w:rPr>
        <w:t>“</w:t>
      </w:r>
      <w:r w:rsidR="00B75D86">
        <w:rPr>
          <w:rFonts w:ascii="Times New Roman" w:hAnsi="Times New Roman" w:cs="Times New Roman"/>
        </w:rPr>
        <w:t>Blew mimic hooting</w:t>
      </w:r>
      <w:r w:rsidR="00F36858">
        <w:rPr>
          <w:rFonts w:ascii="Times New Roman" w:hAnsi="Times New Roman" w:cs="Times New Roman"/>
        </w:rPr>
        <w:t>s to the silent owls</w:t>
      </w:r>
      <w:r w:rsidR="00B0153A">
        <w:rPr>
          <w:rFonts w:ascii="Times New Roman" w:hAnsi="Times New Roman" w:cs="Times New Roman"/>
        </w:rPr>
        <w:t xml:space="preserve">” </w:t>
      </w:r>
      <w:r w:rsidR="005C106F" w:rsidRPr="005B556A">
        <w:rPr>
          <w:rFonts w:ascii="Times New Roman" w:hAnsi="Times New Roman" w:cs="Times New Roman"/>
        </w:rPr>
        <w:t>in the “Prelude</w:t>
      </w:r>
      <w:r w:rsidR="007806D7" w:rsidRPr="005B556A">
        <w:rPr>
          <w:rFonts w:ascii="Times New Roman" w:hAnsi="Times New Roman" w:cs="Times New Roman"/>
        </w:rPr>
        <w:t xml:space="preserve">” (Bk. V, </w:t>
      </w:r>
      <w:r w:rsidR="007806D7" w:rsidRPr="005B556A">
        <w:rPr>
          <w:rFonts w:ascii="Times New Roman" w:hAnsi="Times New Roman" w:cs="Times New Roman"/>
          <w:i/>
          <w:iCs/>
        </w:rPr>
        <w:t xml:space="preserve">CWRT </w:t>
      </w:r>
      <w:r w:rsidR="007806D7" w:rsidRPr="005B556A">
        <w:rPr>
          <w:rFonts w:ascii="Times New Roman" w:hAnsi="Times New Roman" w:cs="Times New Roman"/>
        </w:rPr>
        <w:t xml:space="preserve">II: </w:t>
      </w:r>
      <w:r w:rsidR="00A77379" w:rsidRPr="005B556A">
        <w:rPr>
          <w:rFonts w:ascii="Times New Roman" w:hAnsi="Times New Roman" w:cs="Times New Roman"/>
        </w:rPr>
        <w:t>87)</w:t>
      </w:r>
      <w:r w:rsidR="001E36CC">
        <w:rPr>
          <w:rFonts w:ascii="Times New Roman" w:hAnsi="Times New Roman" w:cs="Times New Roman"/>
        </w:rPr>
        <w:t>.</w:t>
      </w:r>
    </w:p>
  </w:footnote>
  <w:footnote w:id="38">
    <w:p w14:paraId="0ED7040F" w14:textId="7F5DFE08" w:rsidR="00EB1E65" w:rsidRPr="00F06F88" w:rsidRDefault="00EB1E65"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F43F6C" w:rsidRPr="00F06F88">
        <w:rPr>
          <w:rFonts w:ascii="Times New Roman" w:hAnsi="Times New Roman" w:cs="Times New Roman"/>
        </w:rPr>
        <w:t xml:space="preserve">See Damian Walford Davies, </w:t>
      </w:r>
      <w:r w:rsidR="005740FC" w:rsidRPr="00F06F88">
        <w:rPr>
          <w:rFonts w:ascii="Times New Roman" w:hAnsi="Times New Roman" w:cs="Times New Roman"/>
        </w:rPr>
        <w:t>“</w:t>
      </w:r>
      <w:r w:rsidR="00F43F6C" w:rsidRPr="00F06F88">
        <w:rPr>
          <w:rFonts w:ascii="Times New Roman" w:hAnsi="Times New Roman" w:cs="Times New Roman"/>
        </w:rPr>
        <w:t>‘At Defiance</w:t>
      </w:r>
      <w:r w:rsidR="005740FC" w:rsidRPr="00F06F88">
        <w:rPr>
          <w:rFonts w:ascii="Times New Roman" w:hAnsi="Times New Roman" w:cs="Times New Roman"/>
        </w:rPr>
        <w:t>’</w:t>
      </w:r>
      <w:r w:rsidR="00F43F6C" w:rsidRPr="00F06F88">
        <w:rPr>
          <w:rFonts w:ascii="Times New Roman" w:hAnsi="Times New Roman" w:cs="Times New Roman"/>
        </w:rPr>
        <w:t>: Iolo, Godwin, Coleridge, Wordsworth</w:t>
      </w:r>
      <w:r w:rsidR="00943895" w:rsidRPr="00F06F88">
        <w:rPr>
          <w:rFonts w:ascii="Times New Roman" w:hAnsi="Times New Roman" w:cs="Times New Roman"/>
        </w:rPr>
        <w:t>,</w:t>
      </w:r>
      <w:r w:rsidR="005740FC" w:rsidRPr="00F06F88">
        <w:rPr>
          <w:rFonts w:ascii="Times New Roman" w:hAnsi="Times New Roman" w:cs="Times New Roman"/>
        </w:rPr>
        <w:t>”</w:t>
      </w:r>
      <w:r w:rsidR="00F43F6C" w:rsidRPr="00F06F88">
        <w:rPr>
          <w:rFonts w:ascii="Times New Roman" w:hAnsi="Times New Roman" w:cs="Times New Roman"/>
        </w:rPr>
        <w:t xml:space="preserve"> in </w:t>
      </w:r>
      <w:r w:rsidR="00F43F6C" w:rsidRPr="00F06F88">
        <w:rPr>
          <w:rFonts w:ascii="Times New Roman" w:hAnsi="Times New Roman" w:cs="Times New Roman"/>
          <w:i/>
          <w:iCs/>
        </w:rPr>
        <w:t>Rattleskull Genius: The Many Faces of Iolo Morganwg</w:t>
      </w:r>
      <w:r w:rsidR="00943895" w:rsidRPr="00F06F88">
        <w:rPr>
          <w:rFonts w:ascii="Times New Roman" w:hAnsi="Times New Roman" w:cs="Times New Roman"/>
        </w:rPr>
        <w:t>, ed. Geraint H. Jenkins</w:t>
      </w:r>
      <w:r w:rsidR="00F43F6C" w:rsidRPr="00F06F88">
        <w:rPr>
          <w:rFonts w:ascii="Times New Roman" w:hAnsi="Times New Roman" w:cs="Times New Roman"/>
          <w:i/>
          <w:iCs/>
        </w:rPr>
        <w:t xml:space="preserve"> </w:t>
      </w:r>
      <w:r w:rsidR="00F43F6C" w:rsidRPr="00F06F88">
        <w:rPr>
          <w:rFonts w:ascii="Times New Roman" w:hAnsi="Times New Roman" w:cs="Times New Roman"/>
        </w:rPr>
        <w:t xml:space="preserve">(Cardiff: University of Wales Press, 2005), 169–72; </w:t>
      </w:r>
      <w:r w:rsidR="00407CBC" w:rsidRPr="00F06F88">
        <w:rPr>
          <w:rFonts w:ascii="Times New Roman" w:hAnsi="Times New Roman" w:cs="Times New Roman"/>
        </w:rPr>
        <w:t>Davi</w:t>
      </w:r>
      <w:r w:rsidR="0089108C" w:rsidRPr="00F06F88">
        <w:rPr>
          <w:rFonts w:ascii="Times New Roman" w:hAnsi="Times New Roman" w:cs="Times New Roman"/>
        </w:rPr>
        <w:t>d</w:t>
      </w:r>
      <w:r w:rsidR="00407CBC" w:rsidRPr="00F06F88">
        <w:rPr>
          <w:rFonts w:ascii="Times New Roman" w:hAnsi="Times New Roman" w:cs="Times New Roman"/>
        </w:rPr>
        <w:t xml:space="preserve"> Simpson, </w:t>
      </w:r>
      <w:r w:rsidR="00407CBC" w:rsidRPr="00F06F88">
        <w:rPr>
          <w:rFonts w:ascii="Times New Roman" w:hAnsi="Times New Roman" w:cs="Times New Roman"/>
          <w:i/>
          <w:iCs/>
        </w:rPr>
        <w:t xml:space="preserve">Wordsworth’s Historical Imagination: The Poetry of Displacement </w:t>
      </w:r>
      <w:r w:rsidR="00407CBC" w:rsidRPr="00F06F88">
        <w:rPr>
          <w:rFonts w:ascii="Times New Roman" w:hAnsi="Times New Roman" w:cs="Times New Roman"/>
        </w:rPr>
        <w:t xml:space="preserve">(London: Methuen, 1987), 151–5; Peter Bement, </w:t>
      </w:r>
      <w:r w:rsidR="00943895" w:rsidRPr="00F06F88">
        <w:rPr>
          <w:rFonts w:ascii="Times New Roman" w:hAnsi="Times New Roman" w:cs="Times New Roman"/>
        </w:rPr>
        <w:t>“</w:t>
      </w:r>
      <w:r w:rsidR="00407CBC" w:rsidRPr="00F06F88">
        <w:rPr>
          <w:rFonts w:ascii="Times New Roman" w:hAnsi="Times New Roman" w:cs="Times New Roman"/>
        </w:rPr>
        <w:t>Simon Lee and Ivor Hall: A Possible Source,</w:t>
      </w:r>
      <w:r w:rsidR="00943895" w:rsidRPr="00F06F88">
        <w:rPr>
          <w:rFonts w:ascii="Times New Roman" w:hAnsi="Times New Roman" w:cs="Times New Roman"/>
        </w:rPr>
        <w:t>”</w:t>
      </w:r>
      <w:r w:rsidR="00407CBC" w:rsidRPr="00F06F88">
        <w:rPr>
          <w:rFonts w:ascii="Times New Roman" w:hAnsi="Times New Roman" w:cs="Times New Roman"/>
        </w:rPr>
        <w:t xml:space="preserve"> </w:t>
      </w:r>
      <w:r w:rsidR="00407CBC" w:rsidRPr="00F06F88">
        <w:rPr>
          <w:rFonts w:ascii="Times New Roman" w:hAnsi="Times New Roman" w:cs="Times New Roman"/>
          <w:i/>
          <w:iCs/>
        </w:rPr>
        <w:t>The Wordsworth Circle</w:t>
      </w:r>
      <w:r w:rsidR="00407CBC" w:rsidRPr="00F06F88">
        <w:rPr>
          <w:rFonts w:ascii="Times New Roman" w:hAnsi="Times New Roman" w:cs="Times New Roman"/>
        </w:rPr>
        <w:t xml:space="preserve"> CXIII, no. 1 (1982): </w:t>
      </w:r>
      <w:r w:rsidR="0089108C" w:rsidRPr="00F06F88">
        <w:rPr>
          <w:rFonts w:ascii="Times New Roman" w:hAnsi="Times New Roman" w:cs="Times New Roman"/>
        </w:rPr>
        <w:t>35–6.</w:t>
      </w:r>
    </w:p>
  </w:footnote>
  <w:footnote w:id="39">
    <w:p w14:paraId="4CB036F7" w14:textId="004E99EA" w:rsidR="0089108C" w:rsidRPr="00F06F88" w:rsidRDefault="0089108C"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Simpson, </w:t>
      </w:r>
      <w:r w:rsidRPr="00F06F88">
        <w:rPr>
          <w:rFonts w:ascii="Times New Roman" w:hAnsi="Times New Roman" w:cs="Times New Roman"/>
          <w:i/>
          <w:iCs/>
        </w:rPr>
        <w:t>Historical Imagination</w:t>
      </w:r>
      <w:r w:rsidRPr="00F06F88">
        <w:rPr>
          <w:rFonts w:ascii="Times New Roman" w:hAnsi="Times New Roman" w:cs="Times New Roman"/>
        </w:rPr>
        <w:t xml:space="preserve">, 152; Walford </w:t>
      </w:r>
      <w:proofErr w:type="gramStart"/>
      <w:r w:rsidRPr="00F06F88">
        <w:rPr>
          <w:rFonts w:ascii="Times New Roman" w:hAnsi="Times New Roman" w:cs="Times New Roman"/>
        </w:rPr>
        <w:t>Davies,</w:t>
      </w:r>
      <w:r w:rsidR="005740FC" w:rsidRPr="00F06F88">
        <w:rPr>
          <w:rFonts w:ascii="Times New Roman" w:hAnsi="Times New Roman" w:cs="Times New Roman"/>
        </w:rPr>
        <w:t>“</w:t>
      </w:r>
      <w:proofErr w:type="gramEnd"/>
      <w:r w:rsidR="00882F61" w:rsidRPr="00F06F88">
        <w:rPr>
          <w:rFonts w:ascii="Times New Roman" w:hAnsi="Times New Roman" w:cs="Times New Roman"/>
        </w:rPr>
        <w:t>‘</w:t>
      </w:r>
      <w:r w:rsidRPr="00F06F88">
        <w:rPr>
          <w:rFonts w:ascii="Times New Roman" w:hAnsi="Times New Roman" w:cs="Times New Roman"/>
        </w:rPr>
        <w:t>At Defiance’</w:t>
      </w:r>
      <w:r w:rsidR="000E32F1" w:rsidRPr="00F06F88">
        <w:rPr>
          <w:rFonts w:ascii="Times New Roman" w:hAnsi="Times New Roman" w:cs="Times New Roman"/>
        </w:rPr>
        <w:t>,”</w:t>
      </w:r>
      <w:r w:rsidRPr="00F06F88">
        <w:rPr>
          <w:rFonts w:ascii="Times New Roman" w:hAnsi="Times New Roman" w:cs="Times New Roman"/>
        </w:rPr>
        <w:t xml:space="preserve"> 171.</w:t>
      </w:r>
    </w:p>
  </w:footnote>
  <w:footnote w:id="40">
    <w:p w14:paraId="1C8F39D4" w14:textId="2398FDD1" w:rsidR="00EF5726" w:rsidRPr="00F06F88" w:rsidRDefault="00EF5726"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Matthew Jones, </w:t>
      </w:r>
      <w:r w:rsidR="002813B6" w:rsidRPr="00F06F88">
        <w:rPr>
          <w:rFonts w:ascii="Times New Roman" w:hAnsi="Times New Roman" w:cs="Times New Roman"/>
        </w:rPr>
        <w:t>“</w:t>
      </w:r>
      <w:r w:rsidRPr="00F06F88">
        <w:rPr>
          <w:rFonts w:ascii="Times New Roman" w:hAnsi="Times New Roman" w:cs="Times New Roman"/>
        </w:rPr>
        <w:t xml:space="preserve">Uncertain Notice: Unearthing Wales in William Wordsworth’s </w:t>
      </w:r>
      <w:r w:rsidR="002813B6" w:rsidRPr="00F06F88">
        <w:rPr>
          <w:rFonts w:ascii="Times New Roman" w:hAnsi="Times New Roman" w:cs="Times New Roman"/>
        </w:rPr>
        <w:t>‘</w:t>
      </w:r>
      <w:r w:rsidRPr="00F06F88">
        <w:rPr>
          <w:rFonts w:ascii="Times New Roman" w:hAnsi="Times New Roman" w:cs="Times New Roman"/>
        </w:rPr>
        <w:t>Simon Lee</w:t>
      </w:r>
      <w:r w:rsidR="002813B6" w:rsidRPr="00F06F88">
        <w:rPr>
          <w:rFonts w:ascii="Times New Roman" w:hAnsi="Times New Roman" w:cs="Times New Roman"/>
        </w:rPr>
        <w:t>’</w:t>
      </w:r>
      <w:r w:rsidRPr="00F06F88">
        <w:rPr>
          <w:rFonts w:ascii="Times New Roman" w:hAnsi="Times New Roman" w:cs="Times New Roman"/>
        </w:rPr>
        <w:t xml:space="preserve"> and </w:t>
      </w:r>
      <w:r w:rsidR="002813B6" w:rsidRPr="00F06F88">
        <w:rPr>
          <w:rFonts w:ascii="Times New Roman" w:hAnsi="Times New Roman" w:cs="Times New Roman"/>
        </w:rPr>
        <w:t>‘</w:t>
      </w:r>
      <w:r w:rsidRPr="00F06F88">
        <w:rPr>
          <w:rFonts w:ascii="Times New Roman" w:hAnsi="Times New Roman" w:cs="Times New Roman"/>
        </w:rPr>
        <w:t>Tintern Abbey</w:t>
      </w:r>
      <w:r w:rsidR="002813B6" w:rsidRPr="00F06F88">
        <w:rPr>
          <w:rFonts w:ascii="Times New Roman" w:hAnsi="Times New Roman" w:cs="Times New Roman"/>
        </w:rPr>
        <w:t>’</w:t>
      </w:r>
      <w:r w:rsidR="00EB730F" w:rsidRPr="00F06F88">
        <w:rPr>
          <w:rFonts w:ascii="Times New Roman" w:hAnsi="Times New Roman" w:cs="Times New Roman"/>
        </w:rPr>
        <w:t>,</w:t>
      </w:r>
      <w:r w:rsidR="002813B6" w:rsidRPr="00F06F88">
        <w:rPr>
          <w:rFonts w:ascii="Times New Roman" w:hAnsi="Times New Roman" w:cs="Times New Roman"/>
        </w:rPr>
        <w:t>”</w:t>
      </w:r>
      <w:r w:rsidRPr="00F06F88">
        <w:rPr>
          <w:rFonts w:ascii="Times New Roman" w:hAnsi="Times New Roman" w:cs="Times New Roman"/>
        </w:rPr>
        <w:t xml:space="preserve"> </w:t>
      </w:r>
      <w:r w:rsidRPr="00F06F88">
        <w:rPr>
          <w:rFonts w:ascii="Times New Roman" w:hAnsi="Times New Roman" w:cs="Times New Roman"/>
          <w:i/>
          <w:iCs/>
        </w:rPr>
        <w:t>International Journal of Welsh Writing in English</w:t>
      </w:r>
      <w:r w:rsidRPr="00F06F88">
        <w:rPr>
          <w:rFonts w:ascii="Times New Roman" w:hAnsi="Times New Roman" w:cs="Times New Roman"/>
        </w:rPr>
        <w:t xml:space="preserve"> 9 (2022): 12 </w:t>
      </w:r>
      <w:r w:rsidR="00EB730F" w:rsidRPr="00F06F88">
        <w:rPr>
          <w:rFonts w:ascii="Times New Roman" w:hAnsi="Times New Roman" w:cs="Times New Roman"/>
        </w:rPr>
        <w:t>(</w:t>
      </w:r>
      <w:r w:rsidRPr="00F06F88">
        <w:rPr>
          <w:rFonts w:ascii="Times New Roman" w:hAnsi="Times New Roman" w:cs="Times New Roman"/>
        </w:rPr>
        <w:t>DOI: 10.16995/wwe.9358</w:t>
      </w:r>
      <w:r w:rsidR="00EB730F" w:rsidRPr="00F06F88">
        <w:rPr>
          <w:rFonts w:ascii="Times New Roman" w:hAnsi="Times New Roman" w:cs="Times New Roman"/>
        </w:rPr>
        <w:t>)</w:t>
      </w:r>
      <w:r w:rsidRPr="00F06F88">
        <w:rPr>
          <w:rFonts w:ascii="Times New Roman" w:hAnsi="Times New Roman" w:cs="Times New Roman"/>
        </w:rPr>
        <w:t>.</w:t>
      </w:r>
    </w:p>
  </w:footnote>
  <w:footnote w:id="41">
    <w:p w14:paraId="11F2B93D" w14:textId="5E7E9CC2" w:rsidR="00DB6AAF" w:rsidRPr="00F06F88" w:rsidRDefault="00DB6AAF"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9266C3" w:rsidRPr="00F06F88">
        <w:rPr>
          <w:rFonts w:ascii="Times New Roman" w:hAnsi="Times New Roman" w:cs="Times New Roman"/>
        </w:rPr>
        <w:t xml:space="preserve">Richard Gough, </w:t>
      </w:r>
      <w:r w:rsidR="00921214" w:rsidRPr="00F06F88">
        <w:rPr>
          <w:rFonts w:ascii="Times New Roman" w:hAnsi="Times New Roman" w:cs="Times New Roman"/>
        </w:rPr>
        <w:t>“</w:t>
      </w:r>
      <w:r w:rsidR="009266C3" w:rsidRPr="00F06F88">
        <w:rPr>
          <w:rFonts w:ascii="Times New Roman" w:hAnsi="Times New Roman" w:cs="Times New Roman"/>
        </w:rPr>
        <w:t>Tour of North Wales 1770</w:t>
      </w:r>
      <w:r w:rsidR="00EB730F" w:rsidRPr="00F06F88">
        <w:rPr>
          <w:rFonts w:ascii="Times New Roman" w:hAnsi="Times New Roman" w:cs="Times New Roman"/>
        </w:rPr>
        <w:t>,</w:t>
      </w:r>
      <w:r w:rsidR="00921214" w:rsidRPr="00F06F88">
        <w:rPr>
          <w:rFonts w:ascii="Times New Roman" w:hAnsi="Times New Roman" w:cs="Times New Roman"/>
        </w:rPr>
        <w:t>”</w:t>
      </w:r>
      <w:r w:rsidR="009266C3" w:rsidRPr="00F06F88">
        <w:rPr>
          <w:rFonts w:ascii="Times New Roman" w:hAnsi="Times New Roman" w:cs="Times New Roman"/>
        </w:rPr>
        <w:t xml:space="preserve"> Oxford, Bodleian Libraries, MS Top. Gen e. 26</w:t>
      </w:r>
      <w:r w:rsidR="00AE0E65" w:rsidRPr="00F06F88">
        <w:rPr>
          <w:rFonts w:ascii="Times New Roman" w:hAnsi="Times New Roman" w:cs="Times New Roman"/>
        </w:rPr>
        <w:t>,</w:t>
      </w:r>
      <w:r w:rsidR="00813FE2" w:rsidRPr="00F06F88">
        <w:rPr>
          <w:rFonts w:ascii="Times New Roman" w:hAnsi="Times New Roman" w:cs="Times New Roman"/>
        </w:rPr>
        <w:t xml:space="preserve"> p. </w:t>
      </w:r>
      <w:r w:rsidR="00C87275" w:rsidRPr="00F06F88">
        <w:rPr>
          <w:rFonts w:ascii="Times New Roman" w:hAnsi="Times New Roman" w:cs="Times New Roman"/>
        </w:rPr>
        <w:t>34</w:t>
      </w:r>
      <w:r w:rsidR="00EB730F" w:rsidRPr="00F06F88">
        <w:rPr>
          <w:rFonts w:ascii="Times New Roman" w:hAnsi="Times New Roman" w:cs="Times New Roman"/>
        </w:rPr>
        <w:t>.</w:t>
      </w:r>
    </w:p>
  </w:footnote>
  <w:footnote w:id="42">
    <w:p w14:paraId="3DDC2757" w14:textId="43826F7B" w:rsidR="00D80EB6" w:rsidRPr="00F06F88" w:rsidRDefault="00D80EB6"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bookmarkStart w:id="3" w:name="_Hlk130678771"/>
      <w:r w:rsidR="00556BD6" w:rsidRPr="00F06F88">
        <w:rPr>
          <w:rFonts w:ascii="Times New Roman" w:hAnsi="Times New Roman" w:cs="Times New Roman"/>
          <w:i/>
        </w:rPr>
        <w:t>Michael Faraday in Wales,</w:t>
      </w:r>
      <w:r w:rsidR="00556BD6" w:rsidRPr="00F06F88">
        <w:rPr>
          <w:rFonts w:ascii="Times New Roman" w:hAnsi="Times New Roman" w:cs="Times New Roman"/>
        </w:rPr>
        <w:t xml:space="preserve"> </w:t>
      </w:r>
      <w:r w:rsidR="00556BD6" w:rsidRPr="00F06F88">
        <w:rPr>
          <w:rFonts w:ascii="Times New Roman" w:hAnsi="Times New Roman" w:cs="Times New Roman"/>
          <w:i/>
        </w:rPr>
        <w:t>including Faraday’s Journal of his Tour through Wales in 1819</w:t>
      </w:r>
      <w:r w:rsidR="00556BD6" w:rsidRPr="00F06F88">
        <w:rPr>
          <w:rFonts w:ascii="Times New Roman" w:hAnsi="Times New Roman" w:cs="Times New Roman"/>
          <w:iCs/>
        </w:rPr>
        <w:t>, ed. Dafydd Tomos</w:t>
      </w:r>
      <w:r w:rsidR="00556BD6" w:rsidRPr="00F06F88">
        <w:rPr>
          <w:rFonts w:ascii="Times New Roman" w:hAnsi="Times New Roman" w:cs="Times New Roman"/>
        </w:rPr>
        <w:t xml:space="preserve"> (Denbigh: Gwasg Gee, 1972)</w:t>
      </w:r>
      <w:bookmarkEnd w:id="3"/>
      <w:r w:rsidR="00921214" w:rsidRPr="00F06F88">
        <w:rPr>
          <w:rFonts w:ascii="Times New Roman" w:hAnsi="Times New Roman" w:cs="Times New Roman"/>
        </w:rPr>
        <w:t>,</w:t>
      </w:r>
      <w:r w:rsidR="0016192E" w:rsidRPr="00F06F88">
        <w:rPr>
          <w:rFonts w:ascii="Times New Roman" w:hAnsi="Times New Roman" w:cs="Times New Roman"/>
        </w:rPr>
        <w:t xml:space="preserve"> 28</w:t>
      </w:r>
      <w:r w:rsidR="00EB730F" w:rsidRPr="00F06F88">
        <w:rPr>
          <w:rFonts w:ascii="Times New Roman" w:hAnsi="Times New Roman" w:cs="Times New Roman"/>
        </w:rPr>
        <w:t>–</w:t>
      </w:r>
      <w:r w:rsidR="0016192E" w:rsidRPr="00F06F88">
        <w:rPr>
          <w:rFonts w:ascii="Times New Roman" w:hAnsi="Times New Roman" w:cs="Times New Roman"/>
        </w:rPr>
        <w:t>9.</w:t>
      </w:r>
    </w:p>
  </w:footnote>
  <w:footnote w:id="43">
    <w:p w14:paraId="6E712F1B" w14:textId="7FA5A7BF" w:rsidR="00C82348" w:rsidRPr="00F06F88" w:rsidRDefault="00C82348"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4C4726" w:rsidRPr="00F06F88">
        <w:rPr>
          <w:rFonts w:ascii="Times New Roman" w:hAnsi="Times New Roman" w:cs="Times New Roman"/>
          <w:i/>
          <w:iCs/>
        </w:rPr>
        <w:t>Ibid</w:t>
      </w:r>
      <w:r w:rsidR="00EB730F" w:rsidRPr="00F06F88">
        <w:rPr>
          <w:rFonts w:ascii="Times New Roman" w:hAnsi="Times New Roman" w:cs="Times New Roman"/>
          <w:i/>
          <w:iCs/>
        </w:rPr>
        <w:t>.</w:t>
      </w:r>
      <w:r w:rsidR="004C4726" w:rsidRPr="00F06F88">
        <w:rPr>
          <w:rFonts w:ascii="Times New Roman" w:hAnsi="Times New Roman" w:cs="Times New Roman"/>
        </w:rPr>
        <w:t>, 44. This ep</w:t>
      </w:r>
      <w:r w:rsidR="002E72E4" w:rsidRPr="00F06F88">
        <w:rPr>
          <w:rFonts w:ascii="Times New Roman" w:hAnsi="Times New Roman" w:cs="Times New Roman"/>
        </w:rPr>
        <w:t xml:space="preserve">isode is discussed further </w:t>
      </w:r>
      <w:r w:rsidR="00BA60B6" w:rsidRPr="00F06F88">
        <w:rPr>
          <w:rFonts w:ascii="Times New Roman" w:hAnsi="Times New Roman" w:cs="Times New Roman"/>
        </w:rPr>
        <w:t xml:space="preserve">in </w:t>
      </w:r>
      <w:r w:rsidRPr="00F06F88">
        <w:rPr>
          <w:rFonts w:ascii="Times New Roman" w:hAnsi="Times New Roman" w:cs="Times New Roman"/>
        </w:rPr>
        <w:t>Constantine</w:t>
      </w:r>
      <w:r w:rsidR="002E72E4" w:rsidRPr="00F06F88">
        <w:rPr>
          <w:rFonts w:ascii="Times New Roman" w:hAnsi="Times New Roman" w:cs="Times New Roman"/>
        </w:rPr>
        <w:t xml:space="preserve">, </w:t>
      </w:r>
      <w:r w:rsidRPr="00F06F88">
        <w:rPr>
          <w:rFonts w:ascii="Times New Roman" w:hAnsi="Times New Roman" w:cs="Times New Roman"/>
          <w:i/>
          <w:iCs/>
        </w:rPr>
        <w:t>C</w:t>
      </w:r>
      <w:r w:rsidR="002E72E4" w:rsidRPr="00F06F88">
        <w:rPr>
          <w:rFonts w:ascii="Times New Roman" w:hAnsi="Times New Roman" w:cs="Times New Roman"/>
          <w:i/>
          <w:iCs/>
        </w:rPr>
        <w:t>urious Travellers</w:t>
      </w:r>
      <w:r w:rsidR="002E72E4" w:rsidRPr="00F06F88">
        <w:rPr>
          <w:rFonts w:ascii="Times New Roman" w:hAnsi="Times New Roman" w:cs="Times New Roman"/>
        </w:rPr>
        <w:t xml:space="preserve">, </w:t>
      </w:r>
      <w:r w:rsidR="00006D10">
        <w:rPr>
          <w:rFonts w:ascii="Times New Roman" w:hAnsi="Times New Roman" w:cs="Times New Roman"/>
        </w:rPr>
        <w:t>144–</w:t>
      </w:r>
      <w:r w:rsidR="004E1FCF">
        <w:rPr>
          <w:rFonts w:ascii="Times New Roman" w:hAnsi="Times New Roman" w:cs="Times New Roman"/>
        </w:rPr>
        <w:t>4</w:t>
      </w:r>
      <w:r w:rsidR="00006D10">
        <w:rPr>
          <w:rFonts w:ascii="Times New Roman" w:hAnsi="Times New Roman" w:cs="Times New Roman"/>
        </w:rPr>
        <w:t>5.</w:t>
      </w:r>
    </w:p>
  </w:footnote>
  <w:footnote w:id="44">
    <w:p w14:paraId="58BF4316" w14:textId="224BDB29" w:rsidR="00F7407D" w:rsidRPr="00F06F88" w:rsidRDefault="00F7407D"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Tim Fulford, </w:t>
      </w:r>
      <w:r w:rsidRPr="00F06F88">
        <w:rPr>
          <w:rFonts w:ascii="Times New Roman" w:hAnsi="Times New Roman" w:cs="Times New Roman"/>
          <w:i/>
        </w:rPr>
        <w:t xml:space="preserve">The Late Poetry </w:t>
      </w:r>
      <w:r w:rsidR="00133356" w:rsidRPr="00F06F88">
        <w:rPr>
          <w:rFonts w:ascii="Times New Roman" w:hAnsi="Times New Roman" w:cs="Times New Roman"/>
          <w:i/>
        </w:rPr>
        <w:t>o</w:t>
      </w:r>
      <w:r w:rsidRPr="00F06F88">
        <w:rPr>
          <w:rFonts w:ascii="Times New Roman" w:hAnsi="Times New Roman" w:cs="Times New Roman"/>
          <w:i/>
        </w:rPr>
        <w:t xml:space="preserve">f The Lake </w:t>
      </w:r>
      <w:r w:rsidRPr="00F06F88">
        <w:rPr>
          <w:rFonts w:ascii="Times New Roman" w:hAnsi="Times New Roman" w:cs="Times New Roman"/>
          <w:i/>
          <w:iCs/>
        </w:rPr>
        <w:t xml:space="preserve">Poets </w:t>
      </w:r>
      <w:r w:rsidR="00040C24" w:rsidRPr="00F06F88">
        <w:rPr>
          <w:rFonts w:ascii="Times New Roman" w:hAnsi="Times New Roman" w:cs="Times New Roman"/>
        </w:rPr>
        <w:t>(Cambridge: Cambridge University Press, 2013), 207.</w:t>
      </w:r>
    </w:p>
  </w:footnote>
  <w:footnote w:id="45">
    <w:p w14:paraId="17C07186" w14:textId="43FA72EA" w:rsidR="00364944" w:rsidRPr="00F06F88" w:rsidRDefault="00364944"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George Nicholson, </w:t>
      </w:r>
      <w:r w:rsidRPr="00F06F88">
        <w:rPr>
          <w:rFonts w:ascii="Times New Roman" w:hAnsi="Times New Roman" w:cs="Times New Roman"/>
          <w:i/>
          <w:iCs/>
        </w:rPr>
        <w:t xml:space="preserve">The Cambrian Traveller’s Guide and Pocket Companion </w:t>
      </w:r>
      <w:r w:rsidRPr="00F06F88">
        <w:rPr>
          <w:rFonts w:ascii="Times New Roman" w:hAnsi="Times New Roman" w:cs="Times New Roman"/>
        </w:rPr>
        <w:t>(Stourport</w:t>
      </w:r>
      <w:r w:rsidR="00E3226B" w:rsidRPr="00F06F88">
        <w:rPr>
          <w:rFonts w:ascii="Times New Roman" w:hAnsi="Times New Roman" w:cs="Times New Roman"/>
        </w:rPr>
        <w:t xml:space="preserve">: Longman </w:t>
      </w:r>
      <w:r w:rsidR="00E3226B" w:rsidRPr="00F06F88">
        <w:rPr>
          <w:rFonts w:ascii="Times New Roman" w:hAnsi="Times New Roman" w:cs="Times New Roman"/>
          <w:i/>
          <w:iCs/>
        </w:rPr>
        <w:t>et al</w:t>
      </w:r>
      <w:r w:rsidR="00EB730F" w:rsidRPr="00F06F88">
        <w:rPr>
          <w:rFonts w:ascii="Times New Roman" w:hAnsi="Times New Roman" w:cs="Times New Roman"/>
        </w:rPr>
        <w:t>.</w:t>
      </w:r>
      <w:r w:rsidR="00E3226B" w:rsidRPr="00F06F88">
        <w:rPr>
          <w:rFonts w:ascii="Times New Roman" w:hAnsi="Times New Roman" w:cs="Times New Roman"/>
        </w:rPr>
        <w:t>,</w:t>
      </w:r>
      <w:r w:rsidRPr="00F06F88">
        <w:rPr>
          <w:rFonts w:ascii="Times New Roman" w:hAnsi="Times New Roman" w:cs="Times New Roman"/>
        </w:rPr>
        <w:t xml:space="preserve"> 1808), 513–14. </w:t>
      </w:r>
      <w:r w:rsidR="00793275" w:rsidRPr="00F06F88">
        <w:rPr>
          <w:rFonts w:ascii="Times New Roman" w:hAnsi="Times New Roman" w:cs="Times New Roman"/>
        </w:rPr>
        <w:t xml:space="preserve">See also </w:t>
      </w:r>
      <w:r w:rsidRPr="00F06F88">
        <w:rPr>
          <w:rFonts w:ascii="Times New Roman" w:hAnsi="Times New Roman" w:cs="Times New Roman"/>
        </w:rPr>
        <w:t xml:space="preserve">Benjamin Heath Malkin, </w:t>
      </w:r>
      <w:r w:rsidRPr="00F06F88">
        <w:rPr>
          <w:rFonts w:ascii="Times New Roman" w:hAnsi="Times New Roman" w:cs="Times New Roman"/>
          <w:i/>
          <w:iCs/>
        </w:rPr>
        <w:t>The Scenery, Antiquities, and Biography of South Wales,</w:t>
      </w:r>
      <w:r w:rsidR="00B77D21" w:rsidRPr="00F06F88">
        <w:rPr>
          <w:rFonts w:ascii="Times New Roman" w:hAnsi="Times New Roman" w:cs="Times New Roman"/>
        </w:rPr>
        <w:t xml:space="preserve"> </w:t>
      </w:r>
      <w:r w:rsidR="007E10F1" w:rsidRPr="00F06F88">
        <w:rPr>
          <w:rFonts w:ascii="Times New Roman" w:hAnsi="Times New Roman" w:cs="Times New Roman"/>
        </w:rPr>
        <w:t xml:space="preserve">2nd ed., </w:t>
      </w:r>
      <w:r w:rsidR="00B77D21" w:rsidRPr="00F06F88">
        <w:rPr>
          <w:rFonts w:ascii="Times New Roman" w:hAnsi="Times New Roman" w:cs="Times New Roman"/>
        </w:rPr>
        <w:t>2 vols</w:t>
      </w:r>
      <w:r w:rsidR="009551B3" w:rsidRPr="00F06F88">
        <w:rPr>
          <w:rFonts w:ascii="Times New Roman" w:hAnsi="Times New Roman" w:cs="Times New Roman"/>
        </w:rPr>
        <w:t xml:space="preserve"> </w:t>
      </w:r>
      <w:r w:rsidRPr="00F06F88">
        <w:rPr>
          <w:rFonts w:ascii="Times New Roman" w:hAnsi="Times New Roman" w:cs="Times New Roman"/>
        </w:rPr>
        <w:t>(London</w:t>
      </w:r>
      <w:r w:rsidR="0075632A" w:rsidRPr="00F06F88">
        <w:rPr>
          <w:rFonts w:ascii="Times New Roman" w:hAnsi="Times New Roman" w:cs="Times New Roman"/>
        </w:rPr>
        <w:t xml:space="preserve">: Longman </w:t>
      </w:r>
      <w:r w:rsidR="0075632A" w:rsidRPr="00F06F88">
        <w:rPr>
          <w:rFonts w:ascii="Times New Roman" w:hAnsi="Times New Roman" w:cs="Times New Roman"/>
          <w:i/>
          <w:iCs/>
        </w:rPr>
        <w:t>et al</w:t>
      </w:r>
      <w:r w:rsidR="00EB730F" w:rsidRPr="00F06F88">
        <w:rPr>
          <w:rFonts w:ascii="Times New Roman" w:hAnsi="Times New Roman" w:cs="Times New Roman"/>
          <w:i/>
          <w:iCs/>
        </w:rPr>
        <w:t>.</w:t>
      </w:r>
      <w:r w:rsidRPr="00F06F88">
        <w:rPr>
          <w:rFonts w:ascii="Times New Roman" w:hAnsi="Times New Roman" w:cs="Times New Roman"/>
          <w:i/>
          <w:iCs/>
        </w:rPr>
        <w:t xml:space="preserve">, </w:t>
      </w:r>
      <w:r w:rsidRPr="00F06F88">
        <w:rPr>
          <w:rFonts w:ascii="Times New Roman" w:hAnsi="Times New Roman" w:cs="Times New Roman"/>
        </w:rPr>
        <w:t>1807)</w:t>
      </w:r>
      <w:r w:rsidR="00EB730F" w:rsidRPr="00F06F88">
        <w:rPr>
          <w:rFonts w:ascii="Times New Roman" w:hAnsi="Times New Roman" w:cs="Times New Roman"/>
        </w:rPr>
        <w:t>,</w:t>
      </w:r>
      <w:r w:rsidR="00B77D21" w:rsidRPr="00F06F88">
        <w:rPr>
          <w:rFonts w:ascii="Times New Roman" w:hAnsi="Times New Roman" w:cs="Times New Roman"/>
        </w:rPr>
        <w:t xml:space="preserve"> II</w:t>
      </w:r>
      <w:r w:rsidR="00EB730F" w:rsidRPr="00F06F88">
        <w:rPr>
          <w:rFonts w:ascii="Times New Roman" w:hAnsi="Times New Roman" w:cs="Times New Roman"/>
        </w:rPr>
        <w:t>:</w:t>
      </w:r>
      <w:r w:rsidRPr="00F06F88">
        <w:rPr>
          <w:rFonts w:ascii="Times New Roman" w:hAnsi="Times New Roman" w:cs="Times New Roman"/>
        </w:rPr>
        <w:t xml:space="preserve"> 101; </w:t>
      </w:r>
      <w:r w:rsidR="00C973E3" w:rsidRPr="00F06F88">
        <w:rPr>
          <w:rFonts w:ascii="Times New Roman" w:hAnsi="Times New Roman" w:cs="Times New Roman"/>
        </w:rPr>
        <w:t xml:space="preserve">Anon., </w:t>
      </w:r>
      <w:r w:rsidR="00C973E3" w:rsidRPr="00F06F88">
        <w:rPr>
          <w:rFonts w:ascii="Times New Roman" w:hAnsi="Times New Roman" w:cs="Times New Roman"/>
          <w:i/>
          <w:iCs/>
        </w:rPr>
        <w:t xml:space="preserve">An Account of the Principal Pleasure Tours in England and Wales </w:t>
      </w:r>
      <w:r w:rsidR="00C973E3" w:rsidRPr="00F06F88">
        <w:rPr>
          <w:rFonts w:ascii="Times New Roman" w:hAnsi="Times New Roman" w:cs="Times New Roman"/>
        </w:rPr>
        <w:t>(London</w:t>
      </w:r>
      <w:r w:rsidR="005D43CF" w:rsidRPr="00F06F88">
        <w:rPr>
          <w:rFonts w:ascii="Times New Roman" w:hAnsi="Times New Roman" w:cs="Times New Roman"/>
        </w:rPr>
        <w:t>: Baldwin, Cradock and Joy,</w:t>
      </w:r>
      <w:r w:rsidR="00EB730F" w:rsidRPr="00F06F88">
        <w:rPr>
          <w:rFonts w:ascii="Times New Roman" w:hAnsi="Times New Roman" w:cs="Times New Roman"/>
        </w:rPr>
        <w:t xml:space="preserve"> </w:t>
      </w:r>
      <w:r w:rsidR="00C973E3" w:rsidRPr="00F06F88">
        <w:rPr>
          <w:rFonts w:ascii="Times New Roman" w:hAnsi="Times New Roman" w:cs="Times New Roman"/>
        </w:rPr>
        <w:t>1822), 241.</w:t>
      </w:r>
    </w:p>
  </w:footnote>
  <w:footnote w:id="46">
    <w:p w14:paraId="6BEE2768" w14:textId="2F27F801" w:rsidR="006B05BA" w:rsidRPr="00F06F88" w:rsidRDefault="006B05BA"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Geoffrey H. Hartman, </w:t>
      </w:r>
      <w:r w:rsidR="005D43CF" w:rsidRPr="00F06F88">
        <w:rPr>
          <w:rFonts w:ascii="Times New Roman" w:hAnsi="Times New Roman" w:cs="Times New Roman"/>
        </w:rPr>
        <w:t>“</w:t>
      </w:r>
      <w:r w:rsidRPr="00F06F88">
        <w:rPr>
          <w:rFonts w:ascii="Times New Roman" w:hAnsi="Times New Roman" w:cs="Times New Roman"/>
        </w:rPr>
        <w:t>Blessing the Torrent: On Wordsworth’s Later Style</w:t>
      </w:r>
      <w:r w:rsidR="00EB730F" w:rsidRPr="00F06F88">
        <w:rPr>
          <w:rFonts w:ascii="Times New Roman" w:hAnsi="Times New Roman" w:cs="Times New Roman"/>
        </w:rPr>
        <w:t>,</w:t>
      </w:r>
      <w:r w:rsidR="005D43CF" w:rsidRPr="00F06F88">
        <w:rPr>
          <w:rFonts w:ascii="Times New Roman" w:hAnsi="Times New Roman" w:cs="Times New Roman"/>
        </w:rPr>
        <w:t>”</w:t>
      </w:r>
      <w:r w:rsidRPr="00F06F88">
        <w:rPr>
          <w:rFonts w:ascii="Times New Roman" w:hAnsi="Times New Roman" w:cs="Times New Roman"/>
        </w:rPr>
        <w:t xml:space="preserve"> </w:t>
      </w:r>
      <w:r w:rsidRPr="00F06F88">
        <w:rPr>
          <w:rFonts w:ascii="Times New Roman" w:hAnsi="Times New Roman" w:cs="Times New Roman"/>
          <w:i/>
          <w:iCs/>
        </w:rPr>
        <w:t xml:space="preserve">PMLA </w:t>
      </w:r>
      <w:r w:rsidRPr="00F06F88">
        <w:rPr>
          <w:rFonts w:ascii="Times New Roman" w:hAnsi="Times New Roman" w:cs="Times New Roman"/>
        </w:rPr>
        <w:t>93.2 (1978): 197–8.</w:t>
      </w:r>
    </w:p>
  </w:footnote>
  <w:footnote w:id="47">
    <w:p w14:paraId="2E93C24D" w14:textId="104D5CD2" w:rsidR="00F816FB" w:rsidRPr="00F06F88" w:rsidRDefault="00F816FB"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bookmarkStart w:id="4" w:name="_Hlk128812542"/>
      <w:r w:rsidR="00520AD6" w:rsidRPr="00F06F88">
        <w:rPr>
          <w:rFonts w:ascii="Times New Roman" w:hAnsi="Times New Roman" w:cs="Times New Roman"/>
        </w:rPr>
        <w:t xml:space="preserve">Catherine Hutton, </w:t>
      </w:r>
      <w:r w:rsidR="00DE768C" w:rsidRPr="00F06F88">
        <w:rPr>
          <w:rFonts w:ascii="Times New Roman" w:hAnsi="Times New Roman" w:cs="Times New Roman"/>
        </w:rPr>
        <w:t>“</w:t>
      </w:r>
      <w:r w:rsidR="00520AD6" w:rsidRPr="00F06F88">
        <w:rPr>
          <w:rFonts w:ascii="Times New Roman" w:hAnsi="Times New Roman" w:cs="Times New Roman"/>
        </w:rPr>
        <w:t>Tour of Wales, 1796</w:t>
      </w:r>
      <w:r w:rsidR="00EB730F" w:rsidRPr="00F06F88">
        <w:rPr>
          <w:rFonts w:ascii="Times New Roman" w:hAnsi="Times New Roman" w:cs="Times New Roman"/>
        </w:rPr>
        <w:t>,</w:t>
      </w:r>
      <w:r w:rsidR="00DE768C" w:rsidRPr="00F06F88">
        <w:rPr>
          <w:rFonts w:ascii="Times New Roman" w:hAnsi="Times New Roman" w:cs="Times New Roman"/>
        </w:rPr>
        <w:t>”</w:t>
      </w:r>
      <w:r w:rsidR="00520AD6" w:rsidRPr="00F06F88">
        <w:rPr>
          <w:rFonts w:ascii="Times New Roman" w:hAnsi="Times New Roman" w:cs="Times New Roman"/>
        </w:rPr>
        <w:t xml:space="preserve"> ed. with an introduction by Mary-Ann Constantine, in </w:t>
      </w:r>
      <w:r w:rsidR="00520AD6" w:rsidRPr="00F06F88">
        <w:rPr>
          <w:rFonts w:ascii="Times New Roman" w:hAnsi="Times New Roman" w:cs="Times New Roman"/>
          <w:i/>
          <w:iCs/>
        </w:rPr>
        <w:t>Curious Travellers Digital Editions</w:t>
      </w:r>
      <w:r w:rsidR="00520AD6" w:rsidRPr="00F06F88">
        <w:rPr>
          <w:rFonts w:ascii="Times New Roman" w:hAnsi="Times New Roman" w:cs="Times New Roman"/>
        </w:rPr>
        <w:t xml:space="preserve"> (https://editions.curioustravellers.ac.uk/doc/0011)</w:t>
      </w:r>
      <w:bookmarkEnd w:id="4"/>
      <w:r w:rsidR="00520AD6" w:rsidRPr="00F06F88">
        <w:rPr>
          <w:rFonts w:ascii="Times New Roman" w:hAnsi="Times New Roman" w:cs="Times New Roman"/>
        </w:rPr>
        <w:t>, Letter 5.</w:t>
      </w:r>
    </w:p>
  </w:footnote>
  <w:footnote w:id="48">
    <w:p w14:paraId="0A6422F7" w14:textId="63755EA1" w:rsidR="00A02983" w:rsidRPr="00F06F88" w:rsidRDefault="00A02983"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9D0382" w:rsidRPr="00F06F88">
        <w:rPr>
          <w:rFonts w:ascii="Times New Roman" w:hAnsi="Times New Roman" w:cs="Times New Roman"/>
        </w:rPr>
        <w:t xml:space="preserve">William Bingley, </w:t>
      </w:r>
      <w:r w:rsidR="009D0382" w:rsidRPr="00F06F88">
        <w:rPr>
          <w:rFonts w:ascii="Times New Roman" w:hAnsi="Times New Roman" w:cs="Times New Roman"/>
          <w:i/>
          <w:iCs/>
        </w:rPr>
        <w:t>A Tour round North Wales, performed during the summer of 1798</w:t>
      </w:r>
      <w:r w:rsidR="009D0382" w:rsidRPr="00F06F88">
        <w:rPr>
          <w:rFonts w:ascii="Times New Roman" w:hAnsi="Times New Roman" w:cs="Times New Roman"/>
        </w:rPr>
        <w:t>, 2 vols (London: E. Williams, 1800), II</w:t>
      </w:r>
      <w:r w:rsidR="00EB730F" w:rsidRPr="00F06F88">
        <w:rPr>
          <w:rFonts w:ascii="Times New Roman" w:hAnsi="Times New Roman" w:cs="Times New Roman"/>
        </w:rPr>
        <w:t>:</w:t>
      </w:r>
      <w:r w:rsidR="009D0382" w:rsidRPr="00F06F88">
        <w:rPr>
          <w:rFonts w:ascii="Times New Roman" w:hAnsi="Times New Roman" w:cs="Times New Roman"/>
        </w:rPr>
        <w:t xml:space="preserve"> 295</w:t>
      </w:r>
      <w:r w:rsidR="00EB730F" w:rsidRPr="00F06F88">
        <w:rPr>
          <w:rFonts w:ascii="Times New Roman" w:hAnsi="Times New Roman" w:cs="Times New Roman"/>
        </w:rPr>
        <w:t>–</w:t>
      </w:r>
      <w:r w:rsidR="00B32346" w:rsidRPr="00F06F88">
        <w:rPr>
          <w:rFonts w:ascii="Times New Roman" w:hAnsi="Times New Roman" w:cs="Times New Roman"/>
        </w:rPr>
        <w:t>7</w:t>
      </w:r>
      <w:r w:rsidR="00D9667D" w:rsidRPr="00F06F88">
        <w:rPr>
          <w:rFonts w:ascii="Times New Roman" w:hAnsi="Times New Roman" w:cs="Times New Roman"/>
        </w:rPr>
        <w:t xml:space="preserve">; and above, </w:t>
      </w:r>
      <w:r w:rsidR="00A334EE">
        <w:rPr>
          <w:rFonts w:ascii="Times New Roman" w:hAnsi="Times New Roman" w:cs="Times New Roman"/>
        </w:rPr>
        <w:t>107.</w:t>
      </w:r>
    </w:p>
  </w:footnote>
  <w:footnote w:id="49">
    <w:p w14:paraId="3FA86213" w14:textId="48DCA0EC" w:rsidR="007F7B5D" w:rsidRPr="00F06F88" w:rsidRDefault="007F7B5D"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243B4E" w:rsidRPr="00F06F88">
        <w:rPr>
          <w:rFonts w:ascii="Times New Roman" w:hAnsi="Times New Roman" w:cs="Times New Roman"/>
        </w:rPr>
        <w:t>Edward Williams, “</w:t>
      </w:r>
      <w:r w:rsidRPr="00F06F88">
        <w:rPr>
          <w:rFonts w:ascii="Times New Roman" w:hAnsi="Times New Roman" w:cs="Times New Roman"/>
        </w:rPr>
        <w:t>Note on the Plan of the Ruins near Caer Rhun</w:t>
      </w:r>
      <w:r w:rsidR="00EB730F" w:rsidRPr="00F06F88">
        <w:rPr>
          <w:rFonts w:ascii="Times New Roman" w:hAnsi="Times New Roman" w:cs="Times New Roman"/>
        </w:rPr>
        <w:t>,</w:t>
      </w:r>
      <w:r w:rsidR="00243B4E" w:rsidRPr="00F06F88">
        <w:rPr>
          <w:rFonts w:ascii="Times New Roman" w:hAnsi="Times New Roman" w:cs="Times New Roman"/>
        </w:rPr>
        <w:t xml:space="preserve">” </w:t>
      </w:r>
      <w:r w:rsidR="00D278A4" w:rsidRPr="00F06F88">
        <w:rPr>
          <w:rFonts w:ascii="Times New Roman" w:hAnsi="Times New Roman" w:cs="Times New Roman"/>
        </w:rPr>
        <w:t xml:space="preserve">NLW MS 13103B, </w:t>
      </w:r>
      <w:r w:rsidRPr="00F06F88">
        <w:rPr>
          <w:rFonts w:ascii="Times New Roman" w:hAnsi="Times New Roman" w:cs="Times New Roman"/>
        </w:rPr>
        <w:t>p</w:t>
      </w:r>
      <w:r w:rsidR="00E63A60" w:rsidRPr="00F06F88">
        <w:rPr>
          <w:rFonts w:ascii="Times New Roman" w:hAnsi="Times New Roman" w:cs="Times New Roman"/>
        </w:rPr>
        <w:t>.</w:t>
      </w:r>
      <w:r w:rsidRPr="00F06F88">
        <w:rPr>
          <w:rFonts w:ascii="Times New Roman" w:hAnsi="Times New Roman" w:cs="Times New Roman"/>
        </w:rPr>
        <w:t xml:space="preserve"> 47.</w:t>
      </w:r>
    </w:p>
  </w:footnote>
  <w:footnote w:id="50">
    <w:p w14:paraId="2727EC8D" w14:textId="6ABEA62D" w:rsidR="004B2ADB" w:rsidRPr="00F06F88" w:rsidRDefault="004B2ADB"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Gough, </w:t>
      </w:r>
      <w:r w:rsidR="00243B4E" w:rsidRPr="00F06F88">
        <w:rPr>
          <w:rFonts w:ascii="Times New Roman" w:hAnsi="Times New Roman" w:cs="Times New Roman"/>
        </w:rPr>
        <w:t>“</w:t>
      </w:r>
      <w:r w:rsidRPr="00F06F88">
        <w:rPr>
          <w:rFonts w:ascii="Times New Roman" w:hAnsi="Times New Roman" w:cs="Times New Roman"/>
        </w:rPr>
        <w:t>Tour of North Wales 1770</w:t>
      </w:r>
      <w:r w:rsidR="00EB730F" w:rsidRPr="00F06F88">
        <w:rPr>
          <w:rFonts w:ascii="Times New Roman" w:hAnsi="Times New Roman" w:cs="Times New Roman"/>
        </w:rPr>
        <w:t>,</w:t>
      </w:r>
      <w:r w:rsidR="00243B4E" w:rsidRPr="00F06F88">
        <w:rPr>
          <w:rFonts w:ascii="Times New Roman" w:hAnsi="Times New Roman" w:cs="Times New Roman"/>
        </w:rPr>
        <w:t>”</w:t>
      </w:r>
      <w:r w:rsidRPr="00F06F88">
        <w:rPr>
          <w:rFonts w:ascii="Times New Roman" w:hAnsi="Times New Roman" w:cs="Times New Roman"/>
        </w:rPr>
        <w:t xml:space="preserve"> 63</w:t>
      </w:r>
      <w:r w:rsidR="00EB730F" w:rsidRPr="00F06F88">
        <w:rPr>
          <w:rFonts w:ascii="Times New Roman" w:hAnsi="Times New Roman" w:cs="Times New Roman"/>
        </w:rPr>
        <w:t>–</w:t>
      </w:r>
      <w:r w:rsidR="00B23522" w:rsidRPr="00F06F88">
        <w:rPr>
          <w:rFonts w:ascii="Times New Roman" w:hAnsi="Times New Roman" w:cs="Times New Roman"/>
        </w:rPr>
        <w:t>5.</w:t>
      </w:r>
    </w:p>
  </w:footnote>
  <w:footnote w:id="51">
    <w:p w14:paraId="522F8905" w14:textId="6E3E220F" w:rsidR="005107DF" w:rsidRPr="00F06F88" w:rsidRDefault="005107DF"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00105A70" w:rsidRPr="00F06F88">
        <w:rPr>
          <w:rFonts w:ascii="Times New Roman" w:hAnsi="Times New Roman" w:cs="Times New Roman"/>
          <w:i/>
          <w:iCs/>
        </w:rPr>
        <w:t>Horace Walpole’s Correspondence with William Mason</w:t>
      </w:r>
      <w:r w:rsidR="00105A70" w:rsidRPr="00F06F88">
        <w:rPr>
          <w:rFonts w:ascii="Times New Roman" w:hAnsi="Times New Roman" w:cs="Times New Roman"/>
        </w:rPr>
        <w:t>, ed. W. S. Lewis, 2 vols (Oxford, 1955), I</w:t>
      </w:r>
      <w:r w:rsidR="00EB730F" w:rsidRPr="00F06F88">
        <w:rPr>
          <w:rFonts w:ascii="Times New Roman" w:hAnsi="Times New Roman" w:cs="Times New Roman"/>
        </w:rPr>
        <w:t>:</w:t>
      </w:r>
      <w:r w:rsidR="00105A70" w:rsidRPr="00F06F88">
        <w:rPr>
          <w:rFonts w:ascii="Times New Roman" w:hAnsi="Times New Roman" w:cs="Times New Roman"/>
        </w:rPr>
        <w:t xml:space="preserve"> 381</w:t>
      </w:r>
      <w:r w:rsidR="003A1241" w:rsidRPr="00F06F88">
        <w:rPr>
          <w:rFonts w:ascii="Times New Roman" w:hAnsi="Times New Roman" w:cs="Times New Roman"/>
        </w:rPr>
        <w:t>.</w:t>
      </w:r>
    </w:p>
  </w:footnote>
  <w:footnote w:id="52">
    <w:p w14:paraId="10365DA0" w14:textId="5D3ECCDD" w:rsidR="00584A68" w:rsidRPr="00F06F88" w:rsidRDefault="00584A68"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w:t>
      </w:r>
      <w:r w:rsidRPr="00F06F88">
        <w:rPr>
          <w:rFonts w:ascii="Times New Roman" w:hAnsi="Times New Roman" w:cs="Times New Roman"/>
          <w:i/>
          <w:iCs/>
        </w:rPr>
        <w:t>Letters from Snowdon</w:t>
      </w:r>
      <w:r w:rsidRPr="00F06F88">
        <w:rPr>
          <w:rFonts w:ascii="Times New Roman" w:hAnsi="Times New Roman" w:cs="Times New Roman"/>
        </w:rPr>
        <w:t>, 55</w:t>
      </w:r>
      <w:r w:rsidR="003A1241" w:rsidRPr="00F06F88">
        <w:rPr>
          <w:rFonts w:ascii="Times New Roman" w:hAnsi="Times New Roman" w:cs="Times New Roman"/>
        </w:rPr>
        <w:t>.</w:t>
      </w:r>
    </w:p>
  </w:footnote>
  <w:footnote w:id="53">
    <w:p w14:paraId="26A85198" w14:textId="037E5C46" w:rsidR="00A0638F" w:rsidRPr="00F06F88" w:rsidRDefault="00A0638F"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Hutton, </w:t>
      </w:r>
      <w:r w:rsidR="00243B4E" w:rsidRPr="00F06F88">
        <w:rPr>
          <w:rFonts w:ascii="Times New Roman" w:hAnsi="Times New Roman" w:cs="Times New Roman"/>
        </w:rPr>
        <w:t>“</w:t>
      </w:r>
      <w:r w:rsidRPr="00F06F88">
        <w:rPr>
          <w:rFonts w:ascii="Times New Roman" w:hAnsi="Times New Roman" w:cs="Times New Roman"/>
        </w:rPr>
        <w:t>Tour of Wales, 1796</w:t>
      </w:r>
      <w:r w:rsidR="00EB730F" w:rsidRPr="00F06F88">
        <w:rPr>
          <w:rFonts w:ascii="Times New Roman" w:hAnsi="Times New Roman" w:cs="Times New Roman"/>
        </w:rPr>
        <w:t>,</w:t>
      </w:r>
      <w:r w:rsidR="00243B4E" w:rsidRPr="00F06F88">
        <w:rPr>
          <w:rFonts w:ascii="Times New Roman" w:hAnsi="Times New Roman" w:cs="Times New Roman"/>
        </w:rPr>
        <w:t>”</w:t>
      </w:r>
      <w:r w:rsidRPr="00F06F88">
        <w:rPr>
          <w:rFonts w:ascii="Times New Roman" w:hAnsi="Times New Roman" w:cs="Times New Roman"/>
        </w:rPr>
        <w:t xml:space="preserve"> Letter </w:t>
      </w:r>
      <w:r w:rsidR="00323407" w:rsidRPr="00F06F88">
        <w:rPr>
          <w:rFonts w:ascii="Times New Roman" w:hAnsi="Times New Roman" w:cs="Times New Roman"/>
        </w:rPr>
        <w:t>1.</w:t>
      </w:r>
    </w:p>
  </w:footnote>
  <w:footnote w:id="54">
    <w:p w14:paraId="3AAC2F97" w14:textId="2B7A4BCF" w:rsidR="00F74973" w:rsidRPr="00F06F88" w:rsidRDefault="00F74973"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Perrin, </w:t>
      </w:r>
      <w:r w:rsidRPr="00F06F88">
        <w:rPr>
          <w:rFonts w:ascii="Times New Roman" w:hAnsi="Times New Roman" w:cs="Times New Roman"/>
          <w:i/>
          <w:iCs/>
        </w:rPr>
        <w:t>Snowdon</w:t>
      </w:r>
      <w:r w:rsidRPr="00F06F88">
        <w:rPr>
          <w:rFonts w:ascii="Times New Roman" w:hAnsi="Times New Roman" w:cs="Times New Roman"/>
        </w:rPr>
        <w:t>,</w:t>
      </w:r>
      <w:r w:rsidR="003A1241" w:rsidRPr="00F06F88">
        <w:rPr>
          <w:rFonts w:ascii="Times New Roman" w:hAnsi="Times New Roman" w:cs="Times New Roman"/>
        </w:rPr>
        <w:t xml:space="preserve"> </w:t>
      </w:r>
      <w:r w:rsidR="00F8066C" w:rsidRPr="00F06F88">
        <w:rPr>
          <w:rFonts w:ascii="Times New Roman" w:hAnsi="Times New Roman" w:cs="Times New Roman"/>
        </w:rPr>
        <w:t>128.</w:t>
      </w:r>
    </w:p>
  </w:footnote>
  <w:footnote w:id="55">
    <w:p w14:paraId="0F3B3CEB" w14:textId="23860A67" w:rsidR="009C7755" w:rsidRPr="00F06F88" w:rsidRDefault="009C7755"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004A1F47" w:rsidRPr="00F06F88">
        <w:rPr>
          <w:rFonts w:ascii="Times New Roman" w:hAnsi="Times New Roman" w:cs="Times New Roman"/>
        </w:rPr>
        <w:t xml:space="preserve"> Wordsworth,</w:t>
      </w:r>
      <w:r w:rsidRPr="00F06F88">
        <w:rPr>
          <w:rFonts w:ascii="Times New Roman" w:hAnsi="Times New Roman" w:cs="Times New Roman"/>
        </w:rPr>
        <w:t xml:space="preserve"> </w:t>
      </w:r>
      <w:r w:rsidR="004A1F47" w:rsidRPr="00F06F88">
        <w:rPr>
          <w:rFonts w:ascii="Times New Roman" w:hAnsi="Times New Roman" w:cs="Times New Roman"/>
          <w:i/>
          <w:iCs/>
        </w:rPr>
        <w:t>Last Poems, 1821–50</w:t>
      </w:r>
      <w:r w:rsidR="00EB730F" w:rsidRPr="00F06F88">
        <w:rPr>
          <w:rFonts w:ascii="Times New Roman" w:hAnsi="Times New Roman" w:cs="Times New Roman"/>
        </w:rPr>
        <w:t>,</w:t>
      </w:r>
      <w:r w:rsidR="004A1F47" w:rsidRPr="00F06F88">
        <w:rPr>
          <w:rFonts w:ascii="Times New Roman" w:hAnsi="Times New Roman" w:cs="Times New Roman"/>
          <w:i/>
          <w:iCs/>
        </w:rPr>
        <w:t xml:space="preserve"> </w:t>
      </w:r>
      <w:r w:rsidR="004A1F47" w:rsidRPr="00F06F88">
        <w:rPr>
          <w:rFonts w:ascii="Times New Roman" w:hAnsi="Times New Roman" w:cs="Times New Roman"/>
        </w:rPr>
        <w:t>ed</w:t>
      </w:r>
      <w:r w:rsidR="00EB730F" w:rsidRPr="00F06F88">
        <w:rPr>
          <w:rFonts w:ascii="Times New Roman" w:hAnsi="Times New Roman" w:cs="Times New Roman"/>
        </w:rPr>
        <w:t>.</w:t>
      </w:r>
      <w:r w:rsidR="004A1F47" w:rsidRPr="00F06F88">
        <w:rPr>
          <w:rFonts w:ascii="Times New Roman" w:hAnsi="Times New Roman" w:cs="Times New Roman"/>
        </w:rPr>
        <w:t xml:space="preserve"> </w:t>
      </w:r>
      <w:r w:rsidRPr="00F06F88">
        <w:rPr>
          <w:rFonts w:ascii="Times New Roman" w:hAnsi="Times New Roman" w:cs="Times New Roman"/>
        </w:rPr>
        <w:t>Jared Curtis, Apryl Lea Denny-Ferris</w:t>
      </w:r>
      <w:r w:rsidR="00EB730F" w:rsidRPr="00F06F88">
        <w:rPr>
          <w:rFonts w:ascii="Times New Roman" w:hAnsi="Times New Roman" w:cs="Times New Roman"/>
        </w:rPr>
        <w:t xml:space="preserve"> and</w:t>
      </w:r>
      <w:r w:rsidRPr="00F06F88">
        <w:rPr>
          <w:rFonts w:ascii="Times New Roman" w:hAnsi="Times New Roman" w:cs="Times New Roman"/>
        </w:rPr>
        <w:t xml:space="preserve"> Jillian Heydt-Stevenson</w:t>
      </w:r>
      <w:r w:rsidR="003A1241" w:rsidRPr="00F06F88">
        <w:rPr>
          <w:rFonts w:ascii="Times New Roman" w:hAnsi="Times New Roman" w:cs="Times New Roman"/>
        </w:rPr>
        <w:t xml:space="preserve"> </w:t>
      </w:r>
      <w:r w:rsidRPr="00F06F88">
        <w:rPr>
          <w:rFonts w:ascii="Times New Roman" w:hAnsi="Times New Roman" w:cs="Times New Roman"/>
        </w:rPr>
        <w:t>(Ith</w:t>
      </w:r>
      <w:r w:rsidR="003A1241" w:rsidRPr="00F06F88">
        <w:rPr>
          <w:rFonts w:ascii="Times New Roman" w:hAnsi="Times New Roman" w:cs="Times New Roman"/>
        </w:rPr>
        <w:t>a</w:t>
      </w:r>
      <w:r w:rsidRPr="00F06F88">
        <w:rPr>
          <w:rFonts w:ascii="Times New Roman" w:hAnsi="Times New Roman" w:cs="Times New Roman"/>
        </w:rPr>
        <w:t>ca</w:t>
      </w:r>
      <w:r w:rsidR="003A1241" w:rsidRPr="00F06F88">
        <w:rPr>
          <w:rFonts w:ascii="Times New Roman" w:hAnsi="Times New Roman" w:cs="Times New Roman"/>
        </w:rPr>
        <w:t>:</w:t>
      </w:r>
      <w:r w:rsidRPr="00F06F88">
        <w:rPr>
          <w:rFonts w:ascii="Times New Roman" w:hAnsi="Times New Roman" w:cs="Times New Roman"/>
        </w:rPr>
        <w:t xml:space="preserve"> Cornell University Press, 1999), 40–1.</w:t>
      </w:r>
    </w:p>
  </w:footnote>
  <w:footnote w:id="56">
    <w:p w14:paraId="71A56707" w14:textId="6CF2CC7F" w:rsidR="00F450B4" w:rsidRPr="00F06F88" w:rsidRDefault="00F450B4"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For the two variant spellings, see </w:t>
      </w:r>
      <w:r w:rsidRPr="00F06F88">
        <w:rPr>
          <w:rFonts w:ascii="Times New Roman" w:hAnsi="Times New Roman" w:cs="Times New Roman"/>
          <w:i/>
          <w:iCs/>
        </w:rPr>
        <w:t>Last Poems</w:t>
      </w:r>
      <w:r w:rsidRPr="00F06F88">
        <w:rPr>
          <w:rFonts w:ascii="Times New Roman" w:hAnsi="Times New Roman" w:cs="Times New Roman"/>
        </w:rPr>
        <w:t xml:space="preserve">, 425n; </w:t>
      </w:r>
      <w:r w:rsidRPr="00F06F88">
        <w:rPr>
          <w:rFonts w:ascii="Times New Roman" w:hAnsi="Times New Roman" w:cs="Times New Roman"/>
          <w:i/>
          <w:iCs/>
        </w:rPr>
        <w:t xml:space="preserve">LY </w:t>
      </w:r>
      <w:r w:rsidR="00EB730F" w:rsidRPr="00F06F88">
        <w:rPr>
          <w:rFonts w:ascii="Times New Roman" w:hAnsi="Times New Roman" w:cs="Times New Roman"/>
        </w:rPr>
        <w:t>I:</w:t>
      </w:r>
      <w:r w:rsidRPr="00F06F88">
        <w:rPr>
          <w:rFonts w:ascii="Times New Roman" w:hAnsi="Times New Roman" w:cs="Times New Roman"/>
        </w:rPr>
        <w:t xml:space="preserve"> </w:t>
      </w:r>
      <w:r w:rsidR="00EA0F8E" w:rsidRPr="00F06F88">
        <w:rPr>
          <w:rFonts w:ascii="Times New Roman" w:hAnsi="Times New Roman" w:cs="Times New Roman"/>
        </w:rPr>
        <w:t>277.</w:t>
      </w:r>
    </w:p>
  </w:footnote>
  <w:footnote w:id="57">
    <w:p w14:paraId="20141E3A" w14:textId="0C408D84" w:rsidR="006D09D4" w:rsidRPr="00F06F88" w:rsidRDefault="006D09D4" w:rsidP="00F06F88">
      <w:pPr>
        <w:pStyle w:val="FootnoteText"/>
        <w:spacing w:line="360" w:lineRule="auto"/>
        <w:rPr>
          <w:rFonts w:ascii="Times New Roman" w:hAnsi="Times New Roman" w:cs="Times New Roman"/>
        </w:rPr>
      </w:pPr>
      <w:r w:rsidRPr="00F06F88">
        <w:rPr>
          <w:rStyle w:val="FootnoteReference"/>
          <w:rFonts w:ascii="Times New Roman" w:hAnsi="Times New Roman" w:cs="Times New Roman"/>
        </w:rPr>
        <w:footnoteRef/>
      </w:r>
      <w:r w:rsidRPr="00F06F88">
        <w:rPr>
          <w:rFonts w:ascii="Times New Roman" w:hAnsi="Times New Roman" w:cs="Times New Roman"/>
        </w:rPr>
        <w:t xml:space="preserve"> For Jones’s presence, see </w:t>
      </w:r>
      <w:r w:rsidRPr="00F06F88">
        <w:rPr>
          <w:rFonts w:ascii="Times New Roman" w:hAnsi="Times New Roman" w:cs="Times New Roman"/>
          <w:i/>
          <w:iCs/>
        </w:rPr>
        <w:t xml:space="preserve">LY </w:t>
      </w:r>
      <w:r w:rsidR="00EB730F" w:rsidRPr="00F06F88">
        <w:rPr>
          <w:rFonts w:ascii="Times New Roman" w:hAnsi="Times New Roman" w:cs="Times New Roman"/>
        </w:rPr>
        <w:t>I:</w:t>
      </w:r>
      <w:r w:rsidRPr="00F06F88">
        <w:rPr>
          <w:rFonts w:ascii="Times New Roman" w:hAnsi="Times New Roman" w:cs="Times New Roman"/>
        </w:rPr>
        <w:t xml:space="preserve"> 277.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9977456"/>
      <w:docPartObj>
        <w:docPartGallery w:val="Page Numbers (Top of Page)"/>
        <w:docPartUnique/>
      </w:docPartObj>
    </w:sdtPr>
    <w:sdtEndPr>
      <w:rPr>
        <w:noProof/>
      </w:rPr>
    </w:sdtEndPr>
    <w:sdtContent>
      <w:p w14:paraId="349E7CE0" w14:textId="35D1FF04" w:rsidR="00AD172A" w:rsidRDefault="00AD172A">
        <w:pPr>
          <w:pStyle w:val="Header"/>
          <w:jc w:val="right"/>
        </w:pPr>
        <w:r w:rsidRPr="002744F7">
          <w:rPr>
            <w:rFonts w:ascii="Times New Roman" w:hAnsi="Times New Roman" w:cs="Times New Roman"/>
          </w:rPr>
          <w:fldChar w:fldCharType="begin"/>
        </w:r>
        <w:r w:rsidRPr="002744F7">
          <w:rPr>
            <w:rFonts w:ascii="Times New Roman" w:hAnsi="Times New Roman" w:cs="Times New Roman"/>
          </w:rPr>
          <w:instrText xml:space="preserve"> PAGE   \* MERGEFORMAT </w:instrText>
        </w:r>
        <w:r w:rsidRPr="002744F7">
          <w:rPr>
            <w:rFonts w:ascii="Times New Roman" w:hAnsi="Times New Roman" w:cs="Times New Roman"/>
          </w:rPr>
          <w:fldChar w:fldCharType="separate"/>
        </w:r>
        <w:r w:rsidRPr="002744F7">
          <w:rPr>
            <w:rFonts w:ascii="Times New Roman" w:hAnsi="Times New Roman" w:cs="Times New Roman"/>
            <w:noProof/>
          </w:rPr>
          <w:t>2</w:t>
        </w:r>
        <w:r w:rsidRPr="002744F7">
          <w:rPr>
            <w:rFonts w:ascii="Times New Roman" w:hAnsi="Times New Roman" w:cs="Times New Roman"/>
            <w:noProof/>
          </w:rPr>
          <w:fldChar w:fldCharType="end"/>
        </w:r>
      </w:p>
    </w:sdtContent>
  </w:sdt>
  <w:p w14:paraId="3D08F791" w14:textId="77777777" w:rsidR="00AD172A" w:rsidRDefault="00AD1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5C"/>
    <w:rsid w:val="00000737"/>
    <w:rsid w:val="000010EF"/>
    <w:rsid w:val="00001831"/>
    <w:rsid w:val="00003CA0"/>
    <w:rsid w:val="00004225"/>
    <w:rsid w:val="000056E2"/>
    <w:rsid w:val="000059D8"/>
    <w:rsid w:val="00006D10"/>
    <w:rsid w:val="00007D07"/>
    <w:rsid w:val="00010B3A"/>
    <w:rsid w:val="000116CD"/>
    <w:rsid w:val="00011DA8"/>
    <w:rsid w:val="000133DC"/>
    <w:rsid w:val="00013803"/>
    <w:rsid w:val="0001465B"/>
    <w:rsid w:val="00014D5C"/>
    <w:rsid w:val="000152FA"/>
    <w:rsid w:val="00015C41"/>
    <w:rsid w:val="00015F1C"/>
    <w:rsid w:val="000161F4"/>
    <w:rsid w:val="0001653C"/>
    <w:rsid w:val="000202CD"/>
    <w:rsid w:val="000202DD"/>
    <w:rsid w:val="00020AC2"/>
    <w:rsid w:val="000232C1"/>
    <w:rsid w:val="00025455"/>
    <w:rsid w:val="00025A81"/>
    <w:rsid w:val="000266DB"/>
    <w:rsid w:val="00026973"/>
    <w:rsid w:val="0002721C"/>
    <w:rsid w:val="00027E0D"/>
    <w:rsid w:val="0003001A"/>
    <w:rsid w:val="00030AE2"/>
    <w:rsid w:val="00030E47"/>
    <w:rsid w:val="0003202A"/>
    <w:rsid w:val="000328E2"/>
    <w:rsid w:val="00040AAA"/>
    <w:rsid w:val="00040AFD"/>
    <w:rsid w:val="00040C24"/>
    <w:rsid w:val="00041647"/>
    <w:rsid w:val="0004258A"/>
    <w:rsid w:val="00045AD1"/>
    <w:rsid w:val="00045E4F"/>
    <w:rsid w:val="000519AD"/>
    <w:rsid w:val="00051C84"/>
    <w:rsid w:val="0005329D"/>
    <w:rsid w:val="000534F5"/>
    <w:rsid w:val="0005414E"/>
    <w:rsid w:val="0005533E"/>
    <w:rsid w:val="0005734E"/>
    <w:rsid w:val="000601E1"/>
    <w:rsid w:val="0006077B"/>
    <w:rsid w:val="00060B01"/>
    <w:rsid w:val="00063EB7"/>
    <w:rsid w:val="0006483C"/>
    <w:rsid w:val="000657F1"/>
    <w:rsid w:val="00065BB0"/>
    <w:rsid w:val="00067CBF"/>
    <w:rsid w:val="00070537"/>
    <w:rsid w:val="0007269F"/>
    <w:rsid w:val="00073221"/>
    <w:rsid w:val="00074966"/>
    <w:rsid w:val="00074DE2"/>
    <w:rsid w:val="000759AC"/>
    <w:rsid w:val="0008114F"/>
    <w:rsid w:val="00081ACF"/>
    <w:rsid w:val="00084FE3"/>
    <w:rsid w:val="000850B4"/>
    <w:rsid w:val="0008575F"/>
    <w:rsid w:val="00086A0F"/>
    <w:rsid w:val="0009058B"/>
    <w:rsid w:val="00091057"/>
    <w:rsid w:val="0009240C"/>
    <w:rsid w:val="00092894"/>
    <w:rsid w:val="00093795"/>
    <w:rsid w:val="00093D23"/>
    <w:rsid w:val="0009488B"/>
    <w:rsid w:val="00095019"/>
    <w:rsid w:val="000952AB"/>
    <w:rsid w:val="00096A84"/>
    <w:rsid w:val="000A03CC"/>
    <w:rsid w:val="000A0443"/>
    <w:rsid w:val="000A0FF3"/>
    <w:rsid w:val="000A2B46"/>
    <w:rsid w:val="000A4AA7"/>
    <w:rsid w:val="000A4D25"/>
    <w:rsid w:val="000A57B4"/>
    <w:rsid w:val="000A75FC"/>
    <w:rsid w:val="000B55F1"/>
    <w:rsid w:val="000B6189"/>
    <w:rsid w:val="000B6259"/>
    <w:rsid w:val="000B68EA"/>
    <w:rsid w:val="000B6D94"/>
    <w:rsid w:val="000B796F"/>
    <w:rsid w:val="000B7E12"/>
    <w:rsid w:val="000B7EF5"/>
    <w:rsid w:val="000C1335"/>
    <w:rsid w:val="000C1DD6"/>
    <w:rsid w:val="000C29A7"/>
    <w:rsid w:val="000C2A70"/>
    <w:rsid w:val="000C2E91"/>
    <w:rsid w:val="000C43DC"/>
    <w:rsid w:val="000C54B2"/>
    <w:rsid w:val="000C56F7"/>
    <w:rsid w:val="000C613E"/>
    <w:rsid w:val="000C621E"/>
    <w:rsid w:val="000D0859"/>
    <w:rsid w:val="000D1377"/>
    <w:rsid w:val="000D295E"/>
    <w:rsid w:val="000D342F"/>
    <w:rsid w:val="000D3A07"/>
    <w:rsid w:val="000D44FB"/>
    <w:rsid w:val="000D5A8B"/>
    <w:rsid w:val="000D71BF"/>
    <w:rsid w:val="000D74F5"/>
    <w:rsid w:val="000D76FD"/>
    <w:rsid w:val="000E027F"/>
    <w:rsid w:val="000E0B4C"/>
    <w:rsid w:val="000E1436"/>
    <w:rsid w:val="000E17F4"/>
    <w:rsid w:val="000E2B7D"/>
    <w:rsid w:val="000E2FA1"/>
    <w:rsid w:val="000E32F1"/>
    <w:rsid w:val="000E3729"/>
    <w:rsid w:val="000E47DF"/>
    <w:rsid w:val="000E4840"/>
    <w:rsid w:val="000E5FF8"/>
    <w:rsid w:val="000E74A8"/>
    <w:rsid w:val="000E7B0C"/>
    <w:rsid w:val="000F01E9"/>
    <w:rsid w:val="000F0B80"/>
    <w:rsid w:val="000F0F89"/>
    <w:rsid w:val="000F28B6"/>
    <w:rsid w:val="000F463F"/>
    <w:rsid w:val="000F56C1"/>
    <w:rsid w:val="000F6371"/>
    <w:rsid w:val="000F63B1"/>
    <w:rsid w:val="000F65CE"/>
    <w:rsid w:val="00101392"/>
    <w:rsid w:val="0010249F"/>
    <w:rsid w:val="00104B44"/>
    <w:rsid w:val="001052A5"/>
    <w:rsid w:val="00105509"/>
    <w:rsid w:val="00105A70"/>
    <w:rsid w:val="0010635B"/>
    <w:rsid w:val="0011004B"/>
    <w:rsid w:val="001103EE"/>
    <w:rsid w:val="001114A2"/>
    <w:rsid w:val="0011168B"/>
    <w:rsid w:val="00111DE4"/>
    <w:rsid w:val="00112387"/>
    <w:rsid w:val="001142E6"/>
    <w:rsid w:val="001161E2"/>
    <w:rsid w:val="00116505"/>
    <w:rsid w:val="001169D1"/>
    <w:rsid w:val="00117B70"/>
    <w:rsid w:val="00120E00"/>
    <w:rsid w:val="00122FE6"/>
    <w:rsid w:val="0013053A"/>
    <w:rsid w:val="00130816"/>
    <w:rsid w:val="00130C5B"/>
    <w:rsid w:val="00131409"/>
    <w:rsid w:val="00131603"/>
    <w:rsid w:val="001316CD"/>
    <w:rsid w:val="00133356"/>
    <w:rsid w:val="00135591"/>
    <w:rsid w:val="00137BA0"/>
    <w:rsid w:val="0014025D"/>
    <w:rsid w:val="00140417"/>
    <w:rsid w:val="0014106E"/>
    <w:rsid w:val="00142387"/>
    <w:rsid w:val="00142670"/>
    <w:rsid w:val="00143460"/>
    <w:rsid w:val="0014395A"/>
    <w:rsid w:val="001465F4"/>
    <w:rsid w:val="00146EB3"/>
    <w:rsid w:val="0014747A"/>
    <w:rsid w:val="00147727"/>
    <w:rsid w:val="00150503"/>
    <w:rsid w:val="00150709"/>
    <w:rsid w:val="00151032"/>
    <w:rsid w:val="0015162E"/>
    <w:rsid w:val="00152C02"/>
    <w:rsid w:val="00153D9B"/>
    <w:rsid w:val="00153F47"/>
    <w:rsid w:val="00155B85"/>
    <w:rsid w:val="001568D3"/>
    <w:rsid w:val="0016014D"/>
    <w:rsid w:val="00160EF1"/>
    <w:rsid w:val="0016192E"/>
    <w:rsid w:val="00163150"/>
    <w:rsid w:val="00164449"/>
    <w:rsid w:val="00165D6A"/>
    <w:rsid w:val="00165F10"/>
    <w:rsid w:val="00166E96"/>
    <w:rsid w:val="00167F82"/>
    <w:rsid w:val="00172CC1"/>
    <w:rsid w:val="0017385D"/>
    <w:rsid w:val="001742EE"/>
    <w:rsid w:val="0017431C"/>
    <w:rsid w:val="0017641E"/>
    <w:rsid w:val="00176B5E"/>
    <w:rsid w:val="00176E2B"/>
    <w:rsid w:val="001771BD"/>
    <w:rsid w:val="001774AD"/>
    <w:rsid w:val="00181036"/>
    <w:rsid w:val="00181E24"/>
    <w:rsid w:val="00182D2C"/>
    <w:rsid w:val="00184608"/>
    <w:rsid w:val="00184869"/>
    <w:rsid w:val="00185CAC"/>
    <w:rsid w:val="00186FD1"/>
    <w:rsid w:val="001874C3"/>
    <w:rsid w:val="00190F74"/>
    <w:rsid w:val="00191E78"/>
    <w:rsid w:val="00192A24"/>
    <w:rsid w:val="00192D3E"/>
    <w:rsid w:val="00193525"/>
    <w:rsid w:val="00194B68"/>
    <w:rsid w:val="00195056"/>
    <w:rsid w:val="00196128"/>
    <w:rsid w:val="00196A51"/>
    <w:rsid w:val="00197186"/>
    <w:rsid w:val="001A0ACF"/>
    <w:rsid w:val="001A1B98"/>
    <w:rsid w:val="001A26D1"/>
    <w:rsid w:val="001A3705"/>
    <w:rsid w:val="001A5571"/>
    <w:rsid w:val="001A55EA"/>
    <w:rsid w:val="001A5989"/>
    <w:rsid w:val="001A62AD"/>
    <w:rsid w:val="001A69CB"/>
    <w:rsid w:val="001A723D"/>
    <w:rsid w:val="001B1844"/>
    <w:rsid w:val="001B18AB"/>
    <w:rsid w:val="001B3EFA"/>
    <w:rsid w:val="001B3F0A"/>
    <w:rsid w:val="001B3FD6"/>
    <w:rsid w:val="001B49CA"/>
    <w:rsid w:val="001B5BC2"/>
    <w:rsid w:val="001B60A8"/>
    <w:rsid w:val="001B6A9B"/>
    <w:rsid w:val="001C4EF7"/>
    <w:rsid w:val="001C505D"/>
    <w:rsid w:val="001C5113"/>
    <w:rsid w:val="001C7FC9"/>
    <w:rsid w:val="001D02F0"/>
    <w:rsid w:val="001D1010"/>
    <w:rsid w:val="001D2D0B"/>
    <w:rsid w:val="001D4EE7"/>
    <w:rsid w:val="001D55D1"/>
    <w:rsid w:val="001E05D6"/>
    <w:rsid w:val="001E0819"/>
    <w:rsid w:val="001E0EC0"/>
    <w:rsid w:val="001E1C80"/>
    <w:rsid w:val="001E1E08"/>
    <w:rsid w:val="001E1F59"/>
    <w:rsid w:val="001E2319"/>
    <w:rsid w:val="001E280E"/>
    <w:rsid w:val="001E3225"/>
    <w:rsid w:val="001E3486"/>
    <w:rsid w:val="001E36CC"/>
    <w:rsid w:val="001E3C8E"/>
    <w:rsid w:val="001E40BF"/>
    <w:rsid w:val="001E4AF8"/>
    <w:rsid w:val="001E4D7A"/>
    <w:rsid w:val="001E717F"/>
    <w:rsid w:val="001F0BCC"/>
    <w:rsid w:val="001F118D"/>
    <w:rsid w:val="001F278C"/>
    <w:rsid w:val="001F4C0C"/>
    <w:rsid w:val="001F547F"/>
    <w:rsid w:val="001F56D6"/>
    <w:rsid w:val="001F5A04"/>
    <w:rsid w:val="001F613F"/>
    <w:rsid w:val="002006D9"/>
    <w:rsid w:val="002029CE"/>
    <w:rsid w:val="00203646"/>
    <w:rsid w:val="00206A44"/>
    <w:rsid w:val="00210059"/>
    <w:rsid w:val="0021149B"/>
    <w:rsid w:val="00211915"/>
    <w:rsid w:val="00211DC7"/>
    <w:rsid w:val="00212311"/>
    <w:rsid w:val="00212F94"/>
    <w:rsid w:val="002138E9"/>
    <w:rsid w:val="00214837"/>
    <w:rsid w:val="00215469"/>
    <w:rsid w:val="00215A1A"/>
    <w:rsid w:val="002207C2"/>
    <w:rsid w:val="00220888"/>
    <w:rsid w:val="0022111E"/>
    <w:rsid w:val="00221569"/>
    <w:rsid w:val="0022305D"/>
    <w:rsid w:val="0022366F"/>
    <w:rsid w:val="002241BA"/>
    <w:rsid w:val="0022493B"/>
    <w:rsid w:val="00224B30"/>
    <w:rsid w:val="002255DD"/>
    <w:rsid w:val="0023050D"/>
    <w:rsid w:val="00230FDE"/>
    <w:rsid w:val="002311D8"/>
    <w:rsid w:val="002317F1"/>
    <w:rsid w:val="00233B58"/>
    <w:rsid w:val="00234C25"/>
    <w:rsid w:val="00235E8B"/>
    <w:rsid w:val="00236163"/>
    <w:rsid w:val="002369E1"/>
    <w:rsid w:val="00237363"/>
    <w:rsid w:val="002375C0"/>
    <w:rsid w:val="00240426"/>
    <w:rsid w:val="00241558"/>
    <w:rsid w:val="002415A2"/>
    <w:rsid w:val="00242F70"/>
    <w:rsid w:val="00243326"/>
    <w:rsid w:val="0024335B"/>
    <w:rsid w:val="00243B4E"/>
    <w:rsid w:val="00243BF0"/>
    <w:rsid w:val="00243FCB"/>
    <w:rsid w:val="0024527C"/>
    <w:rsid w:val="002458D4"/>
    <w:rsid w:val="00245E09"/>
    <w:rsid w:val="00250340"/>
    <w:rsid w:val="0025100A"/>
    <w:rsid w:val="00252EE5"/>
    <w:rsid w:val="00254591"/>
    <w:rsid w:val="00255570"/>
    <w:rsid w:val="00255729"/>
    <w:rsid w:val="00255AFA"/>
    <w:rsid w:val="0025697E"/>
    <w:rsid w:val="0026024E"/>
    <w:rsid w:val="0026087B"/>
    <w:rsid w:val="00262D70"/>
    <w:rsid w:val="002634B1"/>
    <w:rsid w:val="00263CD3"/>
    <w:rsid w:val="00264475"/>
    <w:rsid w:val="00266632"/>
    <w:rsid w:val="00270879"/>
    <w:rsid w:val="00272E73"/>
    <w:rsid w:val="002744F7"/>
    <w:rsid w:val="002752BE"/>
    <w:rsid w:val="00275606"/>
    <w:rsid w:val="00275692"/>
    <w:rsid w:val="00275A2E"/>
    <w:rsid w:val="00276629"/>
    <w:rsid w:val="002768A6"/>
    <w:rsid w:val="00277CD4"/>
    <w:rsid w:val="00280314"/>
    <w:rsid w:val="002813B6"/>
    <w:rsid w:val="00281867"/>
    <w:rsid w:val="00282BBB"/>
    <w:rsid w:val="002836BD"/>
    <w:rsid w:val="0028470B"/>
    <w:rsid w:val="0028521A"/>
    <w:rsid w:val="00285722"/>
    <w:rsid w:val="00286060"/>
    <w:rsid w:val="0028692D"/>
    <w:rsid w:val="00290098"/>
    <w:rsid w:val="0029058D"/>
    <w:rsid w:val="002909C9"/>
    <w:rsid w:val="00290D4E"/>
    <w:rsid w:val="00293681"/>
    <w:rsid w:val="00293D39"/>
    <w:rsid w:val="00293FBF"/>
    <w:rsid w:val="0029404B"/>
    <w:rsid w:val="002969FB"/>
    <w:rsid w:val="00296BFD"/>
    <w:rsid w:val="002A031F"/>
    <w:rsid w:val="002A2F75"/>
    <w:rsid w:val="002A79BC"/>
    <w:rsid w:val="002B058A"/>
    <w:rsid w:val="002B0C6C"/>
    <w:rsid w:val="002B0F37"/>
    <w:rsid w:val="002B1023"/>
    <w:rsid w:val="002B26A0"/>
    <w:rsid w:val="002B34D8"/>
    <w:rsid w:val="002B3738"/>
    <w:rsid w:val="002B54FD"/>
    <w:rsid w:val="002B56E5"/>
    <w:rsid w:val="002B6E74"/>
    <w:rsid w:val="002B77B1"/>
    <w:rsid w:val="002C00AD"/>
    <w:rsid w:val="002C0C58"/>
    <w:rsid w:val="002C1E4B"/>
    <w:rsid w:val="002C3A37"/>
    <w:rsid w:val="002C5F6C"/>
    <w:rsid w:val="002C766D"/>
    <w:rsid w:val="002D0BCF"/>
    <w:rsid w:val="002D368A"/>
    <w:rsid w:val="002D5F04"/>
    <w:rsid w:val="002D5F27"/>
    <w:rsid w:val="002D62B6"/>
    <w:rsid w:val="002D791A"/>
    <w:rsid w:val="002D7F93"/>
    <w:rsid w:val="002E06C4"/>
    <w:rsid w:val="002E087E"/>
    <w:rsid w:val="002E2E02"/>
    <w:rsid w:val="002E3444"/>
    <w:rsid w:val="002E36B8"/>
    <w:rsid w:val="002E404F"/>
    <w:rsid w:val="002E42E2"/>
    <w:rsid w:val="002E6EF4"/>
    <w:rsid w:val="002E70C1"/>
    <w:rsid w:val="002E72BC"/>
    <w:rsid w:val="002E72E4"/>
    <w:rsid w:val="002F1290"/>
    <w:rsid w:val="002F395C"/>
    <w:rsid w:val="00300442"/>
    <w:rsid w:val="003004CF"/>
    <w:rsid w:val="00300DB6"/>
    <w:rsid w:val="00301461"/>
    <w:rsid w:val="0030205D"/>
    <w:rsid w:val="0030250D"/>
    <w:rsid w:val="00302F04"/>
    <w:rsid w:val="00303665"/>
    <w:rsid w:val="003039A4"/>
    <w:rsid w:val="00303BDB"/>
    <w:rsid w:val="0030450C"/>
    <w:rsid w:val="003065B7"/>
    <w:rsid w:val="00307936"/>
    <w:rsid w:val="00310F78"/>
    <w:rsid w:val="0031142E"/>
    <w:rsid w:val="00311F68"/>
    <w:rsid w:val="00311FEA"/>
    <w:rsid w:val="003131C6"/>
    <w:rsid w:val="00313BB3"/>
    <w:rsid w:val="0031436E"/>
    <w:rsid w:val="00314B8E"/>
    <w:rsid w:val="003164B1"/>
    <w:rsid w:val="00317064"/>
    <w:rsid w:val="003175E5"/>
    <w:rsid w:val="0031766D"/>
    <w:rsid w:val="00321214"/>
    <w:rsid w:val="00321C09"/>
    <w:rsid w:val="0032267A"/>
    <w:rsid w:val="00323175"/>
    <w:rsid w:val="00323407"/>
    <w:rsid w:val="003237B0"/>
    <w:rsid w:val="00325957"/>
    <w:rsid w:val="00326C9F"/>
    <w:rsid w:val="00330FA8"/>
    <w:rsid w:val="003317CC"/>
    <w:rsid w:val="00332540"/>
    <w:rsid w:val="00332BF1"/>
    <w:rsid w:val="00333B4E"/>
    <w:rsid w:val="00335145"/>
    <w:rsid w:val="003351D0"/>
    <w:rsid w:val="003367E8"/>
    <w:rsid w:val="003369E0"/>
    <w:rsid w:val="00336ED9"/>
    <w:rsid w:val="00336FCC"/>
    <w:rsid w:val="00337C46"/>
    <w:rsid w:val="00337E17"/>
    <w:rsid w:val="00340249"/>
    <w:rsid w:val="00342863"/>
    <w:rsid w:val="00342881"/>
    <w:rsid w:val="00343AF3"/>
    <w:rsid w:val="00343D64"/>
    <w:rsid w:val="003452D8"/>
    <w:rsid w:val="00351749"/>
    <w:rsid w:val="003547A2"/>
    <w:rsid w:val="00356082"/>
    <w:rsid w:val="00356E73"/>
    <w:rsid w:val="00357788"/>
    <w:rsid w:val="0036161B"/>
    <w:rsid w:val="00364944"/>
    <w:rsid w:val="00367E7A"/>
    <w:rsid w:val="003706E6"/>
    <w:rsid w:val="00371140"/>
    <w:rsid w:val="00372059"/>
    <w:rsid w:val="00372258"/>
    <w:rsid w:val="0037373D"/>
    <w:rsid w:val="00373C32"/>
    <w:rsid w:val="00373F88"/>
    <w:rsid w:val="00375DF5"/>
    <w:rsid w:val="003761F9"/>
    <w:rsid w:val="00376FAB"/>
    <w:rsid w:val="00377615"/>
    <w:rsid w:val="00377822"/>
    <w:rsid w:val="00377D47"/>
    <w:rsid w:val="003802E6"/>
    <w:rsid w:val="00381C02"/>
    <w:rsid w:val="00381DCE"/>
    <w:rsid w:val="003849A3"/>
    <w:rsid w:val="003859DA"/>
    <w:rsid w:val="00385C63"/>
    <w:rsid w:val="003862F1"/>
    <w:rsid w:val="00386E94"/>
    <w:rsid w:val="00387844"/>
    <w:rsid w:val="0039000B"/>
    <w:rsid w:val="003900E2"/>
    <w:rsid w:val="003933EA"/>
    <w:rsid w:val="00393973"/>
    <w:rsid w:val="00394F5E"/>
    <w:rsid w:val="003959B3"/>
    <w:rsid w:val="003973A5"/>
    <w:rsid w:val="003A0F16"/>
    <w:rsid w:val="003A1241"/>
    <w:rsid w:val="003A138B"/>
    <w:rsid w:val="003A1541"/>
    <w:rsid w:val="003A1BC7"/>
    <w:rsid w:val="003A35D4"/>
    <w:rsid w:val="003A4231"/>
    <w:rsid w:val="003A442B"/>
    <w:rsid w:val="003A53BB"/>
    <w:rsid w:val="003A5747"/>
    <w:rsid w:val="003A6BDA"/>
    <w:rsid w:val="003A74CA"/>
    <w:rsid w:val="003B0EFF"/>
    <w:rsid w:val="003B11B6"/>
    <w:rsid w:val="003B1A7E"/>
    <w:rsid w:val="003B1E2A"/>
    <w:rsid w:val="003B1EEF"/>
    <w:rsid w:val="003B26FE"/>
    <w:rsid w:val="003B328C"/>
    <w:rsid w:val="003B4446"/>
    <w:rsid w:val="003B4AAF"/>
    <w:rsid w:val="003B4B6B"/>
    <w:rsid w:val="003B5D94"/>
    <w:rsid w:val="003B66ED"/>
    <w:rsid w:val="003B6E90"/>
    <w:rsid w:val="003C159D"/>
    <w:rsid w:val="003C280A"/>
    <w:rsid w:val="003C291A"/>
    <w:rsid w:val="003C3CAF"/>
    <w:rsid w:val="003C5C71"/>
    <w:rsid w:val="003C6BA7"/>
    <w:rsid w:val="003D0770"/>
    <w:rsid w:val="003D18A3"/>
    <w:rsid w:val="003D29AD"/>
    <w:rsid w:val="003D3FA0"/>
    <w:rsid w:val="003D3FD0"/>
    <w:rsid w:val="003D584B"/>
    <w:rsid w:val="003E2470"/>
    <w:rsid w:val="003E275E"/>
    <w:rsid w:val="003E2C44"/>
    <w:rsid w:val="003E2F0C"/>
    <w:rsid w:val="003E5EB4"/>
    <w:rsid w:val="003E62B9"/>
    <w:rsid w:val="003E633C"/>
    <w:rsid w:val="003E65CE"/>
    <w:rsid w:val="003E6801"/>
    <w:rsid w:val="003E6D43"/>
    <w:rsid w:val="003F0000"/>
    <w:rsid w:val="003F0D2C"/>
    <w:rsid w:val="003F1B7B"/>
    <w:rsid w:val="003F1EE8"/>
    <w:rsid w:val="003F3659"/>
    <w:rsid w:val="003F3980"/>
    <w:rsid w:val="003F3A59"/>
    <w:rsid w:val="003F535B"/>
    <w:rsid w:val="003F6436"/>
    <w:rsid w:val="003F68AB"/>
    <w:rsid w:val="003F69A6"/>
    <w:rsid w:val="003F6BF9"/>
    <w:rsid w:val="003F6D20"/>
    <w:rsid w:val="00400398"/>
    <w:rsid w:val="004045CC"/>
    <w:rsid w:val="00405656"/>
    <w:rsid w:val="0040591C"/>
    <w:rsid w:val="00406392"/>
    <w:rsid w:val="00407CBC"/>
    <w:rsid w:val="00410484"/>
    <w:rsid w:val="004109DC"/>
    <w:rsid w:val="00410C3E"/>
    <w:rsid w:val="00411F2D"/>
    <w:rsid w:val="00412159"/>
    <w:rsid w:val="00412B65"/>
    <w:rsid w:val="004131F9"/>
    <w:rsid w:val="00414257"/>
    <w:rsid w:val="00414BD8"/>
    <w:rsid w:val="004166C8"/>
    <w:rsid w:val="00416724"/>
    <w:rsid w:val="0041739C"/>
    <w:rsid w:val="00420D1E"/>
    <w:rsid w:val="0042282F"/>
    <w:rsid w:val="00423992"/>
    <w:rsid w:val="00423993"/>
    <w:rsid w:val="00423C58"/>
    <w:rsid w:val="00424E59"/>
    <w:rsid w:val="00426035"/>
    <w:rsid w:val="004270E0"/>
    <w:rsid w:val="00431000"/>
    <w:rsid w:val="004319AE"/>
    <w:rsid w:val="00431DAB"/>
    <w:rsid w:val="004327F6"/>
    <w:rsid w:val="00432DFC"/>
    <w:rsid w:val="00433595"/>
    <w:rsid w:val="004344CC"/>
    <w:rsid w:val="004347EA"/>
    <w:rsid w:val="004349A4"/>
    <w:rsid w:val="00434B3E"/>
    <w:rsid w:val="00437B62"/>
    <w:rsid w:val="00437CCD"/>
    <w:rsid w:val="00437F03"/>
    <w:rsid w:val="00440E42"/>
    <w:rsid w:val="00440EFC"/>
    <w:rsid w:val="0044109A"/>
    <w:rsid w:val="0044140E"/>
    <w:rsid w:val="00442333"/>
    <w:rsid w:val="00443950"/>
    <w:rsid w:val="00444271"/>
    <w:rsid w:val="00444EC7"/>
    <w:rsid w:val="0044574C"/>
    <w:rsid w:val="00450327"/>
    <w:rsid w:val="004508D7"/>
    <w:rsid w:val="00450E80"/>
    <w:rsid w:val="00450F8E"/>
    <w:rsid w:val="0045545D"/>
    <w:rsid w:val="00456F97"/>
    <w:rsid w:val="00462196"/>
    <w:rsid w:val="004622D7"/>
    <w:rsid w:val="004623B9"/>
    <w:rsid w:val="0046252E"/>
    <w:rsid w:val="0046321E"/>
    <w:rsid w:val="00463568"/>
    <w:rsid w:val="00463C38"/>
    <w:rsid w:val="004649CD"/>
    <w:rsid w:val="004650B4"/>
    <w:rsid w:val="00465131"/>
    <w:rsid w:val="00465B5A"/>
    <w:rsid w:val="00467512"/>
    <w:rsid w:val="00470076"/>
    <w:rsid w:val="004718AD"/>
    <w:rsid w:val="004729C4"/>
    <w:rsid w:val="00472BE1"/>
    <w:rsid w:val="00473E60"/>
    <w:rsid w:val="00474E6A"/>
    <w:rsid w:val="004757D4"/>
    <w:rsid w:val="00475B42"/>
    <w:rsid w:val="004761AB"/>
    <w:rsid w:val="004768DE"/>
    <w:rsid w:val="00477D01"/>
    <w:rsid w:val="00480B6A"/>
    <w:rsid w:val="00480CC3"/>
    <w:rsid w:val="00480D62"/>
    <w:rsid w:val="004822CF"/>
    <w:rsid w:val="0048255D"/>
    <w:rsid w:val="004848F5"/>
    <w:rsid w:val="0048600D"/>
    <w:rsid w:val="00486D5E"/>
    <w:rsid w:val="004879B9"/>
    <w:rsid w:val="004900FB"/>
    <w:rsid w:val="00495876"/>
    <w:rsid w:val="004968BE"/>
    <w:rsid w:val="004968C3"/>
    <w:rsid w:val="00496BB5"/>
    <w:rsid w:val="00497F40"/>
    <w:rsid w:val="004A0094"/>
    <w:rsid w:val="004A06FF"/>
    <w:rsid w:val="004A1F47"/>
    <w:rsid w:val="004A2535"/>
    <w:rsid w:val="004A29DB"/>
    <w:rsid w:val="004A2E02"/>
    <w:rsid w:val="004A2FC2"/>
    <w:rsid w:val="004A3BB3"/>
    <w:rsid w:val="004A744F"/>
    <w:rsid w:val="004A7A69"/>
    <w:rsid w:val="004A7BA2"/>
    <w:rsid w:val="004A7BB0"/>
    <w:rsid w:val="004A7BC5"/>
    <w:rsid w:val="004B2ADB"/>
    <w:rsid w:val="004B2BF1"/>
    <w:rsid w:val="004B3C2D"/>
    <w:rsid w:val="004B4452"/>
    <w:rsid w:val="004B4F29"/>
    <w:rsid w:val="004B5338"/>
    <w:rsid w:val="004B644B"/>
    <w:rsid w:val="004B76C5"/>
    <w:rsid w:val="004C110D"/>
    <w:rsid w:val="004C2497"/>
    <w:rsid w:val="004C2BF5"/>
    <w:rsid w:val="004C2D14"/>
    <w:rsid w:val="004C3758"/>
    <w:rsid w:val="004C4726"/>
    <w:rsid w:val="004C63AF"/>
    <w:rsid w:val="004C69A3"/>
    <w:rsid w:val="004C7283"/>
    <w:rsid w:val="004C778A"/>
    <w:rsid w:val="004D049D"/>
    <w:rsid w:val="004D08A8"/>
    <w:rsid w:val="004D0DCC"/>
    <w:rsid w:val="004D0EA4"/>
    <w:rsid w:val="004D2139"/>
    <w:rsid w:val="004D301F"/>
    <w:rsid w:val="004D349A"/>
    <w:rsid w:val="004D3950"/>
    <w:rsid w:val="004D4260"/>
    <w:rsid w:val="004D46A5"/>
    <w:rsid w:val="004D7929"/>
    <w:rsid w:val="004E1848"/>
    <w:rsid w:val="004E1FCF"/>
    <w:rsid w:val="004E200E"/>
    <w:rsid w:val="004E2528"/>
    <w:rsid w:val="004E38BE"/>
    <w:rsid w:val="004E4FB1"/>
    <w:rsid w:val="004E5B10"/>
    <w:rsid w:val="004E60DA"/>
    <w:rsid w:val="004E69FE"/>
    <w:rsid w:val="004E738B"/>
    <w:rsid w:val="004F06A8"/>
    <w:rsid w:val="004F2067"/>
    <w:rsid w:val="004F3521"/>
    <w:rsid w:val="004F360A"/>
    <w:rsid w:val="004F3703"/>
    <w:rsid w:val="004F3AFE"/>
    <w:rsid w:val="004F53C8"/>
    <w:rsid w:val="004F6642"/>
    <w:rsid w:val="004F6727"/>
    <w:rsid w:val="004F7272"/>
    <w:rsid w:val="00501CFA"/>
    <w:rsid w:val="00501F3B"/>
    <w:rsid w:val="00505E04"/>
    <w:rsid w:val="00507997"/>
    <w:rsid w:val="00507A88"/>
    <w:rsid w:val="00507BD4"/>
    <w:rsid w:val="005107DF"/>
    <w:rsid w:val="00510CAF"/>
    <w:rsid w:val="005111DC"/>
    <w:rsid w:val="00511870"/>
    <w:rsid w:val="00513E9F"/>
    <w:rsid w:val="00515520"/>
    <w:rsid w:val="00517117"/>
    <w:rsid w:val="0051771A"/>
    <w:rsid w:val="00520445"/>
    <w:rsid w:val="00520AD6"/>
    <w:rsid w:val="00520D05"/>
    <w:rsid w:val="00521D47"/>
    <w:rsid w:val="00522B97"/>
    <w:rsid w:val="0052411D"/>
    <w:rsid w:val="00525D7E"/>
    <w:rsid w:val="00526536"/>
    <w:rsid w:val="00526AFC"/>
    <w:rsid w:val="0053017E"/>
    <w:rsid w:val="00530406"/>
    <w:rsid w:val="005309E6"/>
    <w:rsid w:val="00530DE8"/>
    <w:rsid w:val="005311C0"/>
    <w:rsid w:val="005321B8"/>
    <w:rsid w:val="0053238C"/>
    <w:rsid w:val="0053260E"/>
    <w:rsid w:val="00532986"/>
    <w:rsid w:val="00533748"/>
    <w:rsid w:val="0053506C"/>
    <w:rsid w:val="00535329"/>
    <w:rsid w:val="0053578D"/>
    <w:rsid w:val="00536675"/>
    <w:rsid w:val="005366A0"/>
    <w:rsid w:val="00537AC2"/>
    <w:rsid w:val="00537CA2"/>
    <w:rsid w:val="005407B6"/>
    <w:rsid w:val="00542256"/>
    <w:rsid w:val="005443D7"/>
    <w:rsid w:val="00544E08"/>
    <w:rsid w:val="00545356"/>
    <w:rsid w:val="0054657C"/>
    <w:rsid w:val="00547BFA"/>
    <w:rsid w:val="0055121C"/>
    <w:rsid w:val="00551501"/>
    <w:rsid w:val="00551632"/>
    <w:rsid w:val="00551B48"/>
    <w:rsid w:val="0055220D"/>
    <w:rsid w:val="005528B0"/>
    <w:rsid w:val="005538E6"/>
    <w:rsid w:val="00553B1D"/>
    <w:rsid w:val="0055489F"/>
    <w:rsid w:val="005555B9"/>
    <w:rsid w:val="005562D1"/>
    <w:rsid w:val="00556646"/>
    <w:rsid w:val="00556BD6"/>
    <w:rsid w:val="00557342"/>
    <w:rsid w:val="00557F09"/>
    <w:rsid w:val="00560491"/>
    <w:rsid w:val="00560839"/>
    <w:rsid w:val="005609F3"/>
    <w:rsid w:val="00561204"/>
    <w:rsid w:val="0056196B"/>
    <w:rsid w:val="00561F8C"/>
    <w:rsid w:val="0056251F"/>
    <w:rsid w:val="00565135"/>
    <w:rsid w:val="00565E0A"/>
    <w:rsid w:val="005679AE"/>
    <w:rsid w:val="005703BA"/>
    <w:rsid w:val="00571A36"/>
    <w:rsid w:val="00573298"/>
    <w:rsid w:val="00573C1B"/>
    <w:rsid w:val="005740FC"/>
    <w:rsid w:val="00581A9B"/>
    <w:rsid w:val="00583FC1"/>
    <w:rsid w:val="00584484"/>
    <w:rsid w:val="00584A68"/>
    <w:rsid w:val="00585906"/>
    <w:rsid w:val="00586754"/>
    <w:rsid w:val="00586855"/>
    <w:rsid w:val="00587EFD"/>
    <w:rsid w:val="00591BC3"/>
    <w:rsid w:val="0059330C"/>
    <w:rsid w:val="00595559"/>
    <w:rsid w:val="00595589"/>
    <w:rsid w:val="00595BCD"/>
    <w:rsid w:val="0059630D"/>
    <w:rsid w:val="005A0DA8"/>
    <w:rsid w:val="005A0DD3"/>
    <w:rsid w:val="005A1BE7"/>
    <w:rsid w:val="005A2B0D"/>
    <w:rsid w:val="005A2BEA"/>
    <w:rsid w:val="005A339F"/>
    <w:rsid w:val="005A3ACE"/>
    <w:rsid w:val="005A3DFE"/>
    <w:rsid w:val="005A6456"/>
    <w:rsid w:val="005A7DCE"/>
    <w:rsid w:val="005B0D60"/>
    <w:rsid w:val="005B1117"/>
    <w:rsid w:val="005B1D17"/>
    <w:rsid w:val="005B462F"/>
    <w:rsid w:val="005B556A"/>
    <w:rsid w:val="005B5651"/>
    <w:rsid w:val="005B63A9"/>
    <w:rsid w:val="005B72F8"/>
    <w:rsid w:val="005B7E52"/>
    <w:rsid w:val="005C02E5"/>
    <w:rsid w:val="005C0CBF"/>
    <w:rsid w:val="005C103B"/>
    <w:rsid w:val="005C106F"/>
    <w:rsid w:val="005C2EBC"/>
    <w:rsid w:val="005C3698"/>
    <w:rsid w:val="005C3708"/>
    <w:rsid w:val="005C482A"/>
    <w:rsid w:val="005C4B78"/>
    <w:rsid w:val="005C57C6"/>
    <w:rsid w:val="005C586C"/>
    <w:rsid w:val="005C5D6E"/>
    <w:rsid w:val="005C7371"/>
    <w:rsid w:val="005D0604"/>
    <w:rsid w:val="005D2A94"/>
    <w:rsid w:val="005D30BA"/>
    <w:rsid w:val="005D3C34"/>
    <w:rsid w:val="005D41A8"/>
    <w:rsid w:val="005D43CF"/>
    <w:rsid w:val="005D496A"/>
    <w:rsid w:val="005D60C7"/>
    <w:rsid w:val="005D77A8"/>
    <w:rsid w:val="005D7ACE"/>
    <w:rsid w:val="005E0829"/>
    <w:rsid w:val="005E115F"/>
    <w:rsid w:val="005E2AB7"/>
    <w:rsid w:val="005E30BC"/>
    <w:rsid w:val="005E34FE"/>
    <w:rsid w:val="005E48DE"/>
    <w:rsid w:val="005E4D8B"/>
    <w:rsid w:val="005E51C3"/>
    <w:rsid w:val="005E5B24"/>
    <w:rsid w:val="005E6500"/>
    <w:rsid w:val="005E6742"/>
    <w:rsid w:val="005F18E4"/>
    <w:rsid w:val="005F2260"/>
    <w:rsid w:val="005F39CD"/>
    <w:rsid w:val="005F3AB8"/>
    <w:rsid w:val="005F4128"/>
    <w:rsid w:val="005F4985"/>
    <w:rsid w:val="005F4B0D"/>
    <w:rsid w:val="005F4CB4"/>
    <w:rsid w:val="005F6355"/>
    <w:rsid w:val="005F783C"/>
    <w:rsid w:val="005F79B8"/>
    <w:rsid w:val="00601673"/>
    <w:rsid w:val="00601ABB"/>
    <w:rsid w:val="00601E18"/>
    <w:rsid w:val="0060244D"/>
    <w:rsid w:val="00602AC2"/>
    <w:rsid w:val="006038CD"/>
    <w:rsid w:val="00604DEA"/>
    <w:rsid w:val="00606D70"/>
    <w:rsid w:val="00607E77"/>
    <w:rsid w:val="0061021E"/>
    <w:rsid w:val="0061039C"/>
    <w:rsid w:val="00610486"/>
    <w:rsid w:val="006137D0"/>
    <w:rsid w:val="0061464E"/>
    <w:rsid w:val="00614726"/>
    <w:rsid w:val="00614B19"/>
    <w:rsid w:val="006163A1"/>
    <w:rsid w:val="00620A9F"/>
    <w:rsid w:val="00621C23"/>
    <w:rsid w:val="006225CC"/>
    <w:rsid w:val="00623A0B"/>
    <w:rsid w:val="00625D43"/>
    <w:rsid w:val="0062774B"/>
    <w:rsid w:val="00627E50"/>
    <w:rsid w:val="0063072B"/>
    <w:rsid w:val="00631688"/>
    <w:rsid w:val="006326DA"/>
    <w:rsid w:val="00633048"/>
    <w:rsid w:val="00634610"/>
    <w:rsid w:val="0063567B"/>
    <w:rsid w:val="006357AE"/>
    <w:rsid w:val="006359A4"/>
    <w:rsid w:val="00635A65"/>
    <w:rsid w:val="00635F83"/>
    <w:rsid w:val="00636610"/>
    <w:rsid w:val="00636C67"/>
    <w:rsid w:val="00636D7C"/>
    <w:rsid w:val="006377FF"/>
    <w:rsid w:val="00641CF8"/>
    <w:rsid w:val="0064437A"/>
    <w:rsid w:val="00644611"/>
    <w:rsid w:val="00644BAD"/>
    <w:rsid w:val="00646EDB"/>
    <w:rsid w:val="00647252"/>
    <w:rsid w:val="00650007"/>
    <w:rsid w:val="00650304"/>
    <w:rsid w:val="006504CA"/>
    <w:rsid w:val="00650595"/>
    <w:rsid w:val="00652E59"/>
    <w:rsid w:val="00657CC9"/>
    <w:rsid w:val="0066066D"/>
    <w:rsid w:val="006617DA"/>
    <w:rsid w:val="0066216F"/>
    <w:rsid w:val="0066430B"/>
    <w:rsid w:val="00665A6E"/>
    <w:rsid w:val="00665BC0"/>
    <w:rsid w:val="00666295"/>
    <w:rsid w:val="00666E30"/>
    <w:rsid w:val="006671A4"/>
    <w:rsid w:val="006715AE"/>
    <w:rsid w:val="00672959"/>
    <w:rsid w:val="00672B91"/>
    <w:rsid w:val="006740ED"/>
    <w:rsid w:val="00674636"/>
    <w:rsid w:val="006754E6"/>
    <w:rsid w:val="00675B84"/>
    <w:rsid w:val="00675CFF"/>
    <w:rsid w:val="00675D86"/>
    <w:rsid w:val="00680101"/>
    <w:rsid w:val="00680486"/>
    <w:rsid w:val="00681066"/>
    <w:rsid w:val="00682417"/>
    <w:rsid w:val="00682423"/>
    <w:rsid w:val="00682756"/>
    <w:rsid w:val="00684C9E"/>
    <w:rsid w:val="00686258"/>
    <w:rsid w:val="00686A10"/>
    <w:rsid w:val="00686F56"/>
    <w:rsid w:val="006873DC"/>
    <w:rsid w:val="00690473"/>
    <w:rsid w:val="00691CC7"/>
    <w:rsid w:val="00692E2E"/>
    <w:rsid w:val="00693C0F"/>
    <w:rsid w:val="00693CF2"/>
    <w:rsid w:val="00693E50"/>
    <w:rsid w:val="00694B20"/>
    <w:rsid w:val="00695992"/>
    <w:rsid w:val="00696C00"/>
    <w:rsid w:val="00697D8F"/>
    <w:rsid w:val="006A068A"/>
    <w:rsid w:val="006A0FA3"/>
    <w:rsid w:val="006A1111"/>
    <w:rsid w:val="006A1213"/>
    <w:rsid w:val="006A1685"/>
    <w:rsid w:val="006A27E0"/>
    <w:rsid w:val="006A4981"/>
    <w:rsid w:val="006A5892"/>
    <w:rsid w:val="006A6E0B"/>
    <w:rsid w:val="006A7C89"/>
    <w:rsid w:val="006B05BA"/>
    <w:rsid w:val="006B1CA9"/>
    <w:rsid w:val="006B1FA0"/>
    <w:rsid w:val="006B2D7C"/>
    <w:rsid w:val="006B30FF"/>
    <w:rsid w:val="006B41B4"/>
    <w:rsid w:val="006B68D1"/>
    <w:rsid w:val="006B6B26"/>
    <w:rsid w:val="006B75C0"/>
    <w:rsid w:val="006B7E3D"/>
    <w:rsid w:val="006C1146"/>
    <w:rsid w:val="006C21E8"/>
    <w:rsid w:val="006C3A80"/>
    <w:rsid w:val="006C4003"/>
    <w:rsid w:val="006C41BA"/>
    <w:rsid w:val="006C479B"/>
    <w:rsid w:val="006C5F5D"/>
    <w:rsid w:val="006C63C5"/>
    <w:rsid w:val="006C6C6E"/>
    <w:rsid w:val="006C7B7C"/>
    <w:rsid w:val="006C7DAF"/>
    <w:rsid w:val="006D03AA"/>
    <w:rsid w:val="006D0498"/>
    <w:rsid w:val="006D09D4"/>
    <w:rsid w:val="006D0F56"/>
    <w:rsid w:val="006D1544"/>
    <w:rsid w:val="006D172C"/>
    <w:rsid w:val="006D1DDB"/>
    <w:rsid w:val="006D28B8"/>
    <w:rsid w:val="006D2DE8"/>
    <w:rsid w:val="006D38E5"/>
    <w:rsid w:val="006D434B"/>
    <w:rsid w:val="006D4C31"/>
    <w:rsid w:val="006D5DDB"/>
    <w:rsid w:val="006D6834"/>
    <w:rsid w:val="006E02C3"/>
    <w:rsid w:val="006E0749"/>
    <w:rsid w:val="006E2151"/>
    <w:rsid w:val="006E3378"/>
    <w:rsid w:val="006E3A5D"/>
    <w:rsid w:val="006E400A"/>
    <w:rsid w:val="006E5125"/>
    <w:rsid w:val="006E6B9A"/>
    <w:rsid w:val="006E71F0"/>
    <w:rsid w:val="006E7231"/>
    <w:rsid w:val="006E7C64"/>
    <w:rsid w:val="006E7E0B"/>
    <w:rsid w:val="006F0BA7"/>
    <w:rsid w:val="006F0FD7"/>
    <w:rsid w:val="006F10D9"/>
    <w:rsid w:val="006F16CF"/>
    <w:rsid w:val="006F394E"/>
    <w:rsid w:val="006F52FC"/>
    <w:rsid w:val="006F59CC"/>
    <w:rsid w:val="006F5A06"/>
    <w:rsid w:val="006F66E5"/>
    <w:rsid w:val="007011B2"/>
    <w:rsid w:val="007012E4"/>
    <w:rsid w:val="00701F1B"/>
    <w:rsid w:val="007033BB"/>
    <w:rsid w:val="00703B10"/>
    <w:rsid w:val="00703FCC"/>
    <w:rsid w:val="0070513E"/>
    <w:rsid w:val="00705E0E"/>
    <w:rsid w:val="0070722F"/>
    <w:rsid w:val="00710313"/>
    <w:rsid w:val="007113D4"/>
    <w:rsid w:val="007119F7"/>
    <w:rsid w:val="00711D94"/>
    <w:rsid w:val="0071296E"/>
    <w:rsid w:val="00712DDD"/>
    <w:rsid w:val="00713D64"/>
    <w:rsid w:val="00714083"/>
    <w:rsid w:val="007141D1"/>
    <w:rsid w:val="00715128"/>
    <w:rsid w:val="0071548A"/>
    <w:rsid w:val="00716E5E"/>
    <w:rsid w:val="007172A9"/>
    <w:rsid w:val="007266D2"/>
    <w:rsid w:val="007266E7"/>
    <w:rsid w:val="0072672E"/>
    <w:rsid w:val="00726E41"/>
    <w:rsid w:val="00727319"/>
    <w:rsid w:val="007278F2"/>
    <w:rsid w:val="007301BF"/>
    <w:rsid w:val="00731386"/>
    <w:rsid w:val="00732435"/>
    <w:rsid w:val="00732EB5"/>
    <w:rsid w:val="00735DFD"/>
    <w:rsid w:val="00736EE6"/>
    <w:rsid w:val="007372D2"/>
    <w:rsid w:val="007414DE"/>
    <w:rsid w:val="00743327"/>
    <w:rsid w:val="00743483"/>
    <w:rsid w:val="00743D07"/>
    <w:rsid w:val="00745656"/>
    <w:rsid w:val="0074618B"/>
    <w:rsid w:val="00746B52"/>
    <w:rsid w:val="00747A4B"/>
    <w:rsid w:val="007503E5"/>
    <w:rsid w:val="007504E7"/>
    <w:rsid w:val="00750A1F"/>
    <w:rsid w:val="0075215F"/>
    <w:rsid w:val="00752B95"/>
    <w:rsid w:val="007538D8"/>
    <w:rsid w:val="00754054"/>
    <w:rsid w:val="00754551"/>
    <w:rsid w:val="0075632A"/>
    <w:rsid w:val="00757119"/>
    <w:rsid w:val="00757843"/>
    <w:rsid w:val="00761170"/>
    <w:rsid w:val="00761744"/>
    <w:rsid w:val="0076193D"/>
    <w:rsid w:val="0076404F"/>
    <w:rsid w:val="00765910"/>
    <w:rsid w:val="00767308"/>
    <w:rsid w:val="0077092A"/>
    <w:rsid w:val="00770DE0"/>
    <w:rsid w:val="00771006"/>
    <w:rsid w:val="007718EF"/>
    <w:rsid w:val="00771F5C"/>
    <w:rsid w:val="007721DE"/>
    <w:rsid w:val="00772C82"/>
    <w:rsid w:val="00773E34"/>
    <w:rsid w:val="00774ABF"/>
    <w:rsid w:val="007765F7"/>
    <w:rsid w:val="00777197"/>
    <w:rsid w:val="007806D7"/>
    <w:rsid w:val="00780C08"/>
    <w:rsid w:val="00780DB0"/>
    <w:rsid w:val="00781BBF"/>
    <w:rsid w:val="00784227"/>
    <w:rsid w:val="007846FB"/>
    <w:rsid w:val="00784949"/>
    <w:rsid w:val="00784BAD"/>
    <w:rsid w:val="00784FEE"/>
    <w:rsid w:val="00785D8B"/>
    <w:rsid w:val="00787880"/>
    <w:rsid w:val="0079061B"/>
    <w:rsid w:val="0079183A"/>
    <w:rsid w:val="007918BC"/>
    <w:rsid w:val="00793275"/>
    <w:rsid w:val="00797321"/>
    <w:rsid w:val="00797A14"/>
    <w:rsid w:val="007A00A2"/>
    <w:rsid w:val="007A144D"/>
    <w:rsid w:val="007A2231"/>
    <w:rsid w:val="007A25E5"/>
    <w:rsid w:val="007A39D3"/>
    <w:rsid w:val="007A3F6B"/>
    <w:rsid w:val="007A4524"/>
    <w:rsid w:val="007A478F"/>
    <w:rsid w:val="007A595A"/>
    <w:rsid w:val="007A5B85"/>
    <w:rsid w:val="007A726F"/>
    <w:rsid w:val="007A7338"/>
    <w:rsid w:val="007A7F41"/>
    <w:rsid w:val="007B07A9"/>
    <w:rsid w:val="007B10F7"/>
    <w:rsid w:val="007B1B02"/>
    <w:rsid w:val="007B1E2B"/>
    <w:rsid w:val="007B1E2F"/>
    <w:rsid w:val="007B22E8"/>
    <w:rsid w:val="007B36C9"/>
    <w:rsid w:val="007B62C1"/>
    <w:rsid w:val="007B64FD"/>
    <w:rsid w:val="007B74BF"/>
    <w:rsid w:val="007C08BA"/>
    <w:rsid w:val="007C0D25"/>
    <w:rsid w:val="007C1AE3"/>
    <w:rsid w:val="007C20F6"/>
    <w:rsid w:val="007C3006"/>
    <w:rsid w:val="007C4038"/>
    <w:rsid w:val="007C5B54"/>
    <w:rsid w:val="007C5D2A"/>
    <w:rsid w:val="007C6BDB"/>
    <w:rsid w:val="007C7337"/>
    <w:rsid w:val="007C77F4"/>
    <w:rsid w:val="007D0687"/>
    <w:rsid w:val="007D0970"/>
    <w:rsid w:val="007D0EE6"/>
    <w:rsid w:val="007D474E"/>
    <w:rsid w:val="007D5710"/>
    <w:rsid w:val="007D5D02"/>
    <w:rsid w:val="007D67D2"/>
    <w:rsid w:val="007D7A44"/>
    <w:rsid w:val="007D7C60"/>
    <w:rsid w:val="007D7DE5"/>
    <w:rsid w:val="007D7F0B"/>
    <w:rsid w:val="007E02E9"/>
    <w:rsid w:val="007E08EC"/>
    <w:rsid w:val="007E0DF1"/>
    <w:rsid w:val="007E10F1"/>
    <w:rsid w:val="007E1869"/>
    <w:rsid w:val="007E354E"/>
    <w:rsid w:val="007E3EFD"/>
    <w:rsid w:val="007E49BB"/>
    <w:rsid w:val="007E7BA5"/>
    <w:rsid w:val="007F155B"/>
    <w:rsid w:val="007F3783"/>
    <w:rsid w:val="007F46C6"/>
    <w:rsid w:val="007F4783"/>
    <w:rsid w:val="007F5134"/>
    <w:rsid w:val="007F5799"/>
    <w:rsid w:val="007F7B5D"/>
    <w:rsid w:val="007F7DD3"/>
    <w:rsid w:val="0080099C"/>
    <w:rsid w:val="00801229"/>
    <w:rsid w:val="0080167E"/>
    <w:rsid w:val="008017B3"/>
    <w:rsid w:val="00802834"/>
    <w:rsid w:val="00802BCE"/>
    <w:rsid w:val="0080371F"/>
    <w:rsid w:val="008039BB"/>
    <w:rsid w:val="008048BD"/>
    <w:rsid w:val="008076B2"/>
    <w:rsid w:val="008114EA"/>
    <w:rsid w:val="00811C44"/>
    <w:rsid w:val="0081207F"/>
    <w:rsid w:val="00813AF5"/>
    <w:rsid w:val="00813FE2"/>
    <w:rsid w:val="008151E2"/>
    <w:rsid w:val="008166A4"/>
    <w:rsid w:val="00816D06"/>
    <w:rsid w:val="00817F70"/>
    <w:rsid w:val="0082008F"/>
    <w:rsid w:val="00820506"/>
    <w:rsid w:val="00821167"/>
    <w:rsid w:val="0082125B"/>
    <w:rsid w:val="008224D1"/>
    <w:rsid w:val="00822AA1"/>
    <w:rsid w:val="0082376C"/>
    <w:rsid w:val="00823B1F"/>
    <w:rsid w:val="00824044"/>
    <w:rsid w:val="00825692"/>
    <w:rsid w:val="00825CD4"/>
    <w:rsid w:val="0082624C"/>
    <w:rsid w:val="008275D6"/>
    <w:rsid w:val="008275E3"/>
    <w:rsid w:val="0083085B"/>
    <w:rsid w:val="00831CD1"/>
    <w:rsid w:val="0083231E"/>
    <w:rsid w:val="0083311C"/>
    <w:rsid w:val="008337A1"/>
    <w:rsid w:val="008370C1"/>
    <w:rsid w:val="008403C3"/>
    <w:rsid w:val="008403D9"/>
    <w:rsid w:val="00840FFE"/>
    <w:rsid w:val="00842CD8"/>
    <w:rsid w:val="00843C88"/>
    <w:rsid w:val="00844F53"/>
    <w:rsid w:val="008457E7"/>
    <w:rsid w:val="00846B40"/>
    <w:rsid w:val="00846F68"/>
    <w:rsid w:val="008505A9"/>
    <w:rsid w:val="0085192B"/>
    <w:rsid w:val="00852038"/>
    <w:rsid w:val="00852471"/>
    <w:rsid w:val="008532A4"/>
    <w:rsid w:val="00854901"/>
    <w:rsid w:val="008557B3"/>
    <w:rsid w:val="00856161"/>
    <w:rsid w:val="00860CED"/>
    <w:rsid w:val="008611A1"/>
    <w:rsid w:val="00861B8D"/>
    <w:rsid w:val="0086315B"/>
    <w:rsid w:val="0086798D"/>
    <w:rsid w:val="00867E08"/>
    <w:rsid w:val="008704E3"/>
    <w:rsid w:val="00872838"/>
    <w:rsid w:val="00874D51"/>
    <w:rsid w:val="00875A01"/>
    <w:rsid w:val="00875F42"/>
    <w:rsid w:val="008771BB"/>
    <w:rsid w:val="0088088F"/>
    <w:rsid w:val="0088170E"/>
    <w:rsid w:val="00882331"/>
    <w:rsid w:val="00882DDA"/>
    <w:rsid w:val="00882F61"/>
    <w:rsid w:val="008842AD"/>
    <w:rsid w:val="008858BC"/>
    <w:rsid w:val="00885A6D"/>
    <w:rsid w:val="00885C96"/>
    <w:rsid w:val="00887E2E"/>
    <w:rsid w:val="0089021A"/>
    <w:rsid w:val="00890948"/>
    <w:rsid w:val="00890F4F"/>
    <w:rsid w:val="0089108C"/>
    <w:rsid w:val="00891F06"/>
    <w:rsid w:val="00892F72"/>
    <w:rsid w:val="00893775"/>
    <w:rsid w:val="0089443A"/>
    <w:rsid w:val="00894AD4"/>
    <w:rsid w:val="00895BC1"/>
    <w:rsid w:val="008961DE"/>
    <w:rsid w:val="00896CA3"/>
    <w:rsid w:val="008973F4"/>
    <w:rsid w:val="0089763A"/>
    <w:rsid w:val="00897731"/>
    <w:rsid w:val="008A06E3"/>
    <w:rsid w:val="008A0DE6"/>
    <w:rsid w:val="008A22BF"/>
    <w:rsid w:val="008A485E"/>
    <w:rsid w:val="008A4E4A"/>
    <w:rsid w:val="008A6548"/>
    <w:rsid w:val="008A6B72"/>
    <w:rsid w:val="008A7DC6"/>
    <w:rsid w:val="008B0D30"/>
    <w:rsid w:val="008B1948"/>
    <w:rsid w:val="008B2936"/>
    <w:rsid w:val="008B3183"/>
    <w:rsid w:val="008B33B3"/>
    <w:rsid w:val="008B473C"/>
    <w:rsid w:val="008B67D2"/>
    <w:rsid w:val="008C0350"/>
    <w:rsid w:val="008C39BB"/>
    <w:rsid w:val="008C41C6"/>
    <w:rsid w:val="008C4D1D"/>
    <w:rsid w:val="008C5309"/>
    <w:rsid w:val="008C646A"/>
    <w:rsid w:val="008C6F84"/>
    <w:rsid w:val="008C7467"/>
    <w:rsid w:val="008C747F"/>
    <w:rsid w:val="008D051D"/>
    <w:rsid w:val="008D12BE"/>
    <w:rsid w:val="008D213B"/>
    <w:rsid w:val="008D2B9C"/>
    <w:rsid w:val="008D3181"/>
    <w:rsid w:val="008D33EC"/>
    <w:rsid w:val="008D37CB"/>
    <w:rsid w:val="008D683B"/>
    <w:rsid w:val="008D7137"/>
    <w:rsid w:val="008D787C"/>
    <w:rsid w:val="008D7F59"/>
    <w:rsid w:val="008E09BE"/>
    <w:rsid w:val="008E1DFF"/>
    <w:rsid w:val="008E321B"/>
    <w:rsid w:val="008E35CA"/>
    <w:rsid w:val="008E4668"/>
    <w:rsid w:val="008E588A"/>
    <w:rsid w:val="008E6499"/>
    <w:rsid w:val="008E6FF5"/>
    <w:rsid w:val="008E7943"/>
    <w:rsid w:val="008F053A"/>
    <w:rsid w:val="008F058C"/>
    <w:rsid w:val="008F1CAA"/>
    <w:rsid w:val="008F1E39"/>
    <w:rsid w:val="008F2B1B"/>
    <w:rsid w:val="008F2FF3"/>
    <w:rsid w:val="008F3247"/>
    <w:rsid w:val="008F445B"/>
    <w:rsid w:val="008F4CBD"/>
    <w:rsid w:val="008F610C"/>
    <w:rsid w:val="00900167"/>
    <w:rsid w:val="00900BAF"/>
    <w:rsid w:val="00900FE4"/>
    <w:rsid w:val="00903711"/>
    <w:rsid w:val="00903E28"/>
    <w:rsid w:val="009064F2"/>
    <w:rsid w:val="009067B4"/>
    <w:rsid w:val="0090797F"/>
    <w:rsid w:val="0091014E"/>
    <w:rsid w:val="00910F7A"/>
    <w:rsid w:val="00911C61"/>
    <w:rsid w:val="00911CE4"/>
    <w:rsid w:val="00912665"/>
    <w:rsid w:val="00913500"/>
    <w:rsid w:val="0091365A"/>
    <w:rsid w:val="00914679"/>
    <w:rsid w:val="00914762"/>
    <w:rsid w:val="00917338"/>
    <w:rsid w:val="00920B67"/>
    <w:rsid w:val="00921214"/>
    <w:rsid w:val="00922971"/>
    <w:rsid w:val="00923612"/>
    <w:rsid w:val="00924B99"/>
    <w:rsid w:val="00924BC4"/>
    <w:rsid w:val="00924C25"/>
    <w:rsid w:val="009266C3"/>
    <w:rsid w:val="00933E5D"/>
    <w:rsid w:val="00933FF7"/>
    <w:rsid w:val="00935358"/>
    <w:rsid w:val="00935497"/>
    <w:rsid w:val="009360EC"/>
    <w:rsid w:val="009361C6"/>
    <w:rsid w:val="0094057C"/>
    <w:rsid w:val="00941A1F"/>
    <w:rsid w:val="00941F57"/>
    <w:rsid w:val="0094325E"/>
    <w:rsid w:val="00943895"/>
    <w:rsid w:val="0094520D"/>
    <w:rsid w:val="00945ED8"/>
    <w:rsid w:val="009466DF"/>
    <w:rsid w:val="00946999"/>
    <w:rsid w:val="00946C86"/>
    <w:rsid w:val="00946DD2"/>
    <w:rsid w:val="00946E4B"/>
    <w:rsid w:val="009479F5"/>
    <w:rsid w:val="0095088C"/>
    <w:rsid w:val="00950943"/>
    <w:rsid w:val="00950D30"/>
    <w:rsid w:val="00951192"/>
    <w:rsid w:val="009521EF"/>
    <w:rsid w:val="00952BB2"/>
    <w:rsid w:val="00954BCA"/>
    <w:rsid w:val="009551B3"/>
    <w:rsid w:val="00955563"/>
    <w:rsid w:val="00955EB0"/>
    <w:rsid w:val="00957683"/>
    <w:rsid w:val="00961D7F"/>
    <w:rsid w:val="0096215F"/>
    <w:rsid w:val="0096276F"/>
    <w:rsid w:val="00962843"/>
    <w:rsid w:val="00962FC8"/>
    <w:rsid w:val="0096417F"/>
    <w:rsid w:val="00965BE1"/>
    <w:rsid w:val="00967957"/>
    <w:rsid w:val="00970943"/>
    <w:rsid w:val="00971383"/>
    <w:rsid w:val="00971434"/>
    <w:rsid w:val="00972BEE"/>
    <w:rsid w:val="00973944"/>
    <w:rsid w:val="00974E9A"/>
    <w:rsid w:val="00975FCE"/>
    <w:rsid w:val="00980677"/>
    <w:rsid w:val="00980690"/>
    <w:rsid w:val="00980CD9"/>
    <w:rsid w:val="00981361"/>
    <w:rsid w:val="00981B57"/>
    <w:rsid w:val="00981C14"/>
    <w:rsid w:val="00982434"/>
    <w:rsid w:val="00983F2D"/>
    <w:rsid w:val="00987159"/>
    <w:rsid w:val="00990359"/>
    <w:rsid w:val="009930AE"/>
    <w:rsid w:val="00994D7A"/>
    <w:rsid w:val="00995E69"/>
    <w:rsid w:val="00996ADC"/>
    <w:rsid w:val="00996C1F"/>
    <w:rsid w:val="00996E14"/>
    <w:rsid w:val="00997BA2"/>
    <w:rsid w:val="009A02E6"/>
    <w:rsid w:val="009A0CF8"/>
    <w:rsid w:val="009A113B"/>
    <w:rsid w:val="009A144C"/>
    <w:rsid w:val="009A2A4D"/>
    <w:rsid w:val="009A3993"/>
    <w:rsid w:val="009A4CE0"/>
    <w:rsid w:val="009A5597"/>
    <w:rsid w:val="009A6204"/>
    <w:rsid w:val="009A740E"/>
    <w:rsid w:val="009A7B9B"/>
    <w:rsid w:val="009B0E85"/>
    <w:rsid w:val="009B24F1"/>
    <w:rsid w:val="009B2560"/>
    <w:rsid w:val="009B2923"/>
    <w:rsid w:val="009B299A"/>
    <w:rsid w:val="009B4F9B"/>
    <w:rsid w:val="009B56A1"/>
    <w:rsid w:val="009B5BEB"/>
    <w:rsid w:val="009B5C81"/>
    <w:rsid w:val="009B787A"/>
    <w:rsid w:val="009B7C51"/>
    <w:rsid w:val="009C10E1"/>
    <w:rsid w:val="009C11AC"/>
    <w:rsid w:val="009C30F5"/>
    <w:rsid w:val="009C4C66"/>
    <w:rsid w:val="009C677E"/>
    <w:rsid w:val="009C6FBA"/>
    <w:rsid w:val="009C7755"/>
    <w:rsid w:val="009D0382"/>
    <w:rsid w:val="009D0AA7"/>
    <w:rsid w:val="009D1320"/>
    <w:rsid w:val="009D306A"/>
    <w:rsid w:val="009D34C7"/>
    <w:rsid w:val="009D3581"/>
    <w:rsid w:val="009D35FE"/>
    <w:rsid w:val="009D494F"/>
    <w:rsid w:val="009D5328"/>
    <w:rsid w:val="009D583F"/>
    <w:rsid w:val="009D5A9D"/>
    <w:rsid w:val="009D6CFD"/>
    <w:rsid w:val="009D7832"/>
    <w:rsid w:val="009D7EE0"/>
    <w:rsid w:val="009E156B"/>
    <w:rsid w:val="009E2AF1"/>
    <w:rsid w:val="009E38BA"/>
    <w:rsid w:val="009E4689"/>
    <w:rsid w:val="009E4B5D"/>
    <w:rsid w:val="009E5E4E"/>
    <w:rsid w:val="009E78A9"/>
    <w:rsid w:val="009E7E38"/>
    <w:rsid w:val="009F52E7"/>
    <w:rsid w:val="009F5879"/>
    <w:rsid w:val="009F5D78"/>
    <w:rsid w:val="009F6E0C"/>
    <w:rsid w:val="00A00317"/>
    <w:rsid w:val="00A01FBA"/>
    <w:rsid w:val="00A02983"/>
    <w:rsid w:val="00A02F8D"/>
    <w:rsid w:val="00A031EE"/>
    <w:rsid w:val="00A03617"/>
    <w:rsid w:val="00A03BB6"/>
    <w:rsid w:val="00A0638F"/>
    <w:rsid w:val="00A074C1"/>
    <w:rsid w:val="00A11072"/>
    <w:rsid w:val="00A11D7D"/>
    <w:rsid w:val="00A11E2D"/>
    <w:rsid w:val="00A12737"/>
    <w:rsid w:val="00A13630"/>
    <w:rsid w:val="00A1482D"/>
    <w:rsid w:val="00A1626D"/>
    <w:rsid w:val="00A168EF"/>
    <w:rsid w:val="00A175BF"/>
    <w:rsid w:val="00A17B77"/>
    <w:rsid w:val="00A208C5"/>
    <w:rsid w:val="00A208F9"/>
    <w:rsid w:val="00A20969"/>
    <w:rsid w:val="00A212FF"/>
    <w:rsid w:val="00A23A1D"/>
    <w:rsid w:val="00A24D2D"/>
    <w:rsid w:val="00A25636"/>
    <w:rsid w:val="00A2647A"/>
    <w:rsid w:val="00A26C33"/>
    <w:rsid w:val="00A27A1C"/>
    <w:rsid w:val="00A332A5"/>
    <w:rsid w:val="00A334EE"/>
    <w:rsid w:val="00A34EE4"/>
    <w:rsid w:val="00A357E8"/>
    <w:rsid w:val="00A35AAA"/>
    <w:rsid w:val="00A360D5"/>
    <w:rsid w:val="00A374E9"/>
    <w:rsid w:val="00A37E18"/>
    <w:rsid w:val="00A40B8A"/>
    <w:rsid w:val="00A44C43"/>
    <w:rsid w:val="00A47136"/>
    <w:rsid w:val="00A5005F"/>
    <w:rsid w:val="00A5021C"/>
    <w:rsid w:val="00A511BF"/>
    <w:rsid w:val="00A517FE"/>
    <w:rsid w:val="00A53436"/>
    <w:rsid w:val="00A53A81"/>
    <w:rsid w:val="00A53C90"/>
    <w:rsid w:val="00A55447"/>
    <w:rsid w:val="00A5762C"/>
    <w:rsid w:val="00A57ADA"/>
    <w:rsid w:val="00A6076A"/>
    <w:rsid w:val="00A607C5"/>
    <w:rsid w:val="00A61F02"/>
    <w:rsid w:val="00A61F53"/>
    <w:rsid w:val="00A624DF"/>
    <w:rsid w:val="00A627D9"/>
    <w:rsid w:val="00A635C6"/>
    <w:rsid w:val="00A63CCF"/>
    <w:rsid w:val="00A6533C"/>
    <w:rsid w:val="00A65A45"/>
    <w:rsid w:val="00A6697C"/>
    <w:rsid w:val="00A67229"/>
    <w:rsid w:val="00A7073C"/>
    <w:rsid w:val="00A710F5"/>
    <w:rsid w:val="00A719FA"/>
    <w:rsid w:val="00A71E85"/>
    <w:rsid w:val="00A72C8E"/>
    <w:rsid w:val="00A7329B"/>
    <w:rsid w:val="00A73443"/>
    <w:rsid w:val="00A75384"/>
    <w:rsid w:val="00A760BE"/>
    <w:rsid w:val="00A77379"/>
    <w:rsid w:val="00A77400"/>
    <w:rsid w:val="00A77D4D"/>
    <w:rsid w:val="00A80557"/>
    <w:rsid w:val="00A80BCA"/>
    <w:rsid w:val="00A81E33"/>
    <w:rsid w:val="00A82E55"/>
    <w:rsid w:val="00A8394F"/>
    <w:rsid w:val="00A83CE7"/>
    <w:rsid w:val="00A86C1B"/>
    <w:rsid w:val="00A90BC9"/>
    <w:rsid w:val="00A90D5B"/>
    <w:rsid w:val="00A91F62"/>
    <w:rsid w:val="00A920B3"/>
    <w:rsid w:val="00A93113"/>
    <w:rsid w:val="00A94F65"/>
    <w:rsid w:val="00A970E0"/>
    <w:rsid w:val="00AA1007"/>
    <w:rsid w:val="00AA3E82"/>
    <w:rsid w:val="00AA4AE5"/>
    <w:rsid w:val="00AA53AF"/>
    <w:rsid w:val="00AA5680"/>
    <w:rsid w:val="00AA56DE"/>
    <w:rsid w:val="00AA676B"/>
    <w:rsid w:val="00AA76C8"/>
    <w:rsid w:val="00AA7833"/>
    <w:rsid w:val="00AB1AC2"/>
    <w:rsid w:val="00AB1AE2"/>
    <w:rsid w:val="00AB571F"/>
    <w:rsid w:val="00AB6533"/>
    <w:rsid w:val="00AC02CC"/>
    <w:rsid w:val="00AC1113"/>
    <w:rsid w:val="00AC1691"/>
    <w:rsid w:val="00AC1A60"/>
    <w:rsid w:val="00AC3ECA"/>
    <w:rsid w:val="00AC61CA"/>
    <w:rsid w:val="00AC662C"/>
    <w:rsid w:val="00AC7C73"/>
    <w:rsid w:val="00AD055C"/>
    <w:rsid w:val="00AD12CA"/>
    <w:rsid w:val="00AD172A"/>
    <w:rsid w:val="00AD1AF2"/>
    <w:rsid w:val="00AD1B4A"/>
    <w:rsid w:val="00AD4B34"/>
    <w:rsid w:val="00AD65A1"/>
    <w:rsid w:val="00AD6FA2"/>
    <w:rsid w:val="00AD7392"/>
    <w:rsid w:val="00AD790D"/>
    <w:rsid w:val="00AD7D58"/>
    <w:rsid w:val="00AE01B3"/>
    <w:rsid w:val="00AE0665"/>
    <w:rsid w:val="00AE0E65"/>
    <w:rsid w:val="00AE0FC2"/>
    <w:rsid w:val="00AE1477"/>
    <w:rsid w:val="00AE1DEA"/>
    <w:rsid w:val="00AE1F4E"/>
    <w:rsid w:val="00AE21A2"/>
    <w:rsid w:val="00AE2656"/>
    <w:rsid w:val="00AE297B"/>
    <w:rsid w:val="00AE4934"/>
    <w:rsid w:val="00AE4CC7"/>
    <w:rsid w:val="00AE4ED1"/>
    <w:rsid w:val="00AE613D"/>
    <w:rsid w:val="00AE6223"/>
    <w:rsid w:val="00AE64DB"/>
    <w:rsid w:val="00AE6713"/>
    <w:rsid w:val="00AE7400"/>
    <w:rsid w:val="00AE771A"/>
    <w:rsid w:val="00AF0CE1"/>
    <w:rsid w:val="00AF13BF"/>
    <w:rsid w:val="00AF148C"/>
    <w:rsid w:val="00AF1768"/>
    <w:rsid w:val="00AF195E"/>
    <w:rsid w:val="00AF1A92"/>
    <w:rsid w:val="00AF57B1"/>
    <w:rsid w:val="00AF6215"/>
    <w:rsid w:val="00AF6D43"/>
    <w:rsid w:val="00B0094C"/>
    <w:rsid w:val="00B0153A"/>
    <w:rsid w:val="00B01762"/>
    <w:rsid w:val="00B02F0A"/>
    <w:rsid w:val="00B0361D"/>
    <w:rsid w:val="00B03C19"/>
    <w:rsid w:val="00B06138"/>
    <w:rsid w:val="00B062F1"/>
    <w:rsid w:val="00B0757F"/>
    <w:rsid w:val="00B0787C"/>
    <w:rsid w:val="00B07B4A"/>
    <w:rsid w:val="00B10C4B"/>
    <w:rsid w:val="00B10E45"/>
    <w:rsid w:val="00B113C8"/>
    <w:rsid w:val="00B11493"/>
    <w:rsid w:val="00B11FA2"/>
    <w:rsid w:val="00B13C5B"/>
    <w:rsid w:val="00B1596A"/>
    <w:rsid w:val="00B15BB8"/>
    <w:rsid w:val="00B165E4"/>
    <w:rsid w:val="00B20A64"/>
    <w:rsid w:val="00B22F1F"/>
    <w:rsid w:val="00B23522"/>
    <w:rsid w:val="00B23730"/>
    <w:rsid w:val="00B2375B"/>
    <w:rsid w:val="00B242BD"/>
    <w:rsid w:val="00B26540"/>
    <w:rsid w:val="00B275B7"/>
    <w:rsid w:val="00B27ED6"/>
    <w:rsid w:val="00B30D06"/>
    <w:rsid w:val="00B3111F"/>
    <w:rsid w:val="00B31772"/>
    <w:rsid w:val="00B32346"/>
    <w:rsid w:val="00B332F2"/>
    <w:rsid w:val="00B34EF7"/>
    <w:rsid w:val="00B357FE"/>
    <w:rsid w:val="00B35BA1"/>
    <w:rsid w:val="00B37E8E"/>
    <w:rsid w:val="00B40127"/>
    <w:rsid w:val="00B40873"/>
    <w:rsid w:val="00B40B85"/>
    <w:rsid w:val="00B40E42"/>
    <w:rsid w:val="00B41D1D"/>
    <w:rsid w:val="00B423AF"/>
    <w:rsid w:val="00B42C6D"/>
    <w:rsid w:val="00B433C7"/>
    <w:rsid w:val="00B439BD"/>
    <w:rsid w:val="00B44EC6"/>
    <w:rsid w:val="00B45122"/>
    <w:rsid w:val="00B45B8E"/>
    <w:rsid w:val="00B50F21"/>
    <w:rsid w:val="00B51CA9"/>
    <w:rsid w:val="00B51DD9"/>
    <w:rsid w:val="00B52283"/>
    <w:rsid w:val="00B526A8"/>
    <w:rsid w:val="00B54C39"/>
    <w:rsid w:val="00B552B0"/>
    <w:rsid w:val="00B56B15"/>
    <w:rsid w:val="00B57C32"/>
    <w:rsid w:val="00B62856"/>
    <w:rsid w:val="00B62FF0"/>
    <w:rsid w:val="00B63A35"/>
    <w:rsid w:val="00B6419C"/>
    <w:rsid w:val="00B66303"/>
    <w:rsid w:val="00B66420"/>
    <w:rsid w:val="00B67354"/>
    <w:rsid w:val="00B71024"/>
    <w:rsid w:val="00B71514"/>
    <w:rsid w:val="00B71564"/>
    <w:rsid w:val="00B758AF"/>
    <w:rsid w:val="00B75D86"/>
    <w:rsid w:val="00B760BC"/>
    <w:rsid w:val="00B76D0C"/>
    <w:rsid w:val="00B771E1"/>
    <w:rsid w:val="00B77D21"/>
    <w:rsid w:val="00B84010"/>
    <w:rsid w:val="00B85D02"/>
    <w:rsid w:val="00B87AEE"/>
    <w:rsid w:val="00B91876"/>
    <w:rsid w:val="00B93578"/>
    <w:rsid w:val="00B9446C"/>
    <w:rsid w:val="00B9592B"/>
    <w:rsid w:val="00BA1447"/>
    <w:rsid w:val="00BA4A1C"/>
    <w:rsid w:val="00BA5254"/>
    <w:rsid w:val="00BA564F"/>
    <w:rsid w:val="00BA60B6"/>
    <w:rsid w:val="00BA621F"/>
    <w:rsid w:val="00BB04F4"/>
    <w:rsid w:val="00BB0583"/>
    <w:rsid w:val="00BB275D"/>
    <w:rsid w:val="00BB37D4"/>
    <w:rsid w:val="00BB3AB3"/>
    <w:rsid w:val="00BB437A"/>
    <w:rsid w:val="00BB4DAD"/>
    <w:rsid w:val="00BB6505"/>
    <w:rsid w:val="00BB7199"/>
    <w:rsid w:val="00BC0233"/>
    <w:rsid w:val="00BC1A69"/>
    <w:rsid w:val="00BC2242"/>
    <w:rsid w:val="00BC2364"/>
    <w:rsid w:val="00BC28F7"/>
    <w:rsid w:val="00BC49A3"/>
    <w:rsid w:val="00BC4C8A"/>
    <w:rsid w:val="00BC7B02"/>
    <w:rsid w:val="00BD1AF0"/>
    <w:rsid w:val="00BD230B"/>
    <w:rsid w:val="00BD2A06"/>
    <w:rsid w:val="00BD3906"/>
    <w:rsid w:val="00BD46B2"/>
    <w:rsid w:val="00BD7056"/>
    <w:rsid w:val="00BD715E"/>
    <w:rsid w:val="00BD7703"/>
    <w:rsid w:val="00BE0A68"/>
    <w:rsid w:val="00BE2371"/>
    <w:rsid w:val="00BE2DBC"/>
    <w:rsid w:val="00BE3396"/>
    <w:rsid w:val="00BE3CEB"/>
    <w:rsid w:val="00BE3DCF"/>
    <w:rsid w:val="00BE4047"/>
    <w:rsid w:val="00BE4CEC"/>
    <w:rsid w:val="00BE5FA4"/>
    <w:rsid w:val="00BE609A"/>
    <w:rsid w:val="00BE6127"/>
    <w:rsid w:val="00BE6F02"/>
    <w:rsid w:val="00BE738B"/>
    <w:rsid w:val="00BE7439"/>
    <w:rsid w:val="00BE7636"/>
    <w:rsid w:val="00BE7849"/>
    <w:rsid w:val="00BF09B4"/>
    <w:rsid w:val="00BF0B32"/>
    <w:rsid w:val="00BF176B"/>
    <w:rsid w:val="00BF3DB4"/>
    <w:rsid w:val="00BF4769"/>
    <w:rsid w:val="00BF47D2"/>
    <w:rsid w:val="00BF4B2C"/>
    <w:rsid w:val="00BF60F3"/>
    <w:rsid w:val="00C001FE"/>
    <w:rsid w:val="00C01E43"/>
    <w:rsid w:val="00C03C6B"/>
    <w:rsid w:val="00C041F6"/>
    <w:rsid w:val="00C04795"/>
    <w:rsid w:val="00C049EE"/>
    <w:rsid w:val="00C06CEC"/>
    <w:rsid w:val="00C0744E"/>
    <w:rsid w:val="00C102FD"/>
    <w:rsid w:val="00C10F01"/>
    <w:rsid w:val="00C11C32"/>
    <w:rsid w:val="00C12589"/>
    <w:rsid w:val="00C12801"/>
    <w:rsid w:val="00C1329B"/>
    <w:rsid w:val="00C138AD"/>
    <w:rsid w:val="00C13C10"/>
    <w:rsid w:val="00C1485A"/>
    <w:rsid w:val="00C1563A"/>
    <w:rsid w:val="00C16510"/>
    <w:rsid w:val="00C168E5"/>
    <w:rsid w:val="00C21145"/>
    <w:rsid w:val="00C22E30"/>
    <w:rsid w:val="00C23973"/>
    <w:rsid w:val="00C239A6"/>
    <w:rsid w:val="00C23C1F"/>
    <w:rsid w:val="00C263A0"/>
    <w:rsid w:val="00C27899"/>
    <w:rsid w:val="00C30D9C"/>
    <w:rsid w:val="00C30E94"/>
    <w:rsid w:val="00C313A1"/>
    <w:rsid w:val="00C31710"/>
    <w:rsid w:val="00C3306C"/>
    <w:rsid w:val="00C337D2"/>
    <w:rsid w:val="00C3484E"/>
    <w:rsid w:val="00C36095"/>
    <w:rsid w:val="00C363CF"/>
    <w:rsid w:val="00C3645D"/>
    <w:rsid w:val="00C375B1"/>
    <w:rsid w:val="00C37F1F"/>
    <w:rsid w:val="00C402AC"/>
    <w:rsid w:val="00C403A4"/>
    <w:rsid w:val="00C4048C"/>
    <w:rsid w:val="00C40D43"/>
    <w:rsid w:val="00C416AF"/>
    <w:rsid w:val="00C43432"/>
    <w:rsid w:val="00C43935"/>
    <w:rsid w:val="00C43B18"/>
    <w:rsid w:val="00C43B4B"/>
    <w:rsid w:val="00C450B4"/>
    <w:rsid w:val="00C464C0"/>
    <w:rsid w:val="00C46B12"/>
    <w:rsid w:val="00C47F8A"/>
    <w:rsid w:val="00C50160"/>
    <w:rsid w:val="00C52C66"/>
    <w:rsid w:val="00C52FFB"/>
    <w:rsid w:val="00C53FF4"/>
    <w:rsid w:val="00C54E11"/>
    <w:rsid w:val="00C554FD"/>
    <w:rsid w:val="00C55E12"/>
    <w:rsid w:val="00C603FC"/>
    <w:rsid w:val="00C61E4B"/>
    <w:rsid w:val="00C638E5"/>
    <w:rsid w:val="00C639AA"/>
    <w:rsid w:val="00C63ED4"/>
    <w:rsid w:val="00C64360"/>
    <w:rsid w:val="00C657FA"/>
    <w:rsid w:val="00C67DFE"/>
    <w:rsid w:val="00C70D14"/>
    <w:rsid w:val="00C71EE4"/>
    <w:rsid w:val="00C738F1"/>
    <w:rsid w:val="00C74423"/>
    <w:rsid w:val="00C7624C"/>
    <w:rsid w:val="00C765DB"/>
    <w:rsid w:val="00C76C76"/>
    <w:rsid w:val="00C774A6"/>
    <w:rsid w:val="00C776FE"/>
    <w:rsid w:val="00C80A60"/>
    <w:rsid w:val="00C81409"/>
    <w:rsid w:val="00C82348"/>
    <w:rsid w:val="00C82E55"/>
    <w:rsid w:val="00C83108"/>
    <w:rsid w:val="00C836BF"/>
    <w:rsid w:val="00C83B81"/>
    <w:rsid w:val="00C84E31"/>
    <w:rsid w:val="00C84FB7"/>
    <w:rsid w:val="00C854E0"/>
    <w:rsid w:val="00C86353"/>
    <w:rsid w:val="00C866E3"/>
    <w:rsid w:val="00C86CDD"/>
    <w:rsid w:val="00C87275"/>
    <w:rsid w:val="00C91336"/>
    <w:rsid w:val="00C91CAB"/>
    <w:rsid w:val="00C91FFD"/>
    <w:rsid w:val="00C92533"/>
    <w:rsid w:val="00C92D3C"/>
    <w:rsid w:val="00C93ABD"/>
    <w:rsid w:val="00C966F1"/>
    <w:rsid w:val="00C96AAF"/>
    <w:rsid w:val="00C973E3"/>
    <w:rsid w:val="00C9775B"/>
    <w:rsid w:val="00CA112A"/>
    <w:rsid w:val="00CA39D3"/>
    <w:rsid w:val="00CA4145"/>
    <w:rsid w:val="00CA4239"/>
    <w:rsid w:val="00CA4280"/>
    <w:rsid w:val="00CA5723"/>
    <w:rsid w:val="00CB090B"/>
    <w:rsid w:val="00CB2097"/>
    <w:rsid w:val="00CB2A62"/>
    <w:rsid w:val="00CB3779"/>
    <w:rsid w:val="00CB47A4"/>
    <w:rsid w:val="00CB544A"/>
    <w:rsid w:val="00CB7031"/>
    <w:rsid w:val="00CC2C2E"/>
    <w:rsid w:val="00CC3624"/>
    <w:rsid w:val="00CC4180"/>
    <w:rsid w:val="00CC4AAF"/>
    <w:rsid w:val="00CD03A1"/>
    <w:rsid w:val="00CD1AF7"/>
    <w:rsid w:val="00CD5E4C"/>
    <w:rsid w:val="00CE1223"/>
    <w:rsid w:val="00CE196E"/>
    <w:rsid w:val="00CE3C85"/>
    <w:rsid w:val="00CE3F16"/>
    <w:rsid w:val="00CE629A"/>
    <w:rsid w:val="00CE63EC"/>
    <w:rsid w:val="00CE668D"/>
    <w:rsid w:val="00CE6967"/>
    <w:rsid w:val="00CE6BB7"/>
    <w:rsid w:val="00CE7F13"/>
    <w:rsid w:val="00CF0843"/>
    <w:rsid w:val="00CF158A"/>
    <w:rsid w:val="00CF3FAF"/>
    <w:rsid w:val="00CF4104"/>
    <w:rsid w:val="00CF4D38"/>
    <w:rsid w:val="00CF6DD4"/>
    <w:rsid w:val="00CF6E45"/>
    <w:rsid w:val="00CF771E"/>
    <w:rsid w:val="00D007C8"/>
    <w:rsid w:val="00D01435"/>
    <w:rsid w:val="00D024A6"/>
    <w:rsid w:val="00D02E4E"/>
    <w:rsid w:val="00D032A9"/>
    <w:rsid w:val="00D03EA0"/>
    <w:rsid w:val="00D04A76"/>
    <w:rsid w:val="00D05D6B"/>
    <w:rsid w:val="00D06265"/>
    <w:rsid w:val="00D078E2"/>
    <w:rsid w:val="00D10614"/>
    <w:rsid w:val="00D13900"/>
    <w:rsid w:val="00D13EF6"/>
    <w:rsid w:val="00D13F91"/>
    <w:rsid w:val="00D14916"/>
    <w:rsid w:val="00D14D35"/>
    <w:rsid w:val="00D156B6"/>
    <w:rsid w:val="00D16D14"/>
    <w:rsid w:val="00D20594"/>
    <w:rsid w:val="00D214E1"/>
    <w:rsid w:val="00D22773"/>
    <w:rsid w:val="00D228CD"/>
    <w:rsid w:val="00D2335C"/>
    <w:rsid w:val="00D2350F"/>
    <w:rsid w:val="00D24346"/>
    <w:rsid w:val="00D24C0F"/>
    <w:rsid w:val="00D25AFD"/>
    <w:rsid w:val="00D278A4"/>
    <w:rsid w:val="00D27907"/>
    <w:rsid w:val="00D30129"/>
    <w:rsid w:val="00D30E54"/>
    <w:rsid w:val="00D33056"/>
    <w:rsid w:val="00D3466A"/>
    <w:rsid w:val="00D4076D"/>
    <w:rsid w:val="00D40AA1"/>
    <w:rsid w:val="00D4312F"/>
    <w:rsid w:val="00D45351"/>
    <w:rsid w:val="00D45AE0"/>
    <w:rsid w:val="00D50630"/>
    <w:rsid w:val="00D51C78"/>
    <w:rsid w:val="00D52367"/>
    <w:rsid w:val="00D533D8"/>
    <w:rsid w:val="00D54808"/>
    <w:rsid w:val="00D57697"/>
    <w:rsid w:val="00D60EC2"/>
    <w:rsid w:val="00D62050"/>
    <w:rsid w:val="00D620F5"/>
    <w:rsid w:val="00D624CE"/>
    <w:rsid w:val="00D62E35"/>
    <w:rsid w:val="00D63F03"/>
    <w:rsid w:val="00D6402A"/>
    <w:rsid w:val="00D65590"/>
    <w:rsid w:val="00D670D4"/>
    <w:rsid w:val="00D67734"/>
    <w:rsid w:val="00D679CB"/>
    <w:rsid w:val="00D70E69"/>
    <w:rsid w:val="00D74590"/>
    <w:rsid w:val="00D76C2E"/>
    <w:rsid w:val="00D775C1"/>
    <w:rsid w:val="00D7788B"/>
    <w:rsid w:val="00D80EB6"/>
    <w:rsid w:val="00D81DBB"/>
    <w:rsid w:val="00D83D47"/>
    <w:rsid w:val="00D842C4"/>
    <w:rsid w:val="00D843E9"/>
    <w:rsid w:val="00D87A84"/>
    <w:rsid w:val="00D87F61"/>
    <w:rsid w:val="00D91A4F"/>
    <w:rsid w:val="00D92516"/>
    <w:rsid w:val="00D94220"/>
    <w:rsid w:val="00D95F51"/>
    <w:rsid w:val="00D9667D"/>
    <w:rsid w:val="00DA27A2"/>
    <w:rsid w:val="00DA3FFD"/>
    <w:rsid w:val="00DA53EB"/>
    <w:rsid w:val="00DA5784"/>
    <w:rsid w:val="00DA753D"/>
    <w:rsid w:val="00DA7EB8"/>
    <w:rsid w:val="00DB11C6"/>
    <w:rsid w:val="00DB216C"/>
    <w:rsid w:val="00DB29D4"/>
    <w:rsid w:val="00DB3A70"/>
    <w:rsid w:val="00DB3C55"/>
    <w:rsid w:val="00DB47AF"/>
    <w:rsid w:val="00DB4DF6"/>
    <w:rsid w:val="00DB517B"/>
    <w:rsid w:val="00DB566F"/>
    <w:rsid w:val="00DB6166"/>
    <w:rsid w:val="00DB61BE"/>
    <w:rsid w:val="00DB67D0"/>
    <w:rsid w:val="00DB6AAF"/>
    <w:rsid w:val="00DB6BAF"/>
    <w:rsid w:val="00DB7744"/>
    <w:rsid w:val="00DC0316"/>
    <w:rsid w:val="00DC0B75"/>
    <w:rsid w:val="00DC0EE4"/>
    <w:rsid w:val="00DC14D4"/>
    <w:rsid w:val="00DC167F"/>
    <w:rsid w:val="00DC1F7E"/>
    <w:rsid w:val="00DC41F7"/>
    <w:rsid w:val="00DC5DC2"/>
    <w:rsid w:val="00DC5EDC"/>
    <w:rsid w:val="00DC76C7"/>
    <w:rsid w:val="00DC7CAD"/>
    <w:rsid w:val="00DD0493"/>
    <w:rsid w:val="00DD0E8E"/>
    <w:rsid w:val="00DD1E40"/>
    <w:rsid w:val="00DD2C40"/>
    <w:rsid w:val="00DD3BC0"/>
    <w:rsid w:val="00DD4B8F"/>
    <w:rsid w:val="00DD5DA6"/>
    <w:rsid w:val="00DD6240"/>
    <w:rsid w:val="00DD6AA6"/>
    <w:rsid w:val="00DE1F7F"/>
    <w:rsid w:val="00DE220B"/>
    <w:rsid w:val="00DE2F0C"/>
    <w:rsid w:val="00DE4A3C"/>
    <w:rsid w:val="00DE5B33"/>
    <w:rsid w:val="00DE621D"/>
    <w:rsid w:val="00DE6474"/>
    <w:rsid w:val="00DE768C"/>
    <w:rsid w:val="00DF00D1"/>
    <w:rsid w:val="00DF01BE"/>
    <w:rsid w:val="00DF0B54"/>
    <w:rsid w:val="00DF0F16"/>
    <w:rsid w:val="00DF0F8F"/>
    <w:rsid w:val="00DF3A4F"/>
    <w:rsid w:val="00DF3AE6"/>
    <w:rsid w:val="00DF5207"/>
    <w:rsid w:val="00DF552B"/>
    <w:rsid w:val="00DF572E"/>
    <w:rsid w:val="00DF631C"/>
    <w:rsid w:val="00DF650C"/>
    <w:rsid w:val="00DF6D8E"/>
    <w:rsid w:val="00DF753D"/>
    <w:rsid w:val="00E00E7B"/>
    <w:rsid w:val="00E01F5F"/>
    <w:rsid w:val="00E0248A"/>
    <w:rsid w:val="00E024FC"/>
    <w:rsid w:val="00E025E8"/>
    <w:rsid w:val="00E034F1"/>
    <w:rsid w:val="00E05F5B"/>
    <w:rsid w:val="00E0722F"/>
    <w:rsid w:val="00E11BE7"/>
    <w:rsid w:val="00E12DFF"/>
    <w:rsid w:val="00E161ED"/>
    <w:rsid w:val="00E172BF"/>
    <w:rsid w:val="00E20018"/>
    <w:rsid w:val="00E205D4"/>
    <w:rsid w:val="00E2100D"/>
    <w:rsid w:val="00E22924"/>
    <w:rsid w:val="00E23310"/>
    <w:rsid w:val="00E23F67"/>
    <w:rsid w:val="00E2487F"/>
    <w:rsid w:val="00E24DC1"/>
    <w:rsid w:val="00E258E1"/>
    <w:rsid w:val="00E266D0"/>
    <w:rsid w:val="00E26D55"/>
    <w:rsid w:val="00E26E91"/>
    <w:rsid w:val="00E2784E"/>
    <w:rsid w:val="00E27EDD"/>
    <w:rsid w:val="00E303DD"/>
    <w:rsid w:val="00E31543"/>
    <w:rsid w:val="00E3169F"/>
    <w:rsid w:val="00E317B0"/>
    <w:rsid w:val="00E31CDD"/>
    <w:rsid w:val="00E3226B"/>
    <w:rsid w:val="00E3254C"/>
    <w:rsid w:val="00E37BB9"/>
    <w:rsid w:val="00E41145"/>
    <w:rsid w:val="00E4156A"/>
    <w:rsid w:val="00E41816"/>
    <w:rsid w:val="00E41994"/>
    <w:rsid w:val="00E419D1"/>
    <w:rsid w:val="00E44F5D"/>
    <w:rsid w:val="00E45E1F"/>
    <w:rsid w:val="00E468E6"/>
    <w:rsid w:val="00E47566"/>
    <w:rsid w:val="00E530E0"/>
    <w:rsid w:val="00E536E0"/>
    <w:rsid w:val="00E5457D"/>
    <w:rsid w:val="00E54C4F"/>
    <w:rsid w:val="00E54E7F"/>
    <w:rsid w:val="00E55389"/>
    <w:rsid w:val="00E558A6"/>
    <w:rsid w:val="00E55F1F"/>
    <w:rsid w:val="00E56119"/>
    <w:rsid w:val="00E578C9"/>
    <w:rsid w:val="00E57BAA"/>
    <w:rsid w:val="00E60C04"/>
    <w:rsid w:val="00E62067"/>
    <w:rsid w:val="00E62499"/>
    <w:rsid w:val="00E63A60"/>
    <w:rsid w:val="00E65085"/>
    <w:rsid w:val="00E6676B"/>
    <w:rsid w:val="00E67591"/>
    <w:rsid w:val="00E67616"/>
    <w:rsid w:val="00E67CC1"/>
    <w:rsid w:val="00E71137"/>
    <w:rsid w:val="00E7163B"/>
    <w:rsid w:val="00E71E17"/>
    <w:rsid w:val="00E72ECF"/>
    <w:rsid w:val="00E75186"/>
    <w:rsid w:val="00E75B5C"/>
    <w:rsid w:val="00E7606D"/>
    <w:rsid w:val="00E76BFA"/>
    <w:rsid w:val="00E77B7C"/>
    <w:rsid w:val="00E80217"/>
    <w:rsid w:val="00E80ACF"/>
    <w:rsid w:val="00E8118F"/>
    <w:rsid w:val="00E814BE"/>
    <w:rsid w:val="00E8486F"/>
    <w:rsid w:val="00E855FD"/>
    <w:rsid w:val="00E857A0"/>
    <w:rsid w:val="00E85E97"/>
    <w:rsid w:val="00E86329"/>
    <w:rsid w:val="00E8749C"/>
    <w:rsid w:val="00E90F68"/>
    <w:rsid w:val="00E9489B"/>
    <w:rsid w:val="00E95956"/>
    <w:rsid w:val="00E95BC4"/>
    <w:rsid w:val="00E9607C"/>
    <w:rsid w:val="00E962EE"/>
    <w:rsid w:val="00E96D58"/>
    <w:rsid w:val="00EA0F8E"/>
    <w:rsid w:val="00EA16F7"/>
    <w:rsid w:val="00EA1B45"/>
    <w:rsid w:val="00EA2811"/>
    <w:rsid w:val="00EA29BF"/>
    <w:rsid w:val="00EA36BE"/>
    <w:rsid w:val="00EA3B97"/>
    <w:rsid w:val="00EA4F87"/>
    <w:rsid w:val="00EA5DB3"/>
    <w:rsid w:val="00EA7772"/>
    <w:rsid w:val="00EB0021"/>
    <w:rsid w:val="00EB0495"/>
    <w:rsid w:val="00EB1376"/>
    <w:rsid w:val="00EB1E65"/>
    <w:rsid w:val="00EB3F01"/>
    <w:rsid w:val="00EB4111"/>
    <w:rsid w:val="00EB54B7"/>
    <w:rsid w:val="00EB5A48"/>
    <w:rsid w:val="00EB5E07"/>
    <w:rsid w:val="00EB730F"/>
    <w:rsid w:val="00EB788C"/>
    <w:rsid w:val="00EB7B0B"/>
    <w:rsid w:val="00EC06FF"/>
    <w:rsid w:val="00EC0C0B"/>
    <w:rsid w:val="00EC0C97"/>
    <w:rsid w:val="00EC129F"/>
    <w:rsid w:val="00EC24C6"/>
    <w:rsid w:val="00EC2B9B"/>
    <w:rsid w:val="00EC5540"/>
    <w:rsid w:val="00EC6921"/>
    <w:rsid w:val="00EC79F5"/>
    <w:rsid w:val="00EC7D8A"/>
    <w:rsid w:val="00EC7FB3"/>
    <w:rsid w:val="00ED00C0"/>
    <w:rsid w:val="00ED088D"/>
    <w:rsid w:val="00ED0901"/>
    <w:rsid w:val="00ED0A9F"/>
    <w:rsid w:val="00ED143B"/>
    <w:rsid w:val="00ED1E6F"/>
    <w:rsid w:val="00ED1F9D"/>
    <w:rsid w:val="00ED3381"/>
    <w:rsid w:val="00ED414C"/>
    <w:rsid w:val="00ED4E0B"/>
    <w:rsid w:val="00ED5508"/>
    <w:rsid w:val="00ED6B51"/>
    <w:rsid w:val="00ED6F9E"/>
    <w:rsid w:val="00ED7489"/>
    <w:rsid w:val="00ED75FB"/>
    <w:rsid w:val="00EE08B5"/>
    <w:rsid w:val="00EE22ED"/>
    <w:rsid w:val="00EE333A"/>
    <w:rsid w:val="00EE4433"/>
    <w:rsid w:val="00EE451F"/>
    <w:rsid w:val="00EE477D"/>
    <w:rsid w:val="00EE4F60"/>
    <w:rsid w:val="00EE53F2"/>
    <w:rsid w:val="00EE6619"/>
    <w:rsid w:val="00EE6C67"/>
    <w:rsid w:val="00EE6D41"/>
    <w:rsid w:val="00EE7A87"/>
    <w:rsid w:val="00EF050A"/>
    <w:rsid w:val="00EF0CD2"/>
    <w:rsid w:val="00EF1901"/>
    <w:rsid w:val="00EF26CC"/>
    <w:rsid w:val="00EF5387"/>
    <w:rsid w:val="00EF5726"/>
    <w:rsid w:val="00EF579E"/>
    <w:rsid w:val="00EF5BBB"/>
    <w:rsid w:val="00EF5C34"/>
    <w:rsid w:val="00EF5DD5"/>
    <w:rsid w:val="00EF6625"/>
    <w:rsid w:val="00EF6B61"/>
    <w:rsid w:val="00EF71BC"/>
    <w:rsid w:val="00F00289"/>
    <w:rsid w:val="00F00B04"/>
    <w:rsid w:val="00F00E05"/>
    <w:rsid w:val="00F011EF"/>
    <w:rsid w:val="00F01DF2"/>
    <w:rsid w:val="00F02618"/>
    <w:rsid w:val="00F04C63"/>
    <w:rsid w:val="00F0508F"/>
    <w:rsid w:val="00F06F88"/>
    <w:rsid w:val="00F10CD5"/>
    <w:rsid w:val="00F10E66"/>
    <w:rsid w:val="00F11802"/>
    <w:rsid w:val="00F12032"/>
    <w:rsid w:val="00F12D1B"/>
    <w:rsid w:val="00F13988"/>
    <w:rsid w:val="00F2032A"/>
    <w:rsid w:val="00F24A68"/>
    <w:rsid w:val="00F27FBE"/>
    <w:rsid w:val="00F3159B"/>
    <w:rsid w:val="00F324F2"/>
    <w:rsid w:val="00F32D43"/>
    <w:rsid w:val="00F33054"/>
    <w:rsid w:val="00F34D00"/>
    <w:rsid w:val="00F35FD7"/>
    <w:rsid w:val="00F36858"/>
    <w:rsid w:val="00F36DEF"/>
    <w:rsid w:val="00F4009B"/>
    <w:rsid w:val="00F419C0"/>
    <w:rsid w:val="00F4230A"/>
    <w:rsid w:val="00F42F60"/>
    <w:rsid w:val="00F437A6"/>
    <w:rsid w:val="00F43903"/>
    <w:rsid w:val="00F43BCF"/>
    <w:rsid w:val="00F43F6C"/>
    <w:rsid w:val="00F450B4"/>
    <w:rsid w:val="00F45226"/>
    <w:rsid w:val="00F458C8"/>
    <w:rsid w:val="00F45E8C"/>
    <w:rsid w:val="00F46DC6"/>
    <w:rsid w:val="00F51D3D"/>
    <w:rsid w:val="00F520EC"/>
    <w:rsid w:val="00F5265F"/>
    <w:rsid w:val="00F53BDC"/>
    <w:rsid w:val="00F57F7F"/>
    <w:rsid w:val="00F60166"/>
    <w:rsid w:val="00F60AC8"/>
    <w:rsid w:val="00F60C7D"/>
    <w:rsid w:val="00F60DF8"/>
    <w:rsid w:val="00F60FBC"/>
    <w:rsid w:val="00F6251F"/>
    <w:rsid w:val="00F62D43"/>
    <w:rsid w:val="00F6364C"/>
    <w:rsid w:val="00F64DA3"/>
    <w:rsid w:val="00F668AB"/>
    <w:rsid w:val="00F66C84"/>
    <w:rsid w:val="00F70B65"/>
    <w:rsid w:val="00F726C6"/>
    <w:rsid w:val="00F7407D"/>
    <w:rsid w:val="00F74973"/>
    <w:rsid w:val="00F752C2"/>
    <w:rsid w:val="00F763CB"/>
    <w:rsid w:val="00F76B1F"/>
    <w:rsid w:val="00F77921"/>
    <w:rsid w:val="00F77A86"/>
    <w:rsid w:val="00F8066C"/>
    <w:rsid w:val="00F80898"/>
    <w:rsid w:val="00F81153"/>
    <w:rsid w:val="00F816FB"/>
    <w:rsid w:val="00F81F82"/>
    <w:rsid w:val="00F82A17"/>
    <w:rsid w:val="00F82C3C"/>
    <w:rsid w:val="00F82DC9"/>
    <w:rsid w:val="00F82FBC"/>
    <w:rsid w:val="00F84066"/>
    <w:rsid w:val="00F84E20"/>
    <w:rsid w:val="00F84EB0"/>
    <w:rsid w:val="00F87BBD"/>
    <w:rsid w:val="00F918AB"/>
    <w:rsid w:val="00F9459A"/>
    <w:rsid w:val="00F9464E"/>
    <w:rsid w:val="00F95B07"/>
    <w:rsid w:val="00F95FAF"/>
    <w:rsid w:val="00F96904"/>
    <w:rsid w:val="00F976E7"/>
    <w:rsid w:val="00FA08CF"/>
    <w:rsid w:val="00FA22D1"/>
    <w:rsid w:val="00FA2A07"/>
    <w:rsid w:val="00FA3377"/>
    <w:rsid w:val="00FA3DD3"/>
    <w:rsid w:val="00FA3EFC"/>
    <w:rsid w:val="00FB1999"/>
    <w:rsid w:val="00FB30AE"/>
    <w:rsid w:val="00FB692E"/>
    <w:rsid w:val="00FB7794"/>
    <w:rsid w:val="00FC11DC"/>
    <w:rsid w:val="00FC1F63"/>
    <w:rsid w:val="00FC3124"/>
    <w:rsid w:val="00FC3D96"/>
    <w:rsid w:val="00FC3E36"/>
    <w:rsid w:val="00FC40B1"/>
    <w:rsid w:val="00FC4518"/>
    <w:rsid w:val="00FC5080"/>
    <w:rsid w:val="00FC51A4"/>
    <w:rsid w:val="00FC51AA"/>
    <w:rsid w:val="00FC610E"/>
    <w:rsid w:val="00FC61AC"/>
    <w:rsid w:val="00FD001E"/>
    <w:rsid w:val="00FD1A0F"/>
    <w:rsid w:val="00FD3B92"/>
    <w:rsid w:val="00FD4286"/>
    <w:rsid w:val="00FD5277"/>
    <w:rsid w:val="00FD581F"/>
    <w:rsid w:val="00FD58CA"/>
    <w:rsid w:val="00FD709D"/>
    <w:rsid w:val="00FE00D3"/>
    <w:rsid w:val="00FE0979"/>
    <w:rsid w:val="00FE205C"/>
    <w:rsid w:val="00FE26E9"/>
    <w:rsid w:val="00FE383D"/>
    <w:rsid w:val="00FE3EA3"/>
    <w:rsid w:val="00FE450D"/>
    <w:rsid w:val="00FE59B2"/>
    <w:rsid w:val="00FE6FDC"/>
    <w:rsid w:val="00FF1798"/>
    <w:rsid w:val="00FF2556"/>
    <w:rsid w:val="00FF2B57"/>
    <w:rsid w:val="00FF2C9A"/>
    <w:rsid w:val="00FF352A"/>
    <w:rsid w:val="00FF51EE"/>
    <w:rsid w:val="00FF5F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2574A"/>
  <w15:chartTrackingRefBased/>
  <w15:docId w15:val="{02A22C49-0B0E-3441-BBD6-51DE985E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2E4"/>
    <w:pPr>
      <w:tabs>
        <w:tab w:val="center" w:pos="4513"/>
        <w:tab w:val="right" w:pos="9026"/>
      </w:tabs>
    </w:pPr>
  </w:style>
  <w:style w:type="character" w:customStyle="1" w:styleId="HeaderChar">
    <w:name w:val="Header Char"/>
    <w:basedOn w:val="DefaultParagraphFont"/>
    <w:link w:val="Header"/>
    <w:uiPriority w:val="99"/>
    <w:rsid w:val="007012E4"/>
  </w:style>
  <w:style w:type="paragraph" w:styleId="Footer">
    <w:name w:val="footer"/>
    <w:basedOn w:val="Normal"/>
    <w:link w:val="FooterChar"/>
    <w:uiPriority w:val="99"/>
    <w:unhideWhenUsed/>
    <w:rsid w:val="007012E4"/>
    <w:pPr>
      <w:tabs>
        <w:tab w:val="center" w:pos="4513"/>
        <w:tab w:val="right" w:pos="9026"/>
      </w:tabs>
    </w:pPr>
  </w:style>
  <w:style w:type="character" w:customStyle="1" w:styleId="FooterChar">
    <w:name w:val="Footer Char"/>
    <w:basedOn w:val="DefaultParagraphFont"/>
    <w:link w:val="Footer"/>
    <w:uiPriority w:val="99"/>
    <w:rsid w:val="007012E4"/>
  </w:style>
  <w:style w:type="paragraph" w:styleId="Revision">
    <w:name w:val="Revision"/>
    <w:hidden/>
    <w:uiPriority w:val="99"/>
    <w:semiHidden/>
    <w:rsid w:val="007012E4"/>
  </w:style>
  <w:style w:type="paragraph" w:styleId="FootnoteText">
    <w:name w:val="footnote text"/>
    <w:basedOn w:val="Normal"/>
    <w:link w:val="FootnoteTextChar"/>
    <w:uiPriority w:val="99"/>
    <w:unhideWhenUsed/>
    <w:rsid w:val="00E26E91"/>
    <w:rPr>
      <w:rFonts w:asciiTheme="majorBidi" w:hAnsiTheme="majorBidi"/>
      <w:sz w:val="20"/>
      <w:szCs w:val="20"/>
    </w:rPr>
  </w:style>
  <w:style w:type="character" w:customStyle="1" w:styleId="FootnoteTextChar">
    <w:name w:val="Footnote Text Char"/>
    <w:basedOn w:val="DefaultParagraphFont"/>
    <w:link w:val="FootnoteText"/>
    <w:uiPriority w:val="99"/>
    <w:rsid w:val="00E26E91"/>
    <w:rPr>
      <w:rFonts w:asciiTheme="majorBidi" w:hAnsiTheme="majorBidi"/>
      <w:sz w:val="20"/>
      <w:szCs w:val="20"/>
    </w:rPr>
  </w:style>
  <w:style w:type="character" w:styleId="FootnoteReference">
    <w:name w:val="footnote reference"/>
    <w:basedOn w:val="DefaultParagraphFont"/>
    <w:uiPriority w:val="99"/>
    <w:semiHidden/>
    <w:unhideWhenUsed/>
    <w:rsid w:val="002768A6"/>
    <w:rPr>
      <w:vertAlign w:val="superscript"/>
    </w:rPr>
  </w:style>
  <w:style w:type="character" w:styleId="Emphasis">
    <w:name w:val="Emphasis"/>
    <w:basedOn w:val="DefaultParagraphFont"/>
    <w:uiPriority w:val="20"/>
    <w:qFormat/>
    <w:rsid w:val="00E26E91"/>
    <w:rPr>
      <w:i/>
      <w:iCs/>
    </w:rPr>
  </w:style>
  <w:style w:type="character" w:styleId="Hyperlink">
    <w:name w:val="Hyperlink"/>
    <w:basedOn w:val="DefaultParagraphFont"/>
    <w:uiPriority w:val="99"/>
    <w:unhideWhenUsed/>
    <w:rsid w:val="0076193D"/>
    <w:rPr>
      <w:color w:val="0563C1" w:themeColor="hyperlink"/>
      <w:u w:val="single"/>
    </w:rPr>
  </w:style>
  <w:style w:type="character" w:styleId="UnresolvedMention">
    <w:name w:val="Unresolved Mention"/>
    <w:basedOn w:val="DefaultParagraphFont"/>
    <w:uiPriority w:val="99"/>
    <w:semiHidden/>
    <w:unhideWhenUsed/>
    <w:rsid w:val="0076193D"/>
    <w:rPr>
      <w:color w:val="605E5C"/>
      <w:shd w:val="clear" w:color="auto" w:fill="E1DFDD"/>
    </w:rPr>
  </w:style>
  <w:style w:type="character" w:styleId="CommentReference">
    <w:name w:val="annotation reference"/>
    <w:basedOn w:val="DefaultParagraphFont"/>
    <w:uiPriority w:val="99"/>
    <w:semiHidden/>
    <w:unhideWhenUsed/>
    <w:rsid w:val="00501F3B"/>
    <w:rPr>
      <w:sz w:val="16"/>
      <w:szCs w:val="16"/>
    </w:rPr>
  </w:style>
  <w:style w:type="paragraph" w:styleId="CommentText">
    <w:name w:val="annotation text"/>
    <w:basedOn w:val="Normal"/>
    <w:link w:val="CommentTextChar"/>
    <w:uiPriority w:val="99"/>
    <w:unhideWhenUsed/>
    <w:rsid w:val="00501F3B"/>
    <w:rPr>
      <w:sz w:val="20"/>
      <w:szCs w:val="20"/>
    </w:rPr>
  </w:style>
  <w:style w:type="character" w:customStyle="1" w:styleId="CommentTextChar">
    <w:name w:val="Comment Text Char"/>
    <w:basedOn w:val="DefaultParagraphFont"/>
    <w:link w:val="CommentText"/>
    <w:uiPriority w:val="99"/>
    <w:rsid w:val="00501F3B"/>
    <w:rPr>
      <w:sz w:val="20"/>
      <w:szCs w:val="20"/>
    </w:rPr>
  </w:style>
  <w:style w:type="paragraph" w:styleId="CommentSubject">
    <w:name w:val="annotation subject"/>
    <w:basedOn w:val="CommentText"/>
    <w:next w:val="CommentText"/>
    <w:link w:val="CommentSubjectChar"/>
    <w:uiPriority w:val="99"/>
    <w:semiHidden/>
    <w:unhideWhenUsed/>
    <w:rsid w:val="00501F3B"/>
    <w:rPr>
      <w:b/>
      <w:bCs/>
    </w:rPr>
  </w:style>
  <w:style w:type="character" w:customStyle="1" w:styleId="CommentSubjectChar">
    <w:name w:val="Comment Subject Char"/>
    <w:basedOn w:val="CommentTextChar"/>
    <w:link w:val="CommentSubject"/>
    <w:uiPriority w:val="99"/>
    <w:semiHidden/>
    <w:rsid w:val="00501F3B"/>
    <w:rPr>
      <w:b/>
      <w:bCs/>
      <w:sz w:val="20"/>
      <w:szCs w:val="20"/>
    </w:rPr>
  </w:style>
  <w:style w:type="character" w:customStyle="1" w:styleId="cf01">
    <w:name w:val="cf01"/>
    <w:basedOn w:val="DefaultParagraphFont"/>
    <w:rsid w:val="00FD58CA"/>
    <w:rPr>
      <w:rFonts w:ascii="Segoe UI" w:hAnsi="Segoe UI" w:cs="Segoe UI" w:hint="default"/>
      <w:sz w:val="18"/>
      <w:szCs w:val="18"/>
    </w:rPr>
  </w:style>
  <w:style w:type="character" w:styleId="FollowedHyperlink">
    <w:name w:val="FollowedHyperlink"/>
    <w:basedOn w:val="DefaultParagraphFont"/>
    <w:uiPriority w:val="99"/>
    <w:semiHidden/>
    <w:unhideWhenUsed/>
    <w:rsid w:val="00710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mg.co.uk/stories/blog/library-archive/armchair-empires-thomas-pennants-outlines-globe" TargetMode="External"/><Relationship Id="rId5" Type="http://schemas.openxmlformats.org/officeDocument/2006/relationships/styles" Target="styles.xml"/><Relationship Id="rId10" Type="http://schemas.openxmlformats.org/officeDocument/2006/relationships/hyperlink" Target="https://sublimewales.wordpress.com/attractions/snowdon/snowdon-guid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ublimewales.wordpress.com/attractions/snowdon/snowdon-guides/" TargetMode="External"/><Relationship Id="rId1" Type="http://schemas.openxmlformats.org/officeDocument/2006/relationships/hyperlink" Target="https://www.rmg.co.uk/stories/blog/library-archive/armchair-empires-thomas-pennants-outlines-gl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82a0aef3-66b5-4a30-bd2b-b1670b62ce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3C283A36D13D4D869E7E10424DE36D" ma:contentTypeVersion="18" ma:contentTypeDescription="Create a new document." ma:contentTypeScope="" ma:versionID="1faa3835b68777ad92fc869361fe0d5f">
  <xsd:schema xmlns:xsd="http://www.w3.org/2001/XMLSchema" xmlns:xs="http://www.w3.org/2001/XMLSchema" xmlns:p="http://schemas.microsoft.com/office/2006/metadata/properties" xmlns:ns3="82a0aef3-66b5-4a30-bd2b-b1670b62ce74" xmlns:ns4="4a7e4bac-7dd8-41d5-a4c0-04f86b903c1c" targetNamespace="http://schemas.microsoft.com/office/2006/metadata/properties" ma:root="true" ma:fieldsID="bae29613c0624d3770f29072dfd7494d" ns3:_="" ns4:_="">
    <xsd:import namespace="82a0aef3-66b5-4a30-bd2b-b1670b62ce74"/>
    <xsd:import namespace="4a7e4bac-7dd8-41d5-a4c0-04f86b903c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0aef3-66b5-4a30-bd2b-b1670b62c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7e4bac-7dd8-41d5-a4c0-04f86b903c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4AC0D-CC87-444F-9E09-09AC848245E1}">
  <ds:schemaRefs>
    <ds:schemaRef ds:uri="http://schemas.openxmlformats.org/officeDocument/2006/bibliography"/>
  </ds:schemaRefs>
</ds:datastoreItem>
</file>

<file path=customXml/itemProps2.xml><?xml version="1.0" encoding="utf-8"?>
<ds:datastoreItem xmlns:ds="http://schemas.openxmlformats.org/officeDocument/2006/customXml" ds:itemID="{5B4460FB-300F-4ABC-A213-A343B5C3815C}">
  <ds:schemaRefs>
    <ds:schemaRef ds:uri="http://schemas.microsoft.com/office/2006/metadata/properties"/>
    <ds:schemaRef ds:uri="http://schemas.microsoft.com/office/infopath/2007/PartnerControls"/>
    <ds:schemaRef ds:uri="82a0aef3-66b5-4a30-bd2b-b1670b62ce74"/>
  </ds:schemaRefs>
</ds:datastoreItem>
</file>

<file path=customXml/itemProps3.xml><?xml version="1.0" encoding="utf-8"?>
<ds:datastoreItem xmlns:ds="http://schemas.openxmlformats.org/officeDocument/2006/customXml" ds:itemID="{D2EFB15F-7104-4D2E-8C33-EFFC25754536}">
  <ds:schemaRefs>
    <ds:schemaRef ds:uri="http://schemas.microsoft.com/sharepoint/v3/contenttype/forms"/>
  </ds:schemaRefs>
</ds:datastoreItem>
</file>

<file path=customXml/itemProps4.xml><?xml version="1.0" encoding="utf-8"?>
<ds:datastoreItem xmlns:ds="http://schemas.openxmlformats.org/officeDocument/2006/customXml" ds:itemID="{935E6167-D016-4935-945D-9157F53E1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0aef3-66b5-4a30-bd2b-b1670b62ce74"/>
    <ds:schemaRef ds:uri="4a7e4bac-7dd8-41d5-a4c0-04f86b903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7730</Words>
  <Characters>44061</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Kaminski-Jones</dc:creator>
  <cp:keywords/>
  <dc:description/>
  <cp:lastModifiedBy>Lesley Cresswell</cp:lastModifiedBy>
  <cp:revision>2</cp:revision>
  <dcterms:created xsi:type="dcterms:W3CDTF">2024-06-24T12:49:00Z</dcterms:created>
  <dcterms:modified xsi:type="dcterms:W3CDTF">2024-06-24T12:49:00Z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0x010100293C283A36D13D4D869E7E10424DE36D</vt:lpwstr>
  </property>
</Properties>
</file>